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B25D3" w14:textId="77777777" w:rsidR="00AD6007" w:rsidRPr="00776B74" w:rsidRDefault="00AD6007" w:rsidP="00776B74">
      <w:pPr>
        <w:pStyle w:val="Nagwek1"/>
        <w:spacing w:after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776B74">
        <w:rPr>
          <w:rFonts w:ascii="Arial" w:hAnsi="Arial" w:cs="Arial"/>
          <w:b/>
          <w:bCs/>
          <w:color w:val="auto"/>
          <w:sz w:val="24"/>
          <w:szCs w:val="24"/>
        </w:rPr>
        <w:t>Skład Komitetu Monitorującego Fundusze Europejskiego dla Lubelskiego 2021-2027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562"/>
        <w:gridCol w:w="8765"/>
        <w:gridCol w:w="4665"/>
      </w:tblGrid>
      <w:tr w:rsidR="00AD6007" w:rsidRPr="00AD6007" w14:paraId="1F4C7732" w14:textId="77777777" w:rsidTr="00F116FF">
        <w:trPr>
          <w:trHeight w:val="340"/>
        </w:trPr>
        <w:tc>
          <w:tcPr>
            <w:tcW w:w="3333" w:type="pct"/>
            <w:gridSpan w:val="2"/>
            <w:vAlign w:val="center"/>
          </w:tcPr>
          <w:p w14:paraId="34C6DB68" w14:textId="77777777" w:rsidR="00AD6007" w:rsidRPr="00AD6007" w:rsidRDefault="00AD6007" w:rsidP="00AD60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6007">
              <w:rPr>
                <w:rFonts w:ascii="Arial" w:hAnsi="Arial" w:cs="Arial"/>
                <w:b/>
                <w:bCs/>
                <w:sz w:val="22"/>
                <w:szCs w:val="22"/>
              </w:rPr>
              <w:t>INSTYTUCJA</w:t>
            </w:r>
          </w:p>
        </w:tc>
        <w:tc>
          <w:tcPr>
            <w:tcW w:w="1667" w:type="pct"/>
            <w:vAlign w:val="center"/>
          </w:tcPr>
          <w:p w14:paraId="4BDBF0C2" w14:textId="77777777" w:rsidR="00AD6007" w:rsidRPr="00AD6007" w:rsidRDefault="00AD6007" w:rsidP="00AD60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6007">
              <w:rPr>
                <w:rFonts w:ascii="Arial" w:hAnsi="Arial" w:cs="Arial"/>
                <w:b/>
                <w:bCs/>
                <w:sz w:val="22"/>
                <w:szCs w:val="22"/>
              </w:rPr>
              <w:t>IMIĘ I NAZWISKO PRZEDSTAWICIELA / PRZEDSTAWICIELKI</w:t>
            </w:r>
          </w:p>
          <w:p w14:paraId="4FB0235C" w14:textId="254EA88F" w:rsidR="00AD6007" w:rsidRPr="00AD6007" w:rsidRDefault="00AD6007" w:rsidP="00AD6007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Członek / Członki</w:t>
            </w:r>
            <w:r w:rsidR="001A6D78">
              <w:rPr>
                <w:rFonts w:ascii="Arial" w:hAnsi="Arial" w:cs="Arial"/>
                <w:sz w:val="22"/>
                <w:szCs w:val="22"/>
              </w:rPr>
              <w:t>ni</w:t>
            </w:r>
          </w:p>
          <w:p w14:paraId="334954F1" w14:textId="77777777" w:rsidR="00AD6007" w:rsidRPr="00AD6007" w:rsidRDefault="00AD6007" w:rsidP="00AD60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Zastępca / Zastępczyni</w:t>
            </w:r>
          </w:p>
        </w:tc>
      </w:tr>
      <w:tr w:rsidR="00AD6007" w:rsidRPr="00AD6007" w14:paraId="442F1883" w14:textId="77777777" w:rsidTr="00F116FF">
        <w:trPr>
          <w:trHeight w:val="567"/>
        </w:trPr>
        <w:tc>
          <w:tcPr>
            <w:tcW w:w="5000" w:type="pct"/>
            <w:gridSpan w:val="3"/>
            <w:vAlign w:val="center"/>
          </w:tcPr>
          <w:p w14:paraId="5385843E" w14:textId="77777777" w:rsidR="00AD6007" w:rsidRPr="00AD6007" w:rsidRDefault="00AD6007" w:rsidP="00AD60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6007">
              <w:rPr>
                <w:rFonts w:ascii="Arial" w:hAnsi="Arial" w:cs="Arial"/>
                <w:b/>
                <w:bCs/>
                <w:sz w:val="22"/>
                <w:szCs w:val="22"/>
              </w:rPr>
              <w:t>SEKTOR PUBLICZNY</w:t>
            </w:r>
          </w:p>
        </w:tc>
      </w:tr>
      <w:tr w:rsidR="00AD6007" w:rsidRPr="00AD6007" w14:paraId="4FE214BB" w14:textId="77777777" w:rsidTr="00F116FF">
        <w:trPr>
          <w:trHeight w:val="737"/>
        </w:trPr>
        <w:tc>
          <w:tcPr>
            <w:tcW w:w="201" w:type="pct"/>
            <w:vAlign w:val="center"/>
          </w:tcPr>
          <w:p w14:paraId="5DCC393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32" w:type="pct"/>
            <w:vAlign w:val="center"/>
          </w:tcPr>
          <w:p w14:paraId="7EBB2AA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Instytucja Zarządzająca – Zarząd Województwa Lubelskiego</w:t>
            </w:r>
          </w:p>
          <w:p w14:paraId="6D60FDD2" w14:textId="65BB0790" w:rsidR="00AD6007" w:rsidRPr="00AD6007" w:rsidRDefault="001A6D78" w:rsidP="00AD60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AD6007" w:rsidRPr="00AD6007">
              <w:rPr>
                <w:rFonts w:ascii="Arial" w:hAnsi="Arial" w:cs="Arial"/>
                <w:sz w:val="22"/>
                <w:szCs w:val="22"/>
              </w:rPr>
              <w:t>Marszałek Województwa Lubelskiego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AD6007" w:rsidRPr="00AD6007">
              <w:rPr>
                <w:rFonts w:ascii="Arial" w:hAnsi="Arial" w:cs="Arial"/>
                <w:sz w:val="22"/>
                <w:szCs w:val="22"/>
              </w:rPr>
              <w:t xml:space="preserve"> – Przewodniczący Komitetu</w:t>
            </w:r>
          </w:p>
        </w:tc>
        <w:tc>
          <w:tcPr>
            <w:tcW w:w="1667" w:type="pct"/>
            <w:vAlign w:val="center"/>
          </w:tcPr>
          <w:p w14:paraId="3CF64C8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Jarosław Stawiarski</w:t>
            </w:r>
          </w:p>
        </w:tc>
      </w:tr>
      <w:tr w:rsidR="00AD6007" w:rsidRPr="00AD6007" w14:paraId="07430536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2F422D4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32" w:type="pct"/>
            <w:vMerge w:val="restart"/>
            <w:vAlign w:val="center"/>
          </w:tcPr>
          <w:p w14:paraId="18D0442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Instytucja Zarządzająca – Zarząd Województwa Lubelskiego</w:t>
            </w:r>
          </w:p>
          <w:p w14:paraId="08D4597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(Departament Zarządzania Programami Regionalnymi)</w:t>
            </w:r>
          </w:p>
        </w:tc>
        <w:tc>
          <w:tcPr>
            <w:tcW w:w="1667" w:type="pct"/>
            <w:vAlign w:val="center"/>
          </w:tcPr>
          <w:p w14:paraId="5578683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Anna Brzyska</w:t>
            </w:r>
          </w:p>
        </w:tc>
      </w:tr>
      <w:tr w:rsidR="00AD6007" w:rsidRPr="00AD6007" w14:paraId="74BE5458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312BAC6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7382BA3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792DFFE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Magdalena Urbankiewicz-Staszczak</w:t>
            </w:r>
          </w:p>
        </w:tc>
      </w:tr>
      <w:tr w:rsidR="00AD6007" w:rsidRPr="00AD6007" w14:paraId="63F349EC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44B6ACA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32" w:type="pct"/>
            <w:vMerge w:val="restart"/>
            <w:vAlign w:val="center"/>
          </w:tcPr>
          <w:p w14:paraId="2F0B5AA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Instytucja Zarządzająca – Zarząd Województwa Lubelskiego</w:t>
            </w:r>
          </w:p>
          <w:p w14:paraId="61A2023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(Departament Wdrażania Europejskiego Funduszu Społecznego)</w:t>
            </w:r>
          </w:p>
        </w:tc>
        <w:tc>
          <w:tcPr>
            <w:tcW w:w="1667" w:type="pct"/>
            <w:vAlign w:val="center"/>
          </w:tcPr>
          <w:p w14:paraId="1F3C361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Łukasz Budyńczuk</w:t>
            </w:r>
          </w:p>
        </w:tc>
      </w:tr>
      <w:tr w:rsidR="00AD6007" w:rsidRPr="00AD6007" w14:paraId="0B091D3D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0767C67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3335940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297BBCD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Sławomir Sołtys</w:t>
            </w:r>
          </w:p>
        </w:tc>
      </w:tr>
      <w:tr w:rsidR="00AD6007" w:rsidRPr="00AD6007" w14:paraId="65F2B5F7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77B3746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132" w:type="pct"/>
            <w:vMerge w:val="restart"/>
            <w:vAlign w:val="center"/>
          </w:tcPr>
          <w:p w14:paraId="3A85FCB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Instytucja Zarządzająca – Zarząd Województwa Lubelskiego</w:t>
            </w:r>
          </w:p>
          <w:p w14:paraId="413DF72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(Departament Wdrażania Europejskiego Funduszu Rozwoju Regionalnego)</w:t>
            </w:r>
          </w:p>
        </w:tc>
        <w:tc>
          <w:tcPr>
            <w:tcW w:w="1667" w:type="pct"/>
            <w:vAlign w:val="center"/>
          </w:tcPr>
          <w:p w14:paraId="013EEC0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Robert Chmura</w:t>
            </w:r>
          </w:p>
        </w:tc>
      </w:tr>
      <w:tr w:rsidR="00AD6007" w:rsidRPr="00AD6007" w14:paraId="631AD724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2B3BBF9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2E32CB2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6DA80D8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Iwona Poddubiuk</w:t>
            </w:r>
          </w:p>
        </w:tc>
      </w:tr>
      <w:tr w:rsidR="00AD6007" w:rsidRPr="00AD6007" w14:paraId="5AC39882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17BC72C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132" w:type="pct"/>
            <w:vMerge w:val="restart"/>
            <w:vAlign w:val="center"/>
          </w:tcPr>
          <w:p w14:paraId="338CB31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Instytucja Pośrednicząca – Lubelska Agencja Wspierania Przedsiębiorczości w Lublinie</w:t>
            </w:r>
          </w:p>
        </w:tc>
        <w:tc>
          <w:tcPr>
            <w:tcW w:w="1667" w:type="pct"/>
            <w:vAlign w:val="center"/>
          </w:tcPr>
          <w:p w14:paraId="37BFF91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Marek Neckier</w:t>
            </w:r>
          </w:p>
        </w:tc>
      </w:tr>
      <w:tr w:rsidR="00AD6007" w:rsidRPr="00AD6007" w14:paraId="5CF75527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1CBE931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561C8C8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2046F37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Natalia Świacka</w:t>
            </w:r>
          </w:p>
        </w:tc>
      </w:tr>
      <w:tr w:rsidR="00AD6007" w:rsidRPr="00AD6007" w14:paraId="398008A6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178A9E1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132" w:type="pct"/>
            <w:vMerge w:val="restart"/>
            <w:vAlign w:val="center"/>
          </w:tcPr>
          <w:p w14:paraId="3BDFF24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Instytucja Pośrednicząca – Wojewódzki Urząd Pracy w Lublinie </w:t>
            </w:r>
          </w:p>
        </w:tc>
        <w:tc>
          <w:tcPr>
            <w:tcW w:w="1667" w:type="pct"/>
            <w:vAlign w:val="center"/>
          </w:tcPr>
          <w:p w14:paraId="195DAB4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Aneta Wieprzowska</w:t>
            </w:r>
          </w:p>
        </w:tc>
      </w:tr>
      <w:tr w:rsidR="00AD6007" w:rsidRPr="00AD6007" w14:paraId="43C192EE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7FD8A3F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3516340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2FD61A7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Małgorzata Pracownik</w:t>
            </w:r>
          </w:p>
        </w:tc>
      </w:tr>
      <w:tr w:rsidR="00AD6007" w:rsidRPr="00AD6007" w14:paraId="4A83A168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742E968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132" w:type="pct"/>
            <w:vMerge w:val="restart"/>
            <w:vAlign w:val="center"/>
          </w:tcPr>
          <w:p w14:paraId="3A52236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Minister Funduszy i Polityki Regionalnej (minister właściwy do spraw rozwoju regionalnego reprezentujący instytucję koordynującą ds. programów regionalnych)</w:t>
            </w:r>
          </w:p>
        </w:tc>
        <w:tc>
          <w:tcPr>
            <w:tcW w:w="1667" w:type="pct"/>
            <w:vAlign w:val="center"/>
          </w:tcPr>
          <w:p w14:paraId="7C25A04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Pani Olga Ziółek </w:t>
            </w:r>
          </w:p>
        </w:tc>
      </w:tr>
      <w:tr w:rsidR="00AD6007" w:rsidRPr="00AD6007" w14:paraId="02808AC0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36D4014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7E42BDB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6175E28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 Jan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Tendaj</w:t>
            </w:r>
            <w:proofErr w:type="spellEnd"/>
          </w:p>
        </w:tc>
      </w:tr>
      <w:tr w:rsidR="00AD6007" w:rsidRPr="00AD6007" w14:paraId="7CD165F6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1857873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132" w:type="pct"/>
            <w:vMerge w:val="restart"/>
            <w:vAlign w:val="center"/>
          </w:tcPr>
          <w:p w14:paraId="70EB544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Minister Funduszy i Polityki Regionalnej (minister właściwy do spraw rozwoju regionalnego reprezentujący instytucję koordynującą ds. Europejskiego Funduszu Społecznego Plus)</w:t>
            </w:r>
          </w:p>
        </w:tc>
        <w:tc>
          <w:tcPr>
            <w:tcW w:w="1667" w:type="pct"/>
            <w:vAlign w:val="center"/>
          </w:tcPr>
          <w:p w14:paraId="0F0CE59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Anna Mickiewicz</w:t>
            </w:r>
          </w:p>
        </w:tc>
      </w:tr>
      <w:tr w:rsidR="00AD6007" w:rsidRPr="00AD6007" w14:paraId="58F08857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08419BD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580411D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2F2C7E2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 Łukasz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Grezel</w:t>
            </w:r>
            <w:proofErr w:type="spellEnd"/>
          </w:p>
        </w:tc>
      </w:tr>
      <w:tr w:rsidR="00AD6007" w:rsidRPr="00AD6007" w14:paraId="53267CC5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1EAB5A3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132" w:type="pct"/>
            <w:vMerge w:val="restart"/>
            <w:vAlign w:val="center"/>
          </w:tcPr>
          <w:p w14:paraId="2EB06C9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Minister Finansów (minister właściwy do spraw finansów publicznych)</w:t>
            </w:r>
          </w:p>
        </w:tc>
        <w:tc>
          <w:tcPr>
            <w:tcW w:w="1667" w:type="pct"/>
            <w:vAlign w:val="center"/>
          </w:tcPr>
          <w:p w14:paraId="41436FD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Katarzyna Jabłońska-Kołodziej</w:t>
            </w:r>
          </w:p>
        </w:tc>
      </w:tr>
      <w:tr w:rsidR="00AD6007" w:rsidRPr="00AD6007" w14:paraId="78559DC1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068D807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7D86021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190BE4C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Arkadiusz Mazurek</w:t>
            </w:r>
          </w:p>
        </w:tc>
      </w:tr>
      <w:tr w:rsidR="00AD6007" w:rsidRPr="00AD6007" w14:paraId="31B266DA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0791FD0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132" w:type="pct"/>
            <w:vMerge w:val="restart"/>
            <w:vAlign w:val="center"/>
          </w:tcPr>
          <w:p w14:paraId="06A508E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Minister Klimatu i Środowiska (minister właściwy do spraw środowiska)</w:t>
            </w:r>
          </w:p>
        </w:tc>
        <w:tc>
          <w:tcPr>
            <w:tcW w:w="1667" w:type="pct"/>
            <w:vAlign w:val="center"/>
          </w:tcPr>
          <w:p w14:paraId="045450F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Michał Wójcik</w:t>
            </w:r>
          </w:p>
        </w:tc>
      </w:tr>
      <w:tr w:rsidR="00AD6007" w:rsidRPr="00AD6007" w14:paraId="4E955F70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2420743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0C18271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15A0A2E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Jarosław Dembek</w:t>
            </w:r>
          </w:p>
        </w:tc>
      </w:tr>
      <w:tr w:rsidR="00AD6007" w:rsidRPr="00AD6007" w14:paraId="515164BF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537B336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132" w:type="pct"/>
            <w:vMerge w:val="restart"/>
            <w:vAlign w:val="center"/>
          </w:tcPr>
          <w:p w14:paraId="386F45C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Minister Rodziny i Polityki Społecznej (minister właściwy do spraw zabezpieczenia społecznego)</w:t>
            </w:r>
          </w:p>
        </w:tc>
        <w:tc>
          <w:tcPr>
            <w:tcW w:w="1667" w:type="pct"/>
            <w:vAlign w:val="center"/>
          </w:tcPr>
          <w:p w14:paraId="1FD534A5" w14:textId="77777777" w:rsidR="00AD6007" w:rsidRPr="00AD6007" w:rsidRDefault="00AD6007" w:rsidP="00AD6007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Pani Monika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Stolarzewicz</w:t>
            </w:r>
            <w:proofErr w:type="spellEnd"/>
          </w:p>
        </w:tc>
      </w:tr>
      <w:tr w:rsidR="00AD6007" w:rsidRPr="00AD6007" w14:paraId="5472E141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3A92E62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309530A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66793F0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Karolina Jaworska</w:t>
            </w:r>
          </w:p>
        </w:tc>
      </w:tr>
      <w:tr w:rsidR="00AD6007" w:rsidRPr="00AD6007" w14:paraId="7FB3D88E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563856E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132" w:type="pct"/>
            <w:vMerge w:val="restart"/>
            <w:vAlign w:val="center"/>
          </w:tcPr>
          <w:p w14:paraId="4A6B938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Minister Zdrowia (minister właściwy do spraw zdrowia)</w:t>
            </w:r>
          </w:p>
        </w:tc>
        <w:tc>
          <w:tcPr>
            <w:tcW w:w="1667" w:type="pct"/>
            <w:vAlign w:val="center"/>
          </w:tcPr>
          <w:p w14:paraId="1C08265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Honorata Piwowarska</w:t>
            </w:r>
          </w:p>
        </w:tc>
      </w:tr>
      <w:tr w:rsidR="00AD6007" w:rsidRPr="00AD6007" w14:paraId="49A43162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3187B09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3D8DF44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09E24CA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Julia Korcz</w:t>
            </w:r>
          </w:p>
        </w:tc>
      </w:tr>
      <w:tr w:rsidR="00AD6007" w:rsidRPr="00AD6007" w14:paraId="07D41F97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3B0760B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3132" w:type="pct"/>
            <w:vMerge w:val="restart"/>
            <w:vAlign w:val="center"/>
          </w:tcPr>
          <w:p w14:paraId="2515CD0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Unia Metropolii Polskich</w:t>
            </w:r>
          </w:p>
        </w:tc>
        <w:tc>
          <w:tcPr>
            <w:tcW w:w="1667" w:type="pct"/>
            <w:vAlign w:val="center"/>
          </w:tcPr>
          <w:p w14:paraId="5066839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Krzysztof Żuk</w:t>
            </w:r>
          </w:p>
        </w:tc>
      </w:tr>
      <w:tr w:rsidR="00AD6007" w:rsidRPr="00AD6007" w14:paraId="721D8E02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6FCC998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1729C5C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38961E8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Bernadeta Krzysztofik</w:t>
            </w:r>
          </w:p>
        </w:tc>
      </w:tr>
      <w:tr w:rsidR="00AD6007" w:rsidRPr="00AD6007" w14:paraId="2761F5D1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72DDDDA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3132" w:type="pct"/>
            <w:vMerge w:val="restart"/>
            <w:vAlign w:val="center"/>
          </w:tcPr>
          <w:p w14:paraId="448E5F4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Unia Miasteczek Polskich</w:t>
            </w:r>
          </w:p>
        </w:tc>
        <w:tc>
          <w:tcPr>
            <w:tcW w:w="1667" w:type="pct"/>
            <w:vAlign w:val="center"/>
          </w:tcPr>
          <w:p w14:paraId="24E95B5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Stanisław Bodys</w:t>
            </w:r>
          </w:p>
        </w:tc>
      </w:tr>
      <w:tr w:rsidR="00AD6007" w:rsidRPr="00AD6007" w14:paraId="1162B71E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74202B4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1128AF7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60E0211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 Robert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Szokaluk</w:t>
            </w:r>
            <w:proofErr w:type="spellEnd"/>
          </w:p>
        </w:tc>
      </w:tr>
      <w:tr w:rsidR="00AD6007" w:rsidRPr="00AD6007" w14:paraId="47F758D6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1317B71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3132" w:type="pct"/>
            <w:vMerge w:val="restart"/>
            <w:vAlign w:val="center"/>
          </w:tcPr>
          <w:p w14:paraId="0FD8BCB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Związek Gmin Wiejskich RP</w:t>
            </w:r>
          </w:p>
        </w:tc>
        <w:tc>
          <w:tcPr>
            <w:tcW w:w="1667" w:type="pct"/>
            <w:vAlign w:val="center"/>
          </w:tcPr>
          <w:p w14:paraId="08CD530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Krzysztof Kopyść</w:t>
            </w:r>
          </w:p>
        </w:tc>
      </w:tr>
      <w:tr w:rsidR="00AD6007" w:rsidRPr="00AD6007" w14:paraId="6757D648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7717D80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68C7F0B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596A8AB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Kazimierz Firlej</w:t>
            </w:r>
          </w:p>
        </w:tc>
      </w:tr>
      <w:tr w:rsidR="00AD6007" w:rsidRPr="00AD6007" w14:paraId="7E32CD78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2FC47F8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16.</w:t>
            </w:r>
          </w:p>
        </w:tc>
        <w:tc>
          <w:tcPr>
            <w:tcW w:w="3132" w:type="pct"/>
            <w:vMerge w:val="restart"/>
            <w:vAlign w:val="center"/>
          </w:tcPr>
          <w:p w14:paraId="205CD25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Związek Miast Polskich</w:t>
            </w:r>
          </w:p>
        </w:tc>
        <w:tc>
          <w:tcPr>
            <w:tcW w:w="1667" w:type="pct"/>
            <w:vAlign w:val="center"/>
          </w:tcPr>
          <w:p w14:paraId="23FEBA0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Marta Majewska</w:t>
            </w:r>
          </w:p>
        </w:tc>
      </w:tr>
      <w:tr w:rsidR="00AD6007" w:rsidRPr="00AD6007" w14:paraId="2A3355CA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7E01604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15D6EB4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710D66F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Michał Litwiniuk</w:t>
            </w:r>
          </w:p>
        </w:tc>
      </w:tr>
      <w:tr w:rsidR="00AD6007" w:rsidRPr="00AD6007" w14:paraId="21CDA446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0E6EF43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17.</w:t>
            </w:r>
          </w:p>
        </w:tc>
        <w:tc>
          <w:tcPr>
            <w:tcW w:w="3132" w:type="pct"/>
            <w:vMerge w:val="restart"/>
            <w:vAlign w:val="center"/>
          </w:tcPr>
          <w:p w14:paraId="519C7112" w14:textId="7E08C46F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Związek Powiatów Polskich</w:t>
            </w:r>
          </w:p>
        </w:tc>
        <w:tc>
          <w:tcPr>
            <w:tcW w:w="1667" w:type="pct"/>
            <w:vAlign w:val="center"/>
          </w:tcPr>
          <w:p w14:paraId="79AAA01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Dariusz Szustek</w:t>
            </w:r>
          </w:p>
        </w:tc>
      </w:tr>
      <w:tr w:rsidR="00AD6007" w:rsidRPr="00AD6007" w14:paraId="1DD0B563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6923D13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1E1D34B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617D451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Danuta Smaga</w:t>
            </w:r>
          </w:p>
        </w:tc>
      </w:tr>
    </w:tbl>
    <w:p w14:paraId="3269D87D" w14:textId="77777777" w:rsidR="00AD6007" w:rsidRDefault="00AD6007"/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562"/>
        <w:gridCol w:w="8765"/>
        <w:gridCol w:w="4665"/>
      </w:tblGrid>
      <w:tr w:rsidR="00AD6007" w:rsidRPr="00AD6007" w14:paraId="35B37391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6ACB609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lastRenderedPageBreak/>
              <w:t>18.</w:t>
            </w:r>
          </w:p>
        </w:tc>
        <w:tc>
          <w:tcPr>
            <w:tcW w:w="3132" w:type="pct"/>
            <w:vMerge w:val="restart"/>
            <w:vAlign w:val="center"/>
          </w:tcPr>
          <w:p w14:paraId="17467C7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Związek Województw RP</w:t>
            </w:r>
          </w:p>
        </w:tc>
        <w:tc>
          <w:tcPr>
            <w:tcW w:w="1667" w:type="pct"/>
            <w:vAlign w:val="center"/>
          </w:tcPr>
          <w:p w14:paraId="0620DC6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Jerzy Szwaj</w:t>
            </w:r>
          </w:p>
        </w:tc>
      </w:tr>
      <w:tr w:rsidR="00AD6007" w:rsidRPr="00AD6007" w14:paraId="05029EBB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406564F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0CDED85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5C1DF9B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Mieczysław Ryba</w:t>
            </w:r>
          </w:p>
        </w:tc>
      </w:tr>
      <w:tr w:rsidR="00AD6007" w:rsidRPr="00AD6007" w14:paraId="4135878C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509021F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3132" w:type="pct"/>
            <w:vMerge w:val="restart"/>
            <w:vAlign w:val="center"/>
          </w:tcPr>
          <w:p w14:paraId="44738C6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Konferencja Rektorów Akademickich Szkół Polskich</w:t>
            </w:r>
          </w:p>
        </w:tc>
        <w:tc>
          <w:tcPr>
            <w:tcW w:w="1667" w:type="pct"/>
            <w:vAlign w:val="center"/>
          </w:tcPr>
          <w:p w14:paraId="1FDECB9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Ewa Sosnówka-Tkaczyk</w:t>
            </w:r>
          </w:p>
        </w:tc>
      </w:tr>
      <w:tr w:rsidR="00AD6007" w:rsidRPr="00AD6007" w14:paraId="6D091F67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3D9DCCF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69CD080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79B9EEB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Łukasz Skowron</w:t>
            </w:r>
          </w:p>
        </w:tc>
      </w:tr>
      <w:tr w:rsidR="00AD6007" w:rsidRPr="00AD6007" w14:paraId="4BFBEF9C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1206A2B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3132" w:type="pct"/>
            <w:vMerge w:val="restart"/>
            <w:vAlign w:val="center"/>
          </w:tcPr>
          <w:p w14:paraId="239DEAE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Pełnomocnik Rządu do Spraw Równego Traktowania</w:t>
            </w:r>
          </w:p>
        </w:tc>
        <w:tc>
          <w:tcPr>
            <w:tcW w:w="1667" w:type="pct"/>
            <w:vAlign w:val="center"/>
          </w:tcPr>
          <w:p w14:paraId="7C4A5DC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Patrycja Zwolińska</w:t>
            </w:r>
          </w:p>
        </w:tc>
      </w:tr>
      <w:tr w:rsidR="00AD6007" w:rsidRPr="00AD6007" w14:paraId="0181C21D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1B24118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51C2654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29B435D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 Paweł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Kosmulski</w:t>
            </w:r>
            <w:proofErr w:type="spellEnd"/>
          </w:p>
        </w:tc>
      </w:tr>
      <w:tr w:rsidR="00AD6007" w:rsidRPr="00AD6007" w14:paraId="4796FC36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6A00799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21.</w:t>
            </w:r>
          </w:p>
        </w:tc>
        <w:tc>
          <w:tcPr>
            <w:tcW w:w="3132" w:type="pct"/>
            <w:vMerge w:val="restart"/>
            <w:vAlign w:val="center"/>
          </w:tcPr>
          <w:p w14:paraId="2F44C83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Związek Gmin Lubelszczyzny</w:t>
            </w:r>
          </w:p>
        </w:tc>
        <w:tc>
          <w:tcPr>
            <w:tcW w:w="1667" w:type="pct"/>
            <w:vAlign w:val="center"/>
          </w:tcPr>
          <w:p w14:paraId="7CC25DD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Krzysztof Kołtyś</w:t>
            </w:r>
          </w:p>
        </w:tc>
      </w:tr>
      <w:tr w:rsidR="00AD6007" w:rsidRPr="00AD6007" w14:paraId="4E16444E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06568E3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419BA63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0B44164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Piotr Dragan</w:t>
            </w:r>
          </w:p>
        </w:tc>
      </w:tr>
      <w:tr w:rsidR="00AD6007" w:rsidRPr="00AD6007" w14:paraId="34F6E1C8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474740D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3132" w:type="pct"/>
            <w:vMerge w:val="restart"/>
            <w:vAlign w:val="center"/>
          </w:tcPr>
          <w:p w14:paraId="1390915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Stowarzyszenie Lubelskiego Obszaru Metropolitalnego</w:t>
            </w:r>
          </w:p>
        </w:tc>
        <w:tc>
          <w:tcPr>
            <w:tcW w:w="1667" w:type="pct"/>
            <w:vAlign w:val="center"/>
          </w:tcPr>
          <w:p w14:paraId="2C257B4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Artur Szymczyk</w:t>
            </w:r>
          </w:p>
        </w:tc>
      </w:tr>
      <w:tr w:rsidR="00AD6007" w:rsidRPr="00AD6007" w14:paraId="08B23B13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7E4075B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09F0F94D" w14:textId="77777777" w:rsidR="00AD6007" w:rsidRPr="00AD6007" w:rsidRDefault="00AD6007" w:rsidP="00AD600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7C98B05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Michał Cholewa</w:t>
            </w:r>
          </w:p>
        </w:tc>
      </w:tr>
      <w:tr w:rsidR="00AD6007" w:rsidRPr="00AD6007" w14:paraId="7258EC7E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3890FB6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23.</w:t>
            </w:r>
          </w:p>
        </w:tc>
        <w:tc>
          <w:tcPr>
            <w:tcW w:w="3132" w:type="pct"/>
            <w:vMerge w:val="restart"/>
            <w:vAlign w:val="center"/>
          </w:tcPr>
          <w:p w14:paraId="2D0889E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Sejmik Województwa Lubelskiego</w:t>
            </w:r>
          </w:p>
        </w:tc>
        <w:tc>
          <w:tcPr>
            <w:tcW w:w="1667" w:type="pct"/>
            <w:vAlign w:val="center"/>
          </w:tcPr>
          <w:p w14:paraId="3B9F890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Marek Wojciechowski</w:t>
            </w:r>
          </w:p>
        </w:tc>
      </w:tr>
      <w:tr w:rsidR="00AD6007" w:rsidRPr="00AD6007" w14:paraId="632E2540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58758FE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311DE9E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63A2449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 Krzysztof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Gałaszkiewicz</w:t>
            </w:r>
            <w:proofErr w:type="spellEnd"/>
          </w:p>
        </w:tc>
      </w:tr>
      <w:tr w:rsidR="00AD6007" w:rsidRPr="00AD6007" w14:paraId="49EAEB65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7C5804A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24.</w:t>
            </w:r>
          </w:p>
        </w:tc>
        <w:tc>
          <w:tcPr>
            <w:tcW w:w="3132" w:type="pct"/>
            <w:vMerge w:val="restart"/>
            <w:vAlign w:val="center"/>
          </w:tcPr>
          <w:p w14:paraId="57B6826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Rada Działalności Pożytku Publicznego Województwa Lubelskiego</w:t>
            </w:r>
          </w:p>
        </w:tc>
        <w:tc>
          <w:tcPr>
            <w:tcW w:w="1667" w:type="pct"/>
            <w:vAlign w:val="center"/>
          </w:tcPr>
          <w:p w14:paraId="0FB5BB9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 Ryszard Szczygieł </w:t>
            </w:r>
          </w:p>
        </w:tc>
      </w:tr>
      <w:tr w:rsidR="00AD6007" w:rsidRPr="00AD6007" w14:paraId="5A0B7AD3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5455637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6AD5F45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2D0CAB1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Radosław Sałata</w:t>
            </w:r>
          </w:p>
        </w:tc>
      </w:tr>
      <w:tr w:rsidR="00AD6007" w:rsidRPr="00AD6007" w14:paraId="26197E6F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0573CDB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25.</w:t>
            </w:r>
          </w:p>
        </w:tc>
        <w:tc>
          <w:tcPr>
            <w:tcW w:w="3132" w:type="pct"/>
            <w:vMerge w:val="restart"/>
            <w:vAlign w:val="center"/>
          </w:tcPr>
          <w:p w14:paraId="46A7AFE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Województwo Lubelskie </w:t>
            </w:r>
          </w:p>
          <w:p w14:paraId="2A13591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(w zakresie realizacji Strategii Rozwoju Województwa Lubelskiego do 2030 roku)</w:t>
            </w:r>
          </w:p>
        </w:tc>
        <w:tc>
          <w:tcPr>
            <w:tcW w:w="1667" w:type="pct"/>
            <w:vAlign w:val="center"/>
          </w:tcPr>
          <w:p w14:paraId="434E18C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Bogdan Kawałko</w:t>
            </w:r>
          </w:p>
        </w:tc>
      </w:tr>
      <w:tr w:rsidR="00AD6007" w:rsidRPr="00AD6007" w14:paraId="4E2006F9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3B1430A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109A7532" w14:textId="77777777" w:rsidR="00AD6007" w:rsidRPr="00AD6007" w:rsidRDefault="00AD6007" w:rsidP="00AD600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108EB77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Kinga Szafran</w:t>
            </w:r>
          </w:p>
        </w:tc>
      </w:tr>
      <w:tr w:rsidR="00AD6007" w:rsidRPr="00AD6007" w14:paraId="64C6E5C7" w14:textId="77777777" w:rsidTr="00F116FF">
        <w:trPr>
          <w:trHeight w:val="567"/>
        </w:trPr>
        <w:tc>
          <w:tcPr>
            <w:tcW w:w="5000" w:type="pct"/>
            <w:gridSpan w:val="3"/>
            <w:vAlign w:val="center"/>
          </w:tcPr>
          <w:p w14:paraId="3DB85CA4" w14:textId="77777777" w:rsidR="00AD6007" w:rsidRPr="00AD6007" w:rsidRDefault="00AD6007" w:rsidP="00AD60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6007">
              <w:rPr>
                <w:rFonts w:ascii="Arial" w:hAnsi="Arial" w:cs="Arial"/>
                <w:b/>
                <w:bCs/>
                <w:sz w:val="22"/>
                <w:szCs w:val="22"/>
              </w:rPr>
              <w:t>SEKTOR NIEPUBLICZNY</w:t>
            </w:r>
          </w:p>
        </w:tc>
      </w:tr>
      <w:tr w:rsidR="00AD6007" w:rsidRPr="00AD6007" w14:paraId="18B0ABF1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3D69FA3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26.</w:t>
            </w:r>
          </w:p>
        </w:tc>
        <w:tc>
          <w:tcPr>
            <w:tcW w:w="3132" w:type="pct"/>
            <w:vMerge w:val="restart"/>
            <w:vAlign w:val="center"/>
          </w:tcPr>
          <w:p w14:paraId="25B080D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Niezależny Samorządny Związek Zawodowy „Solidarność”</w:t>
            </w:r>
          </w:p>
        </w:tc>
        <w:tc>
          <w:tcPr>
            <w:tcW w:w="1667" w:type="pct"/>
            <w:vAlign w:val="center"/>
          </w:tcPr>
          <w:p w14:paraId="7F4BC42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Marian Król</w:t>
            </w:r>
          </w:p>
        </w:tc>
      </w:tr>
      <w:tr w:rsidR="00AD6007" w:rsidRPr="00AD6007" w14:paraId="559EE55C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4CC0F0A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20DC0D2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34F27C7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Cezary Czarnocki</w:t>
            </w:r>
          </w:p>
        </w:tc>
      </w:tr>
      <w:tr w:rsidR="00AD6007" w:rsidRPr="00AD6007" w14:paraId="2AD36E5E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4BD1D05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27.</w:t>
            </w:r>
          </w:p>
        </w:tc>
        <w:tc>
          <w:tcPr>
            <w:tcW w:w="3132" w:type="pct"/>
            <w:vMerge w:val="restart"/>
            <w:vAlign w:val="center"/>
          </w:tcPr>
          <w:p w14:paraId="4B3366B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Ogólnopolskie Porozumienie Związków Zawodowych</w:t>
            </w:r>
          </w:p>
        </w:tc>
        <w:tc>
          <w:tcPr>
            <w:tcW w:w="1667" w:type="pct"/>
            <w:vAlign w:val="center"/>
          </w:tcPr>
          <w:p w14:paraId="0DF92A2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Wiesława Janczak</w:t>
            </w:r>
          </w:p>
        </w:tc>
      </w:tr>
      <w:tr w:rsidR="00AD6007" w:rsidRPr="00AD6007" w14:paraId="6FF823E6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0C3DCF3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3A4313E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3A5F2AC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 Grzegorz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Jadwiżuk</w:t>
            </w:r>
            <w:proofErr w:type="spellEnd"/>
          </w:p>
        </w:tc>
      </w:tr>
      <w:tr w:rsidR="00AD6007" w:rsidRPr="00AD6007" w14:paraId="44262F6D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1D861D1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lastRenderedPageBreak/>
              <w:t>28.</w:t>
            </w:r>
          </w:p>
        </w:tc>
        <w:tc>
          <w:tcPr>
            <w:tcW w:w="3132" w:type="pct"/>
            <w:vMerge w:val="restart"/>
            <w:vAlign w:val="center"/>
          </w:tcPr>
          <w:p w14:paraId="3D1638B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Forum Związków Zawodowych</w:t>
            </w:r>
          </w:p>
        </w:tc>
        <w:tc>
          <w:tcPr>
            <w:tcW w:w="1667" w:type="pct"/>
            <w:vAlign w:val="center"/>
          </w:tcPr>
          <w:p w14:paraId="188BBED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Artur Brzozowski</w:t>
            </w:r>
          </w:p>
        </w:tc>
      </w:tr>
      <w:tr w:rsidR="00AD6007" w:rsidRPr="00AD6007" w14:paraId="6A01379F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07F64E3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0F22E00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47FA57A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Mirosław Górczyński</w:t>
            </w:r>
          </w:p>
        </w:tc>
      </w:tr>
      <w:tr w:rsidR="00AD6007" w:rsidRPr="00AD6007" w14:paraId="30413D86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4BBFB11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29.</w:t>
            </w:r>
          </w:p>
        </w:tc>
        <w:tc>
          <w:tcPr>
            <w:tcW w:w="3132" w:type="pct"/>
            <w:vMerge w:val="restart"/>
            <w:vAlign w:val="center"/>
          </w:tcPr>
          <w:p w14:paraId="13F8BF0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Pracodawcy Rzeczypospolitej Polskiej</w:t>
            </w:r>
          </w:p>
        </w:tc>
        <w:tc>
          <w:tcPr>
            <w:tcW w:w="1667" w:type="pct"/>
            <w:vAlign w:val="center"/>
          </w:tcPr>
          <w:p w14:paraId="48C45D6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Mateusz Bury</w:t>
            </w:r>
          </w:p>
        </w:tc>
      </w:tr>
      <w:tr w:rsidR="00AD6007" w:rsidRPr="00AD6007" w14:paraId="4E9BDC59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51E1FB1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656BAC0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6EB270B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Pani Elżbieta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Rasińska</w:t>
            </w:r>
            <w:proofErr w:type="spellEnd"/>
          </w:p>
        </w:tc>
      </w:tr>
      <w:tr w:rsidR="00AD6007" w:rsidRPr="00AD6007" w14:paraId="495574AA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4C612C8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30.</w:t>
            </w:r>
          </w:p>
        </w:tc>
        <w:tc>
          <w:tcPr>
            <w:tcW w:w="3132" w:type="pct"/>
            <w:vMerge w:val="restart"/>
            <w:vAlign w:val="center"/>
          </w:tcPr>
          <w:p w14:paraId="46F5397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Konfederacja Lewiatan</w:t>
            </w:r>
          </w:p>
        </w:tc>
        <w:tc>
          <w:tcPr>
            <w:tcW w:w="1667" w:type="pct"/>
            <w:vAlign w:val="center"/>
          </w:tcPr>
          <w:p w14:paraId="48AA539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Ewa Ozga</w:t>
            </w:r>
          </w:p>
        </w:tc>
      </w:tr>
      <w:tr w:rsidR="00AD6007" w:rsidRPr="00AD6007" w14:paraId="22F25241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6E69690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5CF0535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0ABA2A3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Beata Momot</w:t>
            </w:r>
          </w:p>
        </w:tc>
      </w:tr>
      <w:tr w:rsidR="00AD6007" w:rsidRPr="00AD6007" w14:paraId="601E28DF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454A4C0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31.</w:t>
            </w:r>
          </w:p>
        </w:tc>
        <w:tc>
          <w:tcPr>
            <w:tcW w:w="3132" w:type="pct"/>
            <w:vMerge w:val="restart"/>
            <w:vAlign w:val="center"/>
          </w:tcPr>
          <w:p w14:paraId="4E5355C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Związek Rzemiosła Polskiego</w:t>
            </w:r>
          </w:p>
        </w:tc>
        <w:tc>
          <w:tcPr>
            <w:tcW w:w="1667" w:type="pct"/>
            <w:vAlign w:val="center"/>
          </w:tcPr>
          <w:p w14:paraId="6E0F683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Magdalena Zabłocka</w:t>
            </w:r>
          </w:p>
        </w:tc>
      </w:tr>
      <w:tr w:rsidR="00AD6007" w:rsidRPr="00AD6007" w14:paraId="76327607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0012EF0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71685DE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4BE6F42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Pani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Bernardeta</w:t>
            </w:r>
            <w:proofErr w:type="spellEnd"/>
            <w:r w:rsidRPr="00AD6007">
              <w:rPr>
                <w:rFonts w:ascii="Arial" w:hAnsi="Arial" w:cs="Arial"/>
                <w:sz w:val="22"/>
                <w:szCs w:val="22"/>
              </w:rPr>
              <w:t xml:space="preserve"> Nakielska</w:t>
            </w:r>
          </w:p>
        </w:tc>
      </w:tr>
      <w:tr w:rsidR="00AD6007" w:rsidRPr="00AD6007" w14:paraId="4D250E88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08E6EB4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32.</w:t>
            </w:r>
          </w:p>
        </w:tc>
        <w:tc>
          <w:tcPr>
            <w:tcW w:w="3132" w:type="pct"/>
            <w:vMerge w:val="restart"/>
            <w:vAlign w:val="center"/>
          </w:tcPr>
          <w:p w14:paraId="1DDC924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Związek Pracodawców Business Centre Club</w:t>
            </w:r>
          </w:p>
        </w:tc>
        <w:tc>
          <w:tcPr>
            <w:tcW w:w="1667" w:type="pct"/>
            <w:vAlign w:val="center"/>
          </w:tcPr>
          <w:p w14:paraId="31E584D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Mirosława Gałan</w:t>
            </w:r>
          </w:p>
        </w:tc>
      </w:tr>
      <w:tr w:rsidR="00AD6007" w:rsidRPr="00AD6007" w14:paraId="51699AD8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21AB519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44670EE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40B3EBC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Andrzej Kurowski</w:t>
            </w:r>
          </w:p>
        </w:tc>
      </w:tr>
      <w:tr w:rsidR="00AD6007" w:rsidRPr="00AD6007" w14:paraId="28DEA957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5B6630F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33.</w:t>
            </w:r>
          </w:p>
        </w:tc>
        <w:tc>
          <w:tcPr>
            <w:tcW w:w="3132" w:type="pct"/>
            <w:vMerge w:val="restart"/>
            <w:vAlign w:val="center"/>
          </w:tcPr>
          <w:p w14:paraId="7A71BED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Związek Przedsiębiorców i Pracodawców</w:t>
            </w:r>
          </w:p>
        </w:tc>
        <w:tc>
          <w:tcPr>
            <w:tcW w:w="1667" w:type="pct"/>
            <w:vAlign w:val="center"/>
          </w:tcPr>
          <w:p w14:paraId="78B3E82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 Marek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Goździołko</w:t>
            </w:r>
            <w:proofErr w:type="spellEnd"/>
          </w:p>
        </w:tc>
      </w:tr>
      <w:tr w:rsidR="00AD6007" w:rsidRPr="00AD6007" w14:paraId="57E12F72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011341D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5AD21A7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494E320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 Robert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Wojdakowski</w:t>
            </w:r>
            <w:proofErr w:type="spellEnd"/>
          </w:p>
        </w:tc>
      </w:tr>
      <w:tr w:rsidR="00AD6007" w:rsidRPr="00AD6007" w14:paraId="07A072DB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74E6158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34.</w:t>
            </w:r>
          </w:p>
        </w:tc>
        <w:tc>
          <w:tcPr>
            <w:tcW w:w="3132" w:type="pct"/>
            <w:vMerge w:val="restart"/>
            <w:vAlign w:val="center"/>
          </w:tcPr>
          <w:p w14:paraId="39D4080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Federacja Przedsiębiorców Polskich</w:t>
            </w:r>
          </w:p>
        </w:tc>
        <w:tc>
          <w:tcPr>
            <w:tcW w:w="1667" w:type="pct"/>
            <w:vAlign w:val="center"/>
          </w:tcPr>
          <w:p w14:paraId="16459CE3" w14:textId="77777777" w:rsidR="00AD6007" w:rsidRPr="00AD6007" w:rsidRDefault="00AD6007" w:rsidP="00AD6007">
            <w:pPr>
              <w:tabs>
                <w:tab w:val="left" w:pos="1200"/>
              </w:tabs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Wioletta Żukowska-Czaplicka</w:t>
            </w:r>
          </w:p>
        </w:tc>
      </w:tr>
      <w:tr w:rsidR="00AD6007" w:rsidRPr="00AD6007" w14:paraId="182347E2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3162EC7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3B17425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0658CFA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Pani Teresa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Hernik</w:t>
            </w:r>
            <w:proofErr w:type="spellEnd"/>
          </w:p>
        </w:tc>
      </w:tr>
      <w:tr w:rsidR="00AD6007" w:rsidRPr="00AD6007" w14:paraId="6C3C98C2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1C89798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35.</w:t>
            </w:r>
          </w:p>
        </w:tc>
        <w:tc>
          <w:tcPr>
            <w:tcW w:w="3132" w:type="pct"/>
            <w:vMerge w:val="restart"/>
            <w:vAlign w:val="center"/>
          </w:tcPr>
          <w:p w14:paraId="6106F98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Bialskopodlaska Izba Gospodarcza</w:t>
            </w:r>
          </w:p>
        </w:tc>
        <w:tc>
          <w:tcPr>
            <w:tcW w:w="1667" w:type="pct"/>
            <w:vAlign w:val="center"/>
          </w:tcPr>
          <w:p w14:paraId="639F2AD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Renata Kozioł</w:t>
            </w:r>
          </w:p>
        </w:tc>
      </w:tr>
      <w:tr w:rsidR="00AD6007" w:rsidRPr="00AD6007" w14:paraId="2EB277A1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6BBD2BF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534C3BF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2EA5EE4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Artur Zaborowski</w:t>
            </w:r>
          </w:p>
        </w:tc>
      </w:tr>
      <w:tr w:rsidR="00AD6007" w:rsidRPr="00AD6007" w14:paraId="5BE31044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0FA4159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36.</w:t>
            </w:r>
          </w:p>
        </w:tc>
        <w:tc>
          <w:tcPr>
            <w:tcW w:w="3132" w:type="pct"/>
            <w:vMerge w:val="restart"/>
            <w:vAlign w:val="center"/>
          </w:tcPr>
          <w:p w14:paraId="24DBE00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Fundacja Rozwoju Lubelszczyzny</w:t>
            </w:r>
          </w:p>
        </w:tc>
        <w:tc>
          <w:tcPr>
            <w:tcW w:w="1667" w:type="pct"/>
            <w:vAlign w:val="center"/>
          </w:tcPr>
          <w:p w14:paraId="222E0E3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Henryk Łucjan</w:t>
            </w:r>
          </w:p>
        </w:tc>
      </w:tr>
      <w:tr w:rsidR="00AD6007" w:rsidRPr="00AD6007" w14:paraId="1AE711E7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30F3EFD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1944337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68763BF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Irmina Pawlik</w:t>
            </w:r>
          </w:p>
        </w:tc>
      </w:tr>
      <w:tr w:rsidR="00AD6007" w:rsidRPr="00AD6007" w14:paraId="6C45D5F8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2DA693F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37.</w:t>
            </w:r>
          </w:p>
        </w:tc>
        <w:tc>
          <w:tcPr>
            <w:tcW w:w="3132" w:type="pct"/>
            <w:vMerge w:val="restart"/>
            <w:vAlign w:val="center"/>
          </w:tcPr>
          <w:p w14:paraId="6A87951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Lubelska Fundacja Rozwoju</w:t>
            </w:r>
          </w:p>
        </w:tc>
        <w:tc>
          <w:tcPr>
            <w:tcW w:w="1667" w:type="pct"/>
            <w:vAlign w:val="center"/>
          </w:tcPr>
          <w:p w14:paraId="6E707BA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 Andrzej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Kidyba</w:t>
            </w:r>
            <w:proofErr w:type="spellEnd"/>
          </w:p>
        </w:tc>
      </w:tr>
      <w:tr w:rsidR="00AD6007" w:rsidRPr="00AD6007" w14:paraId="3902AA70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4E2E6C6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660269A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059B7C7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Jacek Paprota</w:t>
            </w:r>
          </w:p>
        </w:tc>
      </w:tr>
    </w:tbl>
    <w:p w14:paraId="21A2F4F9" w14:textId="77777777" w:rsidR="00AD6007" w:rsidRDefault="00AD6007"/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562"/>
        <w:gridCol w:w="8765"/>
        <w:gridCol w:w="4665"/>
      </w:tblGrid>
      <w:tr w:rsidR="00AD6007" w:rsidRPr="00AD6007" w14:paraId="2098827A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36514FE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38.</w:t>
            </w:r>
          </w:p>
        </w:tc>
        <w:tc>
          <w:tcPr>
            <w:tcW w:w="3132" w:type="pct"/>
            <w:vMerge w:val="restart"/>
            <w:vAlign w:val="center"/>
          </w:tcPr>
          <w:p w14:paraId="6873E44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Lubelski Park Naukowo-Technologiczny</w:t>
            </w:r>
          </w:p>
        </w:tc>
        <w:tc>
          <w:tcPr>
            <w:tcW w:w="1667" w:type="pct"/>
            <w:vAlign w:val="center"/>
          </w:tcPr>
          <w:p w14:paraId="410965F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Magdalena Stachyra</w:t>
            </w:r>
          </w:p>
        </w:tc>
      </w:tr>
      <w:tr w:rsidR="00AD6007" w:rsidRPr="00AD6007" w14:paraId="2D4C53A1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15D2577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41714AB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324C1EF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Pani Agnieszka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Chróścik</w:t>
            </w:r>
            <w:proofErr w:type="spellEnd"/>
          </w:p>
        </w:tc>
      </w:tr>
      <w:tr w:rsidR="00AD6007" w:rsidRPr="00AD6007" w14:paraId="3B46D59D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64310AE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39.</w:t>
            </w:r>
          </w:p>
        </w:tc>
        <w:tc>
          <w:tcPr>
            <w:tcW w:w="3132" w:type="pct"/>
            <w:vMerge w:val="restart"/>
            <w:vAlign w:val="center"/>
          </w:tcPr>
          <w:p w14:paraId="487CEBD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Bychawskie Centrum Kobiet Aktywnych</w:t>
            </w:r>
          </w:p>
        </w:tc>
        <w:tc>
          <w:tcPr>
            <w:tcW w:w="1667" w:type="pct"/>
            <w:vAlign w:val="center"/>
          </w:tcPr>
          <w:p w14:paraId="7B710E8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Pani Ewa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Rębecka</w:t>
            </w:r>
            <w:proofErr w:type="spellEnd"/>
          </w:p>
        </w:tc>
      </w:tr>
      <w:tr w:rsidR="00AD6007" w:rsidRPr="00AD6007" w14:paraId="313E2D7E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277DC50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1EFC3A9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4D61852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Alina Doroszewska</w:t>
            </w:r>
          </w:p>
        </w:tc>
      </w:tr>
      <w:tr w:rsidR="00AD6007" w:rsidRPr="00AD6007" w14:paraId="06A7938E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39640C1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40.</w:t>
            </w:r>
          </w:p>
        </w:tc>
        <w:tc>
          <w:tcPr>
            <w:tcW w:w="3132" w:type="pct"/>
            <w:vMerge w:val="restart"/>
            <w:vAlign w:val="center"/>
          </w:tcPr>
          <w:p w14:paraId="4E2FEB7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Fundacja Sztukmistrze</w:t>
            </w:r>
          </w:p>
        </w:tc>
        <w:tc>
          <w:tcPr>
            <w:tcW w:w="1667" w:type="pct"/>
            <w:vAlign w:val="center"/>
          </w:tcPr>
          <w:p w14:paraId="1F687D9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Pani Joanna Reczek-Szwed </w:t>
            </w:r>
          </w:p>
        </w:tc>
      </w:tr>
      <w:tr w:rsidR="00AD6007" w:rsidRPr="00AD6007" w14:paraId="7807500C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65D465C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20528B0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19AC09F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Jakub Szwed</w:t>
            </w:r>
          </w:p>
        </w:tc>
      </w:tr>
      <w:tr w:rsidR="00AD6007" w:rsidRPr="00AD6007" w14:paraId="6DF558C3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4B96DE3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41.</w:t>
            </w:r>
          </w:p>
        </w:tc>
        <w:tc>
          <w:tcPr>
            <w:tcW w:w="3132" w:type="pct"/>
            <w:vMerge w:val="restart"/>
            <w:vAlign w:val="center"/>
          </w:tcPr>
          <w:p w14:paraId="75D78F3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Towarzystwo dla Natury i Człowieka</w:t>
            </w:r>
          </w:p>
        </w:tc>
        <w:tc>
          <w:tcPr>
            <w:tcW w:w="1667" w:type="pct"/>
            <w:vAlign w:val="center"/>
          </w:tcPr>
          <w:p w14:paraId="699E036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Krzysztof Kowalik</w:t>
            </w:r>
          </w:p>
        </w:tc>
      </w:tr>
      <w:tr w:rsidR="00AD6007" w:rsidRPr="00AD6007" w14:paraId="3E5E0555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785B229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5B4A7DC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53C8186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Krzysztof Gorczyca</w:t>
            </w:r>
          </w:p>
        </w:tc>
      </w:tr>
      <w:tr w:rsidR="00AD6007" w:rsidRPr="00AD6007" w14:paraId="4DCBFD5D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37FF71C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42.</w:t>
            </w:r>
          </w:p>
        </w:tc>
        <w:tc>
          <w:tcPr>
            <w:tcW w:w="3132" w:type="pct"/>
            <w:vMerge w:val="restart"/>
            <w:vAlign w:val="center"/>
          </w:tcPr>
          <w:p w14:paraId="5DBBFE2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Fundacja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Alpha</w:t>
            </w:r>
            <w:proofErr w:type="spellEnd"/>
          </w:p>
        </w:tc>
        <w:tc>
          <w:tcPr>
            <w:tcW w:w="1667" w:type="pct"/>
            <w:vAlign w:val="center"/>
          </w:tcPr>
          <w:p w14:paraId="101341B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Pani Anna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Prokopiak</w:t>
            </w:r>
            <w:proofErr w:type="spellEnd"/>
          </w:p>
        </w:tc>
      </w:tr>
      <w:tr w:rsidR="00AD6007" w:rsidRPr="00AD6007" w14:paraId="6119FB32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25C3BF5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61911FC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177E3DE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Jolanta Rodzik</w:t>
            </w:r>
          </w:p>
        </w:tc>
      </w:tr>
      <w:tr w:rsidR="00AD6007" w:rsidRPr="00AD6007" w14:paraId="1F860976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3CC6880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43.</w:t>
            </w:r>
          </w:p>
        </w:tc>
        <w:tc>
          <w:tcPr>
            <w:tcW w:w="3132" w:type="pct"/>
            <w:vMerge w:val="restart"/>
            <w:vAlign w:val="center"/>
          </w:tcPr>
          <w:p w14:paraId="275E413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Fundacja Centrum Rozwiązań Biznesowych </w:t>
            </w:r>
          </w:p>
        </w:tc>
        <w:tc>
          <w:tcPr>
            <w:tcW w:w="1667" w:type="pct"/>
            <w:vAlign w:val="center"/>
          </w:tcPr>
          <w:p w14:paraId="65F9142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Martyn Madej</w:t>
            </w:r>
          </w:p>
        </w:tc>
      </w:tr>
      <w:tr w:rsidR="00AD6007" w:rsidRPr="00AD6007" w14:paraId="5E3E0469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7425B4A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6591559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138E898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Rafał Popławski</w:t>
            </w:r>
          </w:p>
        </w:tc>
      </w:tr>
      <w:tr w:rsidR="00AD6007" w:rsidRPr="00AD6007" w14:paraId="74914C02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0C3C153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44.</w:t>
            </w:r>
          </w:p>
        </w:tc>
        <w:tc>
          <w:tcPr>
            <w:tcW w:w="3132" w:type="pct"/>
            <w:vMerge w:val="restart"/>
            <w:vAlign w:val="center"/>
          </w:tcPr>
          <w:p w14:paraId="780706D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Fundacja Inna Fundacja</w:t>
            </w:r>
          </w:p>
        </w:tc>
        <w:tc>
          <w:tcPr>
            <w:tcW w:w="1667" w:type="pct"/>
            <w:vAlign w:val="center"/>
          </w:tcPr>
          <w:p w14:paraId="409D7B5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Pani Katarzyna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Zabratańska</w:t>
            </w:r>
            <w:proofErr w:type="spellEnd"/>
          </w:p>
        </w:tc>
      </w:tr>
      <w:tr w:rsidR="00AD6007" w:rsidRPr="00AD6007" w14:paraId="1A4EC0B2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051DEAA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67BFE14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473368F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Magdalena Tabor</w:t>
            </w:r>
          </w:p>
        </w:tc>
      </w:tr>
      <w:tr w:rsidR="00AD6007" w:rsidRPr="00AD6007" w14:paraId="49D7C478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5A4334E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45.</w:t>
            </w:r>
          </w:p>
        </w:tc>
        <w:tc>
          <w:tcPr>
            <w:tcW w:w="3132" w:type="pct"/>
            <w:vMerge w:val="restart"/>
            <w:vAlign w:val="center"/>
          </w:tcPr>
          <w:p w14:paraId="5F5112E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Kampania Przeciw Homofobii</w:t>
            </w:r>
          </w:p>
        </w:tc>
        <w:tc>
          <w:tcPr>
            <w:tcW w:w="1667" w:type="pct"/>
            <w:vAlign w:val="center"/>
          </w:tcPr>
          <w:p w14:paraId="444FF0D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Kazimierz Strzelec</w:t>
            </w:r>
          </w:p>
        </w:tc>
      </w:tr>
      <w:tr w:rsidR="00AD6007" w:rsidRPr="00AD6007" w14:paraId="0655E7EF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7599114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0C398B6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16A656A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Justyna Nakielska</w:t>
            </w:r>
          </w:p>
        </w:tc>
      </w:tr>
      <w:tr w:rsidR="00AD6007" w:rsidRPr="00AD6007" w14:paraId="49BB646B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28AF6AF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46.</w:t>
            </w:r>
          </w:p>
        </w:tc>
        <w:tc>
          <w:tcPr>
            <w:tcW w:w="3132" w:type="pct"/>
            <w:vMerge w:val="restart"/>
            <w:vAlign w:val="center"/>
          </w:tcPr>
          <w:p w14:paraId="6CA6F62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Ogólnopolska Federacji Organizacji Pozarządowych</w:t>
            </w:r>
          </w:p>
        </w:tc>
        <w:tc>
          <w:tcPr>
            <w:tcW w:w="1667" w:type="pct"/>
            <w:vAlign w:val="center"/>
          </w:tcPr>
          <w:p w14:paraId="5C3DCBA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Krzysztof Kamiński</w:t>
            </w:r>
          </w:p>
        </w:tc>
      </w:tr>
      <w:tr w:rsidR="00AD6007" w:rsidRPr="00AD6007" w14:paraId="5440BB8D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35083C0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17F3CC9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7EFD3E0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Pani Agnieszka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Hojda</w:t>
            </w:r>
            <w:proofErr w:type="spellEnd"/>
          </w:p>
        </w:tc>
      </w:tr>
      <w:tr w:rsidR="00AD6007" w:rsidRPr="00AD6007" w14:paraId="12241A28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5267EE8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47.</w:t>
            </w:r>
          </w:p>
        </w:tc>
        <w:tc>
          <w:tcPr>
            <w:tcW w:w="3132" w:type="pct"/>
            <w:vMerge w:val="restart"/>
            <w:vAlign w:val="center"/>
          </w:tcPr>
          <w:p w14:paraId="7837B1B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Związek Stowarzyszeń Forum Lubelskich Organizacji Pozarządowych</w:t>
            </w:r>
          </w:p>
        </w:tc>
        <w:tc>
          <w:tcPr>
            <w:tcW w:w="1667" w:type="pct"/>
            <w:vAlign w:val="center"/>
          </w:tcPr>
          <w:p w14:paraId="0BA9F4E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Wojciech Dec</w:t>
            </w:r>
          </w:p>
        </w:tc>
      </w:tr>
      <w:tr w:rsidR="00AD6007" w:rsidRPr="00AD6007" w14:paraId="63FEAF79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0E0C2FC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04917E1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5C9F3D47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Justyna Spryszak</w:t>
            </w:r>
          </w:p>
        </w:tc>
      </w:tr>
    </w:tbl>
    <w:p w14:paraId="039CCBD4" w14:textId="77777777" w:rsidR="00AD6007" w:rsidRDefault="00AD6007"/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562"/>
        <w:gridCol w:w="8765"/>
        <w:gridCol w:w="4665"/>
      </w:tblGrid>
      <w:tr w:rsidR="00AD6007" w:rsidRPr="00AD6007" w14:paraId="1BA8CC80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3C9E974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48.</w:t>
            </w:r>
          </w:p>
        </w:tc>
        <w:tc>
          <w:tcPr>
            <w:tcW w:w="3132" w:type="pct"/>
            <w:vMerge w:val="restart"/>
            <w:vAlign w:val="center"/>
          </w:tcPr>
          <w:p w14:paraId="2B1DCB2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Stowarzyszenie Homo Faber</w:t>
            </w:r>
          </w:p>
        </w:tc>
        <w:tc>
          <w:tcPr>
            <w:tcW w:w="1667" w:type="pct"/>
            <w:vAlign w:val="center"/>
          </w:tcPr>
          <w:p w14:paraId="310804B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Piotr Skrzypczak</w:t>
            </w:r>
          </w:p>
        </w:tc>
      </w:tr>
      <w:tr w:rsidR="00AD6007" w:rsidRPr="00AD6007" w14:paraId="74EE2C73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35BA07F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3CCF804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7F798B9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Anna Dąbrowska</w:t>
            </w:r>
          </w:p>
        </w:tc>
      </w:tr>
      <w:tr w:rsidR="00AD6007" w:rsidRPr="00AD6007" w14:paraId="1F4C99A7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702C21F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lastRenderedPageBreak/>
              <w:t>49.</w:t>
            </w:r>
          </w:p>
        </w:tc>
        <w:tc>
          <w:tcPr>
            <w:tcW w:w="3132" w:type="pct"/>
            <w:vMerge w:val="restart"/>
            <w:vAlign w:val="center"/>
          </w:tcPr>
          <w:p w14:paraId="681F4FF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Lubelskie Forum Organizacji Osób Niepełnosprawnych – Sejmik Wojewódzki</w:t>
            </w:r>
          </w:p>
        </w:tc>
        <w:tc>
          <w:tcPr>
            <w:tcW w:w="1667" w:type="pct"/>
            <w:vAlign w:val="center"/>
          </w:tcPr>
          <w:p w14:paraId="144B140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Alicja Jankiewicz</w:t>
            </w:r>
          </w:p>
        </w:tc>
      </w:tr>
      <w:tr w:rsidR="00AD6007" w:rsidRPr="00AD6007" w14:paraId="72D1A5A9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58AF633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5B7E6D74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1C39DCA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Anna Bieganowska-Skóra</w:t>
            </w:r>
          </w:p>
        </w:tc>
      </w:tr>
      <w:tr w:rsidR="00AD6007" w:rsidRPr="00AD6007" w14:paraId="3BF06798" w14:textId="77777777" w:rsidTr="00F116FF">
        <w:trPr>
          <w:trHeight w:val="340"/>
        </w:trPr>
        <w:tc>
          <w:tcPr>
            <w:tcW w:w="201" w:type="pct"/>
            <w:vMerge w:val="restart"/>
            <w:vAlign w:val="center"/>
          </w:tcPr>
          <w:p w14:paraId="6FCD45CB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50.</w:t>
            </w:r>
          </w:p>
        </w:tc>
        <w:tc>
          <w:tcPr>
            <w:tcW w:w="3132" w:type="pct"/>
            <w:vMerge w:val="restart"/>
            <w:vAlign w:val="center"/>
          </w:tcPr>
          <w:p w14:paraId="30FB714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Lubelskie Towarzystwo Naukowe w Lublinie</w:t>
            </w:r>
          </w:p>
        </w:tc>
        <w:tc>
          <w:tcPr>
            <w:tcW w:w="1667" w:type="pct"/>
            <w:vAlign w:val="center"/>
          </w:tcPr>
          <w:p w14:paraId="3934DC3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 xml:space="preserve">Pan Andrzej 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Wac</w:t>
            </w:r>
            <w:proofErr w:type="spellEnd"/>
            <w:r w:rsidRPr="00AD6007">
              <w:rPr>
                <w:rFonts w:ascii="Arial" w:hAnsi="Arial" w:cs="Arial"/>
                <w:sz w:val="22"/>
                <w:szCs w:val="22"/>
              </w:rPr>
              <w:t>-Włodarczyk</w:t>
            </w:r>
          </w:p>
        </w:tc>
      </w:tr>
      <w:tr w:rsidR="00AD6007" w:rsidRPr="00AD6007" w14:paraId="1FE7D6CA" w14:textId="77777777" w:rsidTr="00F116FF">
        <w:trPr>
          <w:trHeight w:val="340"/>
        </w:trPr>
        <w:tc>
          <w:tcPr>
            <w:tcW w:w="201" w:type="pct"/>
            <w:vMerge/>
            <w:vAlign w:val="center"/>
          </w:tcPr>
          <w:p w14:paraId="10C30E9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2" w:type="pct"/>
            <w:vMerge/>
            <w:vAlign w:val="center"/>
          </w:tcPr>
          <w:p w14:paraId="261428B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6E6B27E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Marek Nurzyński</w:t>
            </w:r>
          </w:p>
        </w:tc>
      </w:tr>
    </w:tbl>
    <w:p w14:paraId="1C27CAA4" w14:textId="77777777" w:rsidR="00AD6007" w:rsidRPr="00AD6007" w:rsidRDefault="00AD6007" w:rsidP="00AD6007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562"/>
        <w:gridCol w:w="8765"/>
        <w:gridCol w:w="4665"/>
      </w:tblGrid>
      <w:tr w:rsidR="00AD6007" w:rsidRPr="00AD6007" w14:paraId="57D6636D" w14:textId="77777777" w:rsidTr="00AD6007">
        <w:trPr>
          <w:trHeight w:val="567"/>
        </w:trPr>
        <w:tc>
          <w:tcPr>
            <w:tcW w:w="3333" w:type="pct"/>
            <w:gridSpan w:val="2"/>
            <w:vAlign w:val="center"/>
          </w:tcPr>
          <w:p w14:paraId="3D95C574" w14:textId="77777777" w:rsidR="00AD6007" w:rsidRPr="00AD6007" w:rsidRDefault="00AD6007" w:rsidP="00AD60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6007">
              <w:rPr>
                <w:rFonts w:ascii="Arial" w:hAnsi="Arial" w:cs="Arial"/>
                <w:b/>
                <w:bCs/>
                <w:sz w:val="22"/>
                <w:szCs w:val="22"/>
              </w:rPr>
              <w:t>INSTYTUCJA</w:t>
            </w:r>
          </w:p>
        </w:tc>
        <w:tc>
          <w:tcPr>
            <w:tcW w:w="1667" w:type="pct"/>
            <w:vAlign w:val="center"/>
          </w:tcPr>
          <w:p w14:paraId="35C4BEBF" w14:textId="77777777" w:rsidR="00AD6007" w:rsidRPr="00AD6007" w:rsidRDefault="00AD6007" w:rsidP="00AD60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6007">
              <w:rPr>
                <w:rFonts w:ascii="Arial" w:hAnsi="Arial" w:cs="Arial"/>
                <w:b/>
                <w:bCs/>
                <w:sz w:val="22"/>
                <w:szCs w:val="22"/>
              </w:rPr>
              <w:t>IMIĘ I NAZWISKO OBSERWATORA / OBSERWATORKI</w:t>
            </w:r>
          </w:p>
        </w:tc>
      </w:tr>
      <w:tr w:rsidR="00AD6007" w:rsidRPr="00AD6007" w14:paraId="7CCA6526" w14:textId="77777777" w:rsidTr="00F116FF">
        <w:trPr>
          <w:trHeight w:val="567"/>
        </w:trPr>
        <w:tc>
          <w:tcPr>
            <w:tcW w:w="201" w:type="pct"/>
            <w:vAlign w:val="center"/>
          </w:tcPr>
          <w:p w14:paraId="56B135B9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32" w:type="pct"/>
            <w:vAlign w:val="center"/>
          </w:tcPr>
          <w:p w14:paraId="6766CDF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Wojewoda Lubelski</w:t>
            </w:r>
          </w:p>
        </w:tc>
        <w:tc>
          <w:tcPr>
            <w:tcW w:w="1667" w:type="pct"/>
            <w:vAlign w:val="center"/>
          </w:tcPr>
          <w:p w14:paraId="6DF8CC81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Anna Stańko-</w:t>
            </w:r>
            <w:proofErr w:type="spellStart"/>
            <w:r w:rsidRPr="00AD6007">
              <w:rPr>
                <w:rFonts w:ascii="Arial" w:hAnsi="Arial" w:cs="Arial"/>
                <w:sz w:val="22"/>
                <w:szCs w:val="22"/>
              </w:rPr>
              <w:t>Kołudzka</w:t>
            </w:r>
            <w:proofErr w:type="spellEnd"/>
          </w:p>
        </w:tc>
      </w:tr>
      <w:tr w:rsidR="00AD6007" w:rsidRPr="00AD6007" w14:paraId="081BFABF" w14:textId="77777777" w:rsidTr="00F116FF">
        <w:trPr>
          <w:trHeight w:val="567"/>
        </w:trPr>
        <w:tc>
          <w:tcPr>
            <w:tcW w:w="201" w:type="pct"/>
            <w:vAlign w:val="center"/>
          </w:tcPr>
          <w:p w14:paraId="7B975F68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32" w:type="pct"/>
            <w:vAlign w:val="center"/>
          </w:tcPr>
          <w:p w14:paraId="79341BA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Instytucja Audytowa – Szef Krajowej Administracji Skarbowej</w:t>
            </w:r>
          </w:p>
        </w:tc>
        <w:tc>
          <w:tcPr>
            <w:tcW w:w="1667" w:type="pct"/>
            <w:vAlign w:val="center"/>
          </w:tcPr>
          <w:p w14:paraId="5F16C8A3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Joanna Borowska</w:t>
            </w:r>
          </w:p>
        </w:tc>
      </w:tr>
      <w:tr w:rsidR="00AD6007" w:rsidRPr="00AD6007" w14:paraId="3F1458B1" w14:textId="77777777" w:rsidTr="00F116FF">
        <w:trPr>
          <w:trHeight w:val="567"/>
        </w:trPr>
        <w:tc>
          <w:tcPr>
            <w:tcW w:w="201" w:type="pct"/>
            <w:vAlign w:val="center"/>
          </w:tcPr>
          <w:p w14:paraId="346F2995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32" w:type="pct"/>
            <w:vAlign w:val="center"/>
          </w:tcPr>
          <w:p w14:paraId="279B1BD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Instytucja Zarządzająca Funduszami Europejskimi dla Polski Wschodniej 2021-2027</w:t>
            </w:r>
          </w:p>
        </w:tc>
        <w:tc>
          <w:tcPr>
            <w:tcW w:w="1667" w:type="pct"/>
            <w:vAlign w:val="center"/>
          </w:tcPr>
          <w:p w14:paraId="0486B68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Michał Kober</w:t>
            </w:r>
          </w:p>
        </w:tc>
      </w:tr>
      <w:tr w:rsidR="00AD6007" w:rsidRPr="00AD6007" w14:paraId="3FC9F4B1" w14:textId="77777777" w:rsidTr="00F116FF">
        <w:trPr>
          <w:trHeight w:val="567"/>
        </w:trPr>
        <w:tc>
          <w:tcPr>
            <w:tcW w:w="201" w:type="pct"/>
            <w:vAlign w:val="center"/>
          </w:tcPr>
          <w:p w14:paraId="0A9B5260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132" w:type="pct"/>
            <w:vAlign w:val="center"/>
          </w:tcPr>
          <w:p w14:paraId="03B3D8B6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Związek Banków Polskich</w:t>
            </w:r>
          </w:p>
        </w:tc>
        <w:tc>
          <w:tcPr>
            <w:tcW w:w="1667" w:type="pct"/>
            <w:vAlign w:val="center"/>
          </w:tcPr>
          <w:p w14:paraId="258D7B8F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Krzysztof Pietraszkiewicz</w:t>
            </w:r>
          </w:p>
        </w:tc>
      </w:tr>
      <w:tr w:rsidR="00AD6007" w:rsidRPr="00AD6007" w14:paraId="6B2A8147" w14:textId="77777777" w:rsidTr="00F116FF">
        <w:trPr>
          <w:trHeight w:val="567"/>
        </w:trPr>
        <w:tc>
          <w:tcPr>
            <w:tcW w:w="201" w:type="pct"/>
            <w:vAlign w:val="center"/>
          </w:tcPr>
          <w:p w14:paraId="41BCF8AD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132" w:type="pct"/>
            <w:vAlign w:val="center"/>
          </w:tcPr>
          <w:p w14:paraId="099CDE8A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Bank Gospodarstwa Krajowego</w:t>
            </w:r>
          </w:p>
        </w:tc>
        <w:tc>
          <w:tcPr>
            <w:tcW w:w="1667" w:type="pct"/>
            <w:vAlign w:val="center"/>
          </w:tcPr>
          <w:p w14:paraId="621217D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Pani Anna Gajewska</w:t>
            </w:r>
          </w:p>
        </w:tc>
      </w:tr>
      <w:tr w:rsidR="00AD6007" w:rsidRPr="00AD6007" w14:paraId="68E71AE7" w14:textId="77777777" w:rsidTr="00F116FF">
        <w:trPr>
          <w:trHeight w:val="567"/>
        </w:trPr>
        <w:tc>
          <w:tcPr>
            <w:tcW w:w="201" w:type="pct"/>
            <w:vAlign w:val="center"/>
          </w:tcPr>
          <w:p w14:paraId="58AE74A2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132" w:type="pct"/>
            <w:vAlign w:val="center"/>
          </w:tcPr>
          <w:p w14:paraId="37BD3DCC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Rzecznik Funduszy Europejskich</w:t>
            </w:r>
          </w:p>
        </w:tc>
        <w:tc>
          <w:tcPr>
            <w:tcW w:w="1667" w:type="pct"/>
            <w:vAlign w:val="center"/>
          </w:tcPr>
          <w:p w14:paraId="71F897DE" w14:textId="77777777" w:rsidR="00AD6007" w:rsidRPr="00AD6007" w:rsidRDefault="00AD6007" w:rsidP="00AD6007">
            <w:pPr>
              <w:rPr>
                <w:rFonts w:ascii="Arial" w:hAnsi="Arial" w:cs="Arial"/>
                <w:sz w:val="22"/>
                <w:szCs w:val="22"/>
              </w:rPr>
            </w:pPr>
            <w:r w:rsidRPr="00AD6007">
              <w:rPr>
                <w:rFonts w:ascii="Arial" w:hAnsi="Arial" w:cs="Arial"/>
                <w:sz w:val="22"/>
                <w:szCs w:val="22"/>
              </w:rPr>
              <w:t>Pan Piotr Wysok</w:t>
            </w:r>
          </w:p>
        </w:tc>
      </w:tr>
    </w:tbl>
    <w:p w14:paraId="0500087B" w14:textId="77777777" w:rsidR="00AD6007" w:rsidRPr="00AD6007" w:rsidRDefault="00AD6007" w:rsidP="00AD6007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02F7AB6" w14:textId="62547FC5" w:rsidR="0003756C" w:rsidRPr="00AD6007" w:rsidRDefault="0003756C" w:rsidP="00AD6007">
      <w:pPr>
        <w:spacing w:before="360" w:line="360" w:lineRule="auto"/>
        <w:jc w:val="both"/>
        <w:rPr>
          <w:rFonts w:ascii="Arial" w:hAnsi="Arial" w:cs="Arial"/>
          <w:b/>
        </w:rPr>
      </w:pPr>
    </w:p>
    <w:sectPr w:rsidR="0003756C" w:rsidRPr="00AD6007" w:rsidSect="00AD60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644D3" w14:textId="77777777" w:rsidR="00475CE7" w:rsidRDefault="00475CE7">
      <w:r>
        <w:separator/>
      </w:r>
    </w:p>
  </w:endnote>
  <w:endnote w:type="continuationSeparator" w:id="0">
    <w:p w14:paraId="276062D9" w14:textId="77777777" w:rsidR="00475CE7" w:rsidRDefault="0047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A414D" w14:textId="77777777" w:rsidR="007A706B" w:rsidRDefault="007A70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B9C6C" w14:textId="4F07FD7B" w:rsidR="00CF076E" w:rsidRPr="005E0E9B" w:rsidRDefault="001C35A2" w:rsidP="00AD6007">
    <w:pPr>
      <w:pStyle w:val="Stopka"/>
      <w:jc w:val="center"/>
    </w:pPr>
    <w:r w:rsidRPr="00AD3B1A">
      <w:rPr>
        <w:i/>
        <w:noProof/>
        <w:sz w:val="16"/>
        <w:szCs w:val="16"/>
      </w:rPr>
      <w:drawing>
        <wp:inline distT="0" distB="0" distL="0" distR="0" wp14:anchorId="0E33CDE7" wp14:editId="746ED4CE">
          <wp:extent cx="5756910" cy="993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Hlk40690582"/>
    <w:bookmarkStart w:id="1" w:name="_Hlk40689944"/>
  </w:p>
  <w:p w14:paraId="738FE90F" w14:textId="16883356" w:rsidR="00161B2F" w:rsidRPr="0038418C" w:rsidRDefault="00776B74" w:rsidP="00AD6007">
    <w:pPr>
      <w:pStyle w:val="Stopka"/>
      <w:pBdr>
        <w:top w:val="single" w:sz="4" w:space="2" w:color="auto"/>
      </w:pBdr>
      <w:spacing w:line="276" w:lineRule="auto"/>
      <w:jc w:val="center"/>
      <w:rPr>
        <w:rFonts w:ascii="Arial" w:hAnsi="Arial" w:cs="Arial"/>
        <w:sz w:val="20"/>
        <w:szCs w:val="20"/>
      </w:rPr>
    </w:pPr>
    <w:bookmarkStart w:id="2" w:name="_Hlk516581487"/>
    <w:bookmarkStart w:id="3" w:name="_Hlk516055854"/>
    <w:bookmarkEnd w:id="0"/>
    <w:bookmarkEnd w:id="1"/>
    <w:r w:rsidRPr="004C6083">
      <w:rPr>
        <w:rFonts w:ascii="Arial" w:hAnsi="Arial" w:cs="Arial"/>
        <w:sz w:val="19"/>
        <w:szCs w:val="19"/>
      </w:rPr>
      <w:t xml:space="preserve">Załącznik do uchwały </w:t>
    </w:r>
    <w:r>
      <w:rPr>
        <w:rFonts w:ascii="Arial" w:hAnsi="Arial" w:cs="Arial"/>
        <w:sz w:val="19"/>
        <w:szCs w:val="19"/>
      </w:rPr>
      <w:t>n</w:t>
    </w:r>
    <w:r w:rsidRPr="004C6083">
      <w:rPr>
        <w:rFonts w:ascii="Arial" w:hAnsi="Arial" w:cs="Arial"/>
        <w:sz w:val="19"/>
        <w:szCs w:val="19"/>
      </w:rPr>
      <w:t xml:space="preserve">r </w:t>
    </w:r>
    <w:r w:rsidRPr="008F1AF8">
      <w:rPr>
        <w:rFonts w:ascii="Arial" w:hAnsi="Arial" w:cs="Arial"/>
        <w:sz w:val="19"/>
        <w:szCs w:val="19"/>
      </w:rPr>
      <w:t>C</w:t>
    </w:r>
    <w:r>
      <w:rPr>
        <w:rFonts w:ascii="Arial" w:hAnsi="Arial" w:cs="Arial"/>
        <w:sz w:val="19"/>
        <w:szCs w:val="19"/>
      </w:rPr>
      <w:t>DXXV/</w:t>
    </w:r>
    <w:r w:rsidR="007A706B">
      <w:rPr>
        <w:rFonts w:ascii="Arial" w:hAnsi="Arial" w:cs="Arial"/>
        <w:sz w:val="19"/>
        <w:szCs w:val="19"/>
      </w:rPr>
      <w:t>7492</w:t>
    </w:r>
    <w:r w:rsidRPr="004C6083">
      <w:rPr>
        <w:rFonts w:ascii="Arial" w:hAnsi="Arial" w:cs="Arial"/>
        <w:sz w:val="19"/>
        <w:szCs w:val="19"/>
      </w:rPr>
      <w:t>/202</w:t>
    </w:r>
    <w:r>
      <w:rPr>
        <w:rFonts w:ascii="Arial" w:hAnsi="Arial" w:cs="Arial"/>
        <w:sz w:val="19"/>
        <w:szCs w:val="19"/>
      </w:rPr>
      <w:t>3</w:t>
    </w:r>
    <w:r w:rsidRPr="004C6083">
      <w:rPr>
        <w:rFonts w:ascii="Arial" w:hAnsi="Arial" w:cs="Arial"/>
        <w:sz w:val="19"/>
        <w:szCs w:val="19"/>
      </w:rPr>
      <w:t xml:space="preserve"> Zarządu Województwa Lubelskiego z</w:t>
    </w:r>
    <w:r>
      <w:rPr>
        <w:rFonts w:ascii="Arial" w:hAnsi="Arial" w:cs="Arial"/>
        <w:sz w:val="19"/>
        <w:szCs w:val="19"/>
      </w:rPr>
      <w:t xml:space="preserve"> dnia</w:t>
    </w:r>
    <w:r w:rsidRPr="004C6083">
      <w:rPr>
        <w:rFonts w:ascii="Arial" w:hAnsi="Arial" w:cs="Arial"/>
        <w:sz w:val="19"/>
        <w:szCs w:val="19"/>
      </w:rPr>
      <w:t xml:space="preserve"> </w:t>
    </w:r>
    <w:r>
      <w:rPr>
        <w:rFonts w:ascii="Arial" w:hAnsi="Arial" w:cs="Arial"/>
        <w:sz w:val="19"/>
        <w:szCs w:val="19"/>
      </w:rPr>
      <w:t>19 stycznia 2023 r.</w:t>
    </w:r>
  </w:p>
  <w:bookmarkEnd w:id="2"/>
  <w:bookmarkEnd w:id="3"/>
  <w:p w14:paraId="782E9297" w14:textId="375F93F5" w:rsidR="00755EF0" w:rsidRPr="0038418C" w:rsidRDefault="00755EF0" w:rsidP="00AD6007">
    <w:pPr>
      <w:pBdr>
        <w:top w:val="single" w:sz="4" w:space="2" w:color="auto"/>
      </w:pBdr>
      <w:tabs>
        <w:tab w:val="center" w:pos="4536"/>
        <w:tab w:val="right" w:pos="9072"/>
      </w:tabs>
      <w:spacing w:line="276" w:lineRule="auto"/>
      <w:jc w:val="center"/>
      <w:rPr>
        <w:rFonts w:ascii="Arial" w:hAnsi="Arial" w:cs="Arial"/>
        <w:sz w:val="20"/>
        <w:szCs w:val="20"/>
      </w:rPr>
    </w:pPr>
    <w:r w:rsidRPr="0038418C">
      <w:rPr>
        <w:rFonts w:ascii="Arial" w:hAnsi="Arial" w:cs="Arial"/>
        <w:sz w:val="20"/>
        <w:szCs w:val="20"/>
      </w:rPr>
      <w:t xml:space="preserve">Strona </w:t>
    </w:r>
    <w:r w:rsidRPr="0038418C">
      <w:rPr>
        <w:rFonts w:ascii="Arial" w:hAnsi="Arial" w:cs="Arial"/>
        <w:sz w:val="20"/>
        <w:szCs w:val="20"/>
      </w:rPr>
      <w:fldChar w:fldCharType="begin"/>
    </w:r>
    <w:r w:rsidRPr="0038418C">
      <w:rPr>
        <w:rFonts w:ascii="Arial" w:hAnsi="Arial" w:cs="Arial"/>
        <w:sz w:val="20"/>
        <w:szCs w:val="20"/>
      </w:rPr>
      <w:instrText xml:space="preserve"> PAGE </w:instrText>
    </w:r>
    <w:r w:rsidRPr="0038418C">
      <w:rPr>
        <w:rFonts w:ascii="Arial" w:hAnsi="Arial" w:cs="Arial"/>
        <w:sz w:val="20"/>
        <w:szCs w:val="20"/>
      </w:rPr>
      <w:fldChar w:fldCharType="separate"/>
    </w:r>
    <w:r w:rsidR="00E838CB" w:rsidRPr="0038418C">
      <w:rPr>
        <w:rFonts w:ascii="Arial" w:hAnsi="Arial" w:cs="Arial"/>
        <w:noProof/>
        <w:sz w:val="20"/>
        <w:szCs w:val="20"/>
      </w:rPr>
      <w:t>4</w:t>
    </w:r>
    <w:r w:rsidRPr="0038418C">
      <w:rPr>
        <w:rFonts w:ascii="Arial" w:hAnsi="Arial" w:cs="Arial"/>
        <w:sz w:val="20"/>
        <w:szCs w:val="20"/>
      </w:rPr>
      <w:fldChar w:fldCharType="end"/>
    </w:r>
    <w:r w:rsidRPr="0038418C">
      <w:rPr>
        <w:rFonts w:ascii="Arial" w:hAnsi="Arial" w:cs="Arial"/>
        <w:sz w:val="20"/>
        <w:szCs w:val="20"/>
      </w:rPr>
      <w:t xml:space="preserve"> z </w:t>
    </w:r>
    <w:r w:rsidRPr="0038418C">
      <w:rPr>
        <w:rFonts w:ascii="Arial" w:hAnsi="Arial" w:cs="Arial"/>
        <w:sz w:val="20"/>
        <w:szCs w:val="20"/>
      </w:rPr>
      <w:fldChar w:fldCharType="begin"/>
    </w:r>
    <w:r w:rsidRPr="0038418C">
      <w:rPr>
        <w:rFonts w:ascii="Arial" w:hAnsi="Arial" w:cs="Arial"/>
        <w:sz w:val="20"/>
        <w:szCs w:val="20"/>
      </w:rPr>
      <w:instrText xml:space="preserve"> NUMPAGES </w:instrText>
    </w:r>
    <w:r w:rsidRPr="0038418C">
      <w:rPr>
        <w:rFonts w:ascii="Arial" w:hAnsi="Arial" w:cs="Arial"/>
        <w:sz w:val="20"/>
        <w:szCs w:val="20"/>
      </w:rPr>
      <w:fldChar w:fldCharType="separate"/>
    </w:r>
    <w:r w:rsidR="00E838CB" w:rsidRPr="0038418C">
      <w:rPr>
        <w:rFonts w:ascii="Arial" w:hAnsi="Arial" w:cs="Arial"/>
        <w:noProof/>
        <w:sz w:val="20"/>
        <w:szCs w:val="20"/>
      </w:rPr>
      <w:t>4</w:t>
    </w:r>
    <w:r w:rsidRPr="0038418C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64B4E" w14:textId="5AAE55E1" w:rsidR="003E168F" w:rsidRDefault="001C35A2" w:rsidP="005E0E9B">
    <w:pPr>
      <w:pStyle w:val="Stopka"/>
      <w:jc w:val="center"/>
    </w:pPr>
    <w:r w:rsidRPr="00AD3B1A">
      <w:rPr>
        <w:i/>
        <w:noProof/>
        <w:sz w:val="16"/>
        <w:szCs w:val="16"/>
      </w:rPr>
      <w:drawing>
        <wp:inline distT="0" distB="0" distL="0" distR="0" wp14:anchorId="74A5A03D" wp14:editId="6D05FC7D">
          <wp:extent cx="5756910" cy="993775"/>
          <wp:effectExtent l="0" t="0" r="0" b="0"/>
          <wp:docPr id="17" name="Obraz 17" descr="Zestaw logotypów Regionalnego Programu Operacyjnego Województwa Lubelskie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Zestaw logotypów Regionalnego Programu Operacyjnego Województwa Lubelskie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2EB9">
      <w:rPr>
        <w:noProof/>
      </w:rPr>
      <w:drawing>
        <wp:anchor distT="0" distB="0" distL="114300" distR="114300" simplePos="0" relativeHeight="251658240" behindDoc="1" locked="0" layoutInCell="1" allowOverlap="1" wp14:anchorId="054F2ED1" wp14:editId="4C7F2F17">
          <wp:simplePos x="0" y="0"/>
          <wp:positionH relativeFrom="column">
            <wp:posOffset>450850</wp:posOffset>
          </wp:positionH>
          <wp:positionV relativeFrom="paragraph">
            <wp:posOffset>4774565</wp:posOffset>
          </wp:positionV>
          <wp:extent cx="6659880" cy="1143635"/>
          <wp:effectExtent l="0" t="0" r="7620" b="0"/>
          <wp:wrapTight wrapText="bothSides">
            <wp:wrapPolygon edited="0">
              <wp:start x="0" y="0"/>
              <wp:lineTo x="0" y="21228"/>
              <wp:lineTo x="21563" y="21228"/>
              <wp:lineTo x="21563" y="0"/>
              <wp:lineTo x="0" y="0"/>
            </wp:wrapPolygon>
          </wp:wrapTight>
          <wp:docPr id="18" name="Obraz 18" descr="EFSI z dopiskiem EFRR i EFS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SI z dopiskiem EFRR i EFS progra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9880" cy="1143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DEA31" w14:textId="77777777" w:rsidR="00475CE7" w:rsidRDefault="00475CE7">
      <w:r>
        <w:separator/>
      </w:r>
    </w:p>
  </w:footnote>
  <w:footnote w:type="continuationSeparator" w:id="0">
    <w:p w14:paraId="6523C4E0" w14:textId="77777777" w:rsidR="00475CE7" w:rsidRDefault="00475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17838" w14:textId="77777777" w:rsidR="007A706B" w:rsidRDefault="007A70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D5B86" w14:textId="77777777" w:rsidR="007A706B" w:rsidRDefault="007A70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6B618" w14:textId="02DC2B64" w:rsidR="00161B2F" w:rsidRPr="00776B74" w:rsidRDefault="00776B74" w:rsidP="00776B74">
    <w:pPr>
      <w:pStyle w:val="Nagwek"/>
      <w:jc w:val="right"/>
    </w:pPr>
    <w:bookmarkStart w:id="4" w:name="_Hlk1484615"/>
    <w:bookmarkStart w:id="5" w:name="_Hlk53040790"/>
    <w:bookmarkStart w:id="6" w:name="_Hlk516054457"/>
    <w:bookmarkStart w:id="7" w:name="_Hlk19006571"/>
    <w:r>
      <w:rPr>
        <w:rFonts w:ascii="Arial" w:hAnsi="Arial" w:cs="Arial"/>
        <w:sz w:val="22"/>
        <w:szCs w:val="22"/>
      </w:rPr>
      <w:t xml:space="preserve">Załącznik </w:t>
    </w:r>
    <w:r>
      <w:rPr>
        <w:rFonts w:ascii="Arial" w:hAnsi="Arial" w:cs="Arial"/>
        <w:sz w:val="22"/>
        <w:szCs w:val="22"/>
      </w:rPr>
      <w:br/>
      <w:t>do u</w:t>
    </w:r>
    <w:r w:rsidRPr="00900AFD">
      <w:rPr>
        <w:rFonts w:ascii="Arial" w:hAnsi="Arial" w:cs="Arial"/>
        <w:sz w:val="22"/>
        <w:szCs w:val="22"/>
      </w:rPr>
      <w:t xml:space="preserve">chwały </w:t>
    </w:r>
    <w:r>
      <w:rPr>
        <w:rFonts w:ascii="Arial" w:hAnsi="Arial" w:cs="Arial"/>
        <w:sz w:val="22"/>
        <w:szCs w:val="22"/>
      </w:rPr>
      <w:t>n</w:t>
    </w:r>
    <w:r w:rsidRPr="00900AFD">
      <w:rPr>
        <w:rFonts w:ascii="Arial" w:hAnsi="Arial" w:cs="Arial"/>
        <w:sz w:val="22"/>
        <w:szCs w:val="22"/>
      </w:rPr>
      <w:t>r</w:t>
    </w:r>
    <w:r>
      <w:rPr>
        <w:rFonts w:ascii="Arial" w:hAnsi="Arial" w:cs="Arial"/>
        <w:sz w:val="22"/>
        <w:szCs w:val="22"/>
      </w:rPr>
      <w:t xml:space="preserve"> </w:t>
    </w:r>
    <w:r w:rsidRPr="008F1AF8">
      <w:rPr>
        <w:rFonts w:ascii="Arial" w:hAnsi="Arial" w:cs="Arial"/>
        <w:sz w:val="22"/>
        <w:szCs w:val="22"/>
      </w:rPr>
      <w:t>C</w:t>
    </w:r>
    <w:r>
      <w:rPr>
        <w:rFonts w:ascii="Arial" w:hAnsi="Arial" w:cs="Arial"/>
        <w:sz w:val="22"/>
        <w:szCs w:val="22"/>
      </w:rPr>
      <w:t>DXXV/</w:t>
    </w:r>
    <w:r w:rsidR="007A706B">
      <w:rPr>
        <w:rFonts w:ascii="Arial" w:hAnsi="Arial" w:cs="Arial"/>
        <w:sz w:val="22"/>
        <w:szCs w:val="22"/>
      </w:rPr>
      <w:t>7492</w:t>
    </w:r>
    <w:r>
      <w:rPr>
        <w:rFonts w:ascii="Arial" w:hAnsi="Arial" w:cs="Arial"/>
        <w:sz w:val="22"/>
        <w:szCs w:val="22"/>
      </w:rPr>
      <w:t>/2023</w:t>
    </w:r>
    <w:r>
      <w:rPr>
        <w:rFonts w:ascii="Arial" w:hAnsi="Arial" w:cs="Arial"/>
        <w:sz w:val="22"/>
        <w:szCs w:val="22"/>
      </w:rPr>
      <w:br/>
    </w:r>
    <w:r w:rsidRPr="00900AFD">
      <w:rPr>
        <w:rFonts w:ascii="Arial" w:hAnsi="Arial" w:cs="Arial"/>
        <w:sz w:val="22"/>
        <w:szCs w:val="22"/>
      </w:rPr>
      <w:t>Zarządu Województwa Lubelskiego</w:t>
    </w:r>
    <w:r>
      <w:rPr>
        <w:rFonts w:ascii="Arial" w:hAnsi="Arial" w:cs="Arial"/>
        <w:sz w:val="22"/>
        <w:szCs w:val="22"/>
      </w:rPr>
      <w:br/>
    </w:r>
    <w:r w:rsidRPr="00900AFD">
      <w:rPr>
        <w:rFonts w:ascii="Arial" w:hAnsi="Arial" w:cs="Arial"/>
        <w:sz w:val="22"/>
        <w:szCs w:val="22"/>
      </w:rPr>
      <w:t>z dnia</w:t>
    </w:r>
    <w:r>
      <w:rPr>
        <w:rFonts w:ascii="Arial" w:hAnsi="Arial" w:cs="Arial"/>
        <w:sz w:val="22"/>
        <w:szCs w:val="22"/>
      </w:rPr>
      <w:t xml:space="preserve"> 19 stycznia 2023 r</w:t>
    </w:r>
    <w:bookmarkEnd w:id="4"/>
    <w:r>
      <w:rPr>
        <w:rFonts w:ascii="Arial" w:hAnsi="Arial" w:cs="Arial"/>
        <w:sz w:val="22"/>
        <w:szCs w:val="22"/>
      </w:rPr>
      <w:t>.</w:t>
    </w:r>
    <w:bookmarkEnd w:id="5"/>
  </w:p>
  <w:bookmarkEnd w:id="6"/>
  <w:bookmarkEnd w:id="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3F14"/>
    <w:multiLevelType w:val="hybridMultilevel"/>
    <w:tmpl w:val="43AED12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2144F0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D21B62"/>
    <w:multiLevelType w:val="hybridMultilevel"/>
    <w:tmpl w:val="16201D26"/>
    <w:lvl w:ilvl="0" w:tplc="FF60B3D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36BF0"/>
    <w:multiLevelType w:val="hybridMultilevel"/>
    <w:tmpl w:val="379A852E"/>
    <w:lvl w:ilvl="0" w:tplc="E6DC42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EC25632"/>
    <w:multiLevelType w:val="hybridMultilevel"/>
    <w:tmpl w:val="E6FE2D5A"/>
    <w:lvl w:ilvl="0" w:tplc="BE5685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D7B06"/>
    <w:multiLevelType w:val="hybridMultilevel"/>
    <w:tmpl w:val="B8E224A2"/>
    <w:lvl w:ilvl="0" w:tplc="52144F0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9AF5EBC"/>
    <w:multiLevelType w:val="hybridMultilevel"/>
    <w:tmpl w:val="2034CE88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2144F0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0D5D31"/>
    <w:multiLevelType w:val="hybridMultilevel"/>
    <w:tmpl w:val="8EE6BA32"/>
    <w:lvl w:ilvl="0" w:tplc="643A861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E878F454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00E0B7A">
      <w:start w:val="2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F3701A1"/>
    <w:multiLevelType w:val="hybridMultilevel"/>
    <w:tmpl w:val="80386F4C"/>
    <w:lvl w:ilvl="0" w:tplc="999C835A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3C0C1C"/>
    <w:multiLevelType w:val="hybridMultilevel"/>
    <w:tmpl w:val="8760EA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FCC1DE">
      <w:start w:val="3"/>
      <w:numFmt w:val="decimal"/>
      <w:lvlText w:val="%3."/>
      <w:lvlJc w:val="left"/>
      <w:pPr>
        <w:tabs>
          <w:tab w:val="num" w:pos="3420"/>
        </w:tabs>
        <w:ind w:left="3420" w:hanging="1440"/>
      </w:pPr>
      <w:rPr>
        <w:rFonts w:ascii="Times New Roman" w:hAnsi="Times New Roman" w:hint="default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DF3ED3"/>
    <w:multiLevelType w:val="hybridMultilevel"/>
    <w:tmpl w:val="83DC014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7047B"/>
    <w:multiLevelType w:val="hybridMultilevel"/>
    <w:tmpl w:val="422E6422"/>
    <w:lvl w:ilvl="0" w:tplc="E354AC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A61459"/>
    <w:multiLevelType w:val="hybridMultilevel"/>
    <w:tmpl w:val="BB065740"/>
    <w:lvl w:ilvl="0" w:tplc="EA4625F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B4FAB"/>
    <w:multiLevelType w:val="hybridMultilevel"/>
    <w:tmpl w:val="A9664350"/>
    <w:lvl w:ilvl="0" w:tplc="51885984">
      <w:start w:val="1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1CF7678"/>
    <w:multiLevelType w:val="hybridMultilevel"/>
    <w:tmpl w:val="35CAF6FA"/>
    <w:lvl w:ilvl="0" w:tplc="52144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2FF6225"/>
    <w:multiLevelType w:val="hybridMultilevel"/>
    <w:tmpl w:val="C12AF592"/>
    <w:lvl w:ilvl="0" w:tplc="52144F0E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4CA5106A"/>
    <w:multiLevelType w:val="hybridMultilevel"/>
    <w:tmpl w:val="DC72966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8D6EE9"/>
    <w:multiLevelType w:val="hybridMultilevel"/>
    <w:tmpl w:val="5A2A9322"/>
    <w:lvl w:ilvl="0" w:tplc="10E47A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4CD08E7"/>
    <w:multiLevelType w:val="hybridMultilevel"/>
    <w:tmpl w:val="2BD4C8DA"/>
    <w:lvl w:ilvl="0" w:tplc="4E129FBC">
      <w:start w:val="2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7E5712"/>
    <w:multiLevelType w:val="hybridMultilevel"/>
    <w:tmpl w:val="969097EA"/>
    <w:lvl w:ilvl="0" w:tplc="7E66729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 w15:restartNumberingAfterBreak="0">
    <w:nsid w:val="5D315F96"/>
    <w:multiLevelType w:val="hybridMultilevel"/>
    <w:tmpl w:val="79ECD1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D5465B"/>
    <w:multiLevelType w:val="hybridMultilevel"/>
    <w:tmpl w:val="7F1E1B58"/>
    <w:lvl w:ilvl="0" w:tplc="C1289822">
      <w:start w:val="1"/>
      <w:numFmt w:val="decimal"/>
      <w:lvlText w:val="%1."/>
      <w:lvlJc w:val="left"/>
      <w:pPr>
        <w:tabs>
          <w:tab w:val="num" w:pos="2877"/>
        </w:tabs>
        <w:ind w:left="2877" w:hanging="1440"/>
      </w:pPr>
      <w:rPr>
        <w:rFonts w:hint="default"/>
      </w:rPr>
    </w:lvl>
    <w:lvl w:ilvl="1" w:tplc="25F6CA76">
      <w:start w:val="4"/>
      <w:numFmt w:val="decimal"/>
      <w:lvlText w:val="%2."/>
      <w:lvlJc w:val="left"/>
      <w:pPr>
        <w:tabs>
          <w:tab w:val="num" w:pos="3597"/>
        </w:tabs>
        <w:ind w:left="3597" w:hanging="1440"/>
      </w:pPr>
      <w:rPr>
        <w:rFonts w:hint="default"/>
      </w:rPr>
    </w:lvl>
    <w:lvl w:ilvl="2" w:tplc="554E08DE">
      <w:start w:val="1"/>
      <w:numFmt w:val="lowerLetter"/>
      <w:lvlText w:val="%3)"/>
      <w:lvlJc w:val="left"/>
      <w:pPr>
        <w:tabs>
          <w:tab w:val="num" w:pos="3417"/>
        </w:tabs>
        <w:ind w:left="3417" w:hanging="360"/>
      </w:pPr>
      <w:rPr>
        <w:b/>
      </w:rPr>
    </w:lvl>
    <w:lvl w:ilvl="3" w:tplc="7890B154">
      <w:start w:val="5"/>
      <w:numFmt w:val="decimal"/>
      <w:lvlText w:val="%4."/>
      <w:lvlJc w:val="left"/>
      <w:pPr>
        <w:tabs>
          <w:tab w:val="num" w:pos="5037"/>
        </w:tabs>
        <w:ind w:left="5037" w:hanging="1440"/>
      </w:pPr>
      <w:rPr>
        <w:rFonts w:hint="default"/>
      </w:rPr>
    </w:lvl>
    <w:lvl w:ilvl="4" w:tplc="6D1AFE9E">
      <w:start w:val="1"/>
      <w:numFmt w:val="decimal"/>
      <w:lvlText w:val="%5)"/>
      <w:lvlJc w:val="left"/>
      <w:pPr>
        <w:tabs>
          <w:tab w:val="num" w:pos="4677"/>
        </w:tabs>
        <w:ind w:left="467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num w:numId="1" w16cid:durableId="8072082">
    <w:abstractNumId w:val="1"/>
  </w:num>
  <w:num w:numId="2" w16cid:durableId="103505066">
    <w:abstractNumId w:val="20"/>
  </w:num>
  <w:num w:numId="3" w16cid:durableId="1888293972">
    <w:abstractNumId w:val="16"/>
  </w:num>
  <w:num w:numId="4" w16cid:durableId="1568758027">
    <w:abstractNumId w:val="6"/>
  </w:num>
  <w:num w:numId="5" w16cid:durableId="860050492">
    <w:abstractNumId w:val="8"/>
  </w:num>
  <w:num w:numId="6" w16cid:durableId="1330867980">
    <w:abstractNumId w:val="18"/>
  </w:num>
  <w:num w:numId="7" w16cid:durableId="117915943">
    <w:abstractNumId w:val="2"/>
  </w:num>
  <w:num w:numId="8" w16cid:durableId="454908176">
    <w:abstractNumId w:val="3"/>
  </w:num>
  <w:num w:numId="9" w16cid:durableId="132720470">
    <w:abstractNumId w:val="14"/>
  </w:num>
  <w:num w:numId="10" w16cid:durableId="1440027900">
    <w:abstractNumId w:val="13"/>
  </w:num>
  <w:num w:numId="11" w16cid:durableId="162016254">
    <w:abstractNumId w:val="5"/>
  </w:num>
  <w:num w:numId="12" w16cid:durableId="1083262232">
    <w:abstractNumId w:val="12"/>
  </w:num>
  <w:num w:numId="13" w16cid:durableId="1797987150">
    <w:abstractNumId w:val="0"/>
  </w:num>
  <w:num w:numId="14" w16cid:durableId="1113285005">
    <w:abstractNumId w:val="7"/>
  </w:num>
  <w:num w:numId="15" w16cid:durableId="1557080939">
    <w:abstractNumId w:val="4"/>
  </w:num>
  <w:num w:numId="16" w16cid:durableId="664361521">
    <w:abstractNumId w:val="19"/>
  </w:num>
  <w:num w:numId="17" w16cid:durableId="650253946">
    <w:abstractNumId w:val="15"/>
  </w:num>
  <w:num w:numId="18" w16cid:durableId="189075599">
    <w:abstractNumId w:val="11"/>
  </w:num>
  <w:num w:numId="19" w16cid:durableId="1356610593">
    <w:abstractNumId w:val="10"/>
  </w:num>
  <w:num w:numId="20" w16cid:durableId="958023367">
    <w:abstractNumId w:val="9"/>
  </w:num>
  <w:num w:numId="21" w16cid:durableId="19434120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569"/>
    <w:rsid w:val="00000512"/>
    <w:rsid w:val="00015CBA"/>
    <w:rsid w:val="00015F0D"/>
    <w:rsid w:val="00023F5D"/>
    <w:rsid w:val="00030C97"/>
    <w:rsid w:val="00034280"/>
    <w:rsid w:val="00034CC9"/>
    <w:rsid w:val="00036E36"/>
    <w:rsid w:val="0003756C"/>
    <w:rsid w:val="00043293"/>
    <w:rsid w:val="00044067"/>
    <w:rsid w:val="0005205E"/>
    <w:rsid w:val="00053CC4"/>
    <w:rsid w:val="00056F81"/>
    <w:rsid w:val="000573B5"/>
    <w:rsid w:val="000621A0"/>
    <w:rsid w:val="000679E2"/>
    <w:rsid w:val="00074FB4"/>
    <w:rsid w:val="00075F04"/>
    <w:rsid w:val="00082A9F"/>
    <w:rsid w:val="00093585"/>
    <w:rsid w:val="00095D94"/>
    <w:rsid w:val="000A351A"/>
    <w:rsid w:val="000D2AE7"/>
    <w:rsid w:val="000D677E"/>
    <w:rsid w:val="000D72F7"/>
    <w:rsid w:val="000E1ED7"/>
    <w:rsid w:val="000F07FD"/>
    <w:rsid w:val="00101924"/>
    <w:rsid w:val="00113B22"/>
    <w:rsid w:val="001205A9"/>
    <w:rsid w:val="00121169"/>
    <w:rsid w:val="00121835"/>
    <w:rsid w:val="00125BCE"/>
    <w:rsid w:val="001441D2"/>
    <w:rsid w:val="00151833"/>
    <w:rsid w:val="00156908"/>
    <w:rsid w:val="0016105E"/>
    <w:rsid w:val="00161B2F"/>
    <w:rsid w:val="00163BC8"/>
    <w:rsid w:val="00164247"/>
    <w:rsid w:val="00165B60"/>
    <w:rsid w:val="00167B00"/>
    <w:rsid w:val="00170640"/>
    <w:rsid w:val="0017611B"/>
    <w:rsid w:val="00176205"/>
    <w:rsid w:val="001800F8"/>
    <w:rsid w:val="0018194E"/>
    <w:rsid w:val="00192232"/>
    <w:rsid w:val="0019490E"/>
    <w:rsid w:val="001A6D78"/>
    <w:rsid w:val="001C35A2"/>
    <w:rsid w:val="001C6EEA"/>
    <w:rsid w:val="001E30EA"/>
    <w:rsid w:val="001E335A"/>
    <w:rsid w:val="001F1703"/>
    <w:rsid w:val="001F4A0A"/>
    <w:rsid w:val="001F7F76"/>
    <w:rsid w:val="00201CF5"/>
    <w:rsid w:val="002047DE"/>
    <w:rsid w:val="002178BB"/>
    <w:rsid w:val="00232FE2"/>
    <w:rsid w:val="00234FD4"/>
    <w:rsid w:val="002355D2"/>
    <w:rsid w:val="00241512"/>
    <w:rsid w:val="0025388C"/>
    <w:rsid w:val="00257E56"/>
    <w:rsid w:val="00261F2E"/>
    <w:rsid w:val="002632D0"/>
    <w:rsid w:val="002670C8"/>
    <w:rsid w:val="00280006"/>
    <w:rsid w:val="002841FD"/>
    <w:rsid w:val="002B0833"/>
    <w:rsid w:val="002B45B0"/>
    <w:rsid w:val="002C2792"/>
    <w:rsid w:val="002C596E"/>
    <w:rsid w:val="002C5CD9"/>
    <w:rsid w:val="002C7B86"/>
    <w:rsid w:val="002D51A3"/>
    <w:rsid w:val="002E0756"/>
    <w:rsid w:val="002E239D"/>
    <w:rsid w:val="002E572C"/>
    <w:rsid w:val="002F0696"/>
    <w:rsid w:val="002F385C"/>
    <w:rsid w:val="002F71B9"/>
    <w:rsid w:val="003066D6"/>
    <w:rsid w:val="003137D2"/>
    <w:rsid w:val="00313E94"/>
    <w:rsid w:val="003172FA"/>
    <w:rsid w:val="0032336B"/>
    <w:rsid w:val="00325391"/>
    <w:rsid w:val="00325923"/>
    <w:rsid w:val="00326C82"/>
    <w:rsid w:val="0033536F"/>
    <w:rsid w:val="003451D8"/>
    <w:rsid w:val="00361F38"/>
    <w:rsid w:val="0036229E"/>
    <w:rsid w:val="00362580"/>
    <w:rsid w:val="00365AB6"/>
    <w:rsid w:val="00371951"/>
    <w:rsid w:val="00372F21"/>
    <w:rsid w:val="0038418C"/>
    <w:rsid w:val="00394474"/>
    <w:rsid w:val="003A1229"/>
    <w:rsid w:val="003A4689"/>
    <w:rsid w:val="003C3B13"/>
    <w:rsid w:val="003C4103"/>
    <w:rsid w:val="003C47B1"/>
    <w:rsid w:val="003D15F1"/>
    <w:rsid w:val="003E168F"/>
    <w:rsid w:val="003F5001"/>
    <w:rsid w:val="003F6767"/>
    <w:rsid w:val="004024C6"/>
    <w:rsid w:val="00403E1B"/>
    <w:rsid w:val="004119D9"/>
    <w:rsid w:val="004167BF"/>
    <w:rsid w:val="0042077C"/>
    <w:rsid w:val="0043424E"/>
    <w:rsid w:val="004419C3"/>
    <w:rsid w:val="004463BB"/>
    <w:rsid w:val="004518F2"/>
    <w:rsid w:val="00460B97"/>
    <w:rsid w:val="00475CE7"/>
    <w:rsid w:val="00485330"/>
    <w:rsid w:val="00486E0A"/>
    <w:rsid w:val="004873C1"/>
    <w:rsid w:val="00491EB6"/>
    <w:rsid w:val="004930D7"/>
    <w:rsid w:val="004A70A8"/>
    <w:rsid w:val="004B44BE"/>
    <w:rsid w:val="004B490F"/>
    <w:rsid w:val="004B53D7"/>
    <w:rsid w:val="004C43E5"/>
    <w:rsid w:val="004D0BAB"/>
    <w:rsid w:val="004D6B12"/>
    <w:rsid w:val="004E22A1"/>
    <w:rsid w:val="004F5E7B"/>
    <w:rsid w:val="004F62B7"/>
    <w:rsid w:val="005025B7"/>
    <w:rsid w:val="00506DA7"/>
    <w:rsid w:val="00514619"/>
    <w:rsid w:val="0052677A"/>
    <w:rsid w:val="00530FE9"/>
    <w:rsid w:val="00537CA7"/>
    <w:rsid w:val="00537E8B"/>
    <w:rsid w:val="00540761"/>
    <w:rsid w:val="005444E1"/>
    <w:rsid w:val="00545F99"/>
    <w:rsid w:val="00547172"/>
    <w:rsid w:val="005504AA"/>
    <w:rsid w:val="005509C6"/>
    <w:rsid w:val="00556E98"/>
    <w:rsid w:val="005572D1"/>
    <w:rsid w:val="0056034F"/>
    <w:rsid w:val="0056226C"/>
    <w:rsid w:val="005624F3"/>
    <w:rsid w:val="00564B65"/>
    <w:rsid w:val="00586F04"/>
    <w:rsid w:val="005957AD"/>
    <w:rsid w:val="00595DFB"/>
    <w:rsid w:val="005A7096"/>
    <w:rsid w:val="005B5D08"/>
    <w:rsid w:val="005C577C"/>
    <w:rsid w:val="005D1C98"/>
    <w:rsid w:val="005D7A2C"/>
    <w:rsid w:val="005E0E9B"/>
    <w:rsid w:val="005E1D26"/>
    <w:rsid w:val="005E40FC"/>
    <w:rsid w:val="005F0D1A"/>
    <w:rsid w:val="005F2A70"/>
    <w:rsid w:val="005F5536"/>
    <w:rsid w:val="005F648C"/>
    <w:rsid w:val="005F6745"/>
    <w:rsid w:val="00610037"/>
    <w:rsid w:val="006105B7"/>
    <w:rsid w:val="00614362"/>
    <w:rsid w:val="0061447B"/>
    <w:rsid w:val="0061499F"/>
    <w:rsid w:val="00622248"/>
    <w:rsid w:val="00626949"/>
    <w:rsid w:val="00630C19"/>
    <w:rsid w:val="00633ACF"/>
    <w:rsid w:val="00640FD1"/>
    <w:rsid w:val="00642D6B"/>
    <w:rsid w:val="00643587"/>
    <w:rsid w:val="00647DB4"/>
    <w:rsid w:val="00657569"/>
    <w:rsid w:val="0065762A"/>
    <w:rsid w:val="006641BD"/>
    <w:rsid w:val="00667561"/>
    <w:rsid w:val="00676D4E"/>
    <w:rsid w:val="006772AF"/>
    <w:rsid w:val="00677C78"/>
    <w:rsid w:val="00684FBF"/>
    <w:rsid w:val="0069046A"/>
    <w:rsid w:val="00693AD5"/>
    <w:rsid w:val="006B0450"/>
    <w:rsid w:val="006B6C67"/>
    <w:rsid w:val="006C2CD3"/>
    <w:rsid w:val="006C394A"/>
    <w:rsid w:val="006C7113"/>
    <w:rsid w:val="006C7B9C"/>
    <w:rsid w:val="006D7D79"/>
    <w:rsid w:val="006E1BCB"/>
    <w:rsid w:val="006E341B"/>
    <w:rsid w:val="006E521A"/>
    <w:rsid w:val="006E66EC"/>
    <w:rsid w:val="006F2B68"/>
    <w:rsid w:val="006F300B"/>
    <w:rsid w:val="006F7355"/>
    <w:rsid w:val="007003AD"/>
    <w:rsid w:val="00703C4A"/>
    <w:rsid w:val="0072229E"/>
    <w:rsid w:val="00727A86"/>
    <w:rsid w:val="007370FD"/>
    <w:rsid w:val="007452A4"/>
    <w:rsid w:val="00750340"/>
    <w:rsid w:val="0075145F"/>
    <w:rsid w:val="007554F7"/>
    <w:rsid w:val="00755EF0"/>
    <w:rsid w:val="00761ABD"/>
    <w:rsid w:val="007708AA"/>
    <w:rsid w:val="00770FF9"/>
    <w:rsid w:val="00776B74"/>
    <w:rsid w:val="007836AC"/>
    <w:rsid w:val="007920CC"/>
    <w:rsid w:val="007A4F34"/>
    <w:rsid w:val="007A577D"/>
    <w:rsid w:val="007A5CED"/>
    <w:rsid w:val="007A706B"/>
    <w:rsid w:val="007A784B"/>
    <w:rsid w:val="007B0842"/>
    <w:rsid w:val="007D131F"/>
    <w:rsid w:val="007E11B0"/>
    <w:rsid w:val="007F18C7"/>
    <w:rsid w:val="007F59E5"/>
    <w:rsid w:val="007F69C6"/>
    <w:rsid w:val="007F71B0"/>
    <w:rsid w:val="008011B1"/>
    <w:rsid w:val="00804478"/>
    <w:rsid w:val="008064C1"/>
    <w:rsid w:val="0081086A"/>
    <w:rsid w:val="00816DF3"/>
    <w:rsid w:val="008235A6"/>
    <w:rsid w:val="00825681"/>
    <w:rsid w:val="00827FC3"/>
    <w:rsid w:val="00832218"/>
    <w:rsid w:val="0083595F"/>
    <w:rsid w:val="0083690D"/>
    <w:rsid w:val="00853166"/>
    <w:rsid w:val="008611BE"/>
    <w:rsid w:val="00863421"/>
    <w:rsid w:val="00871D6B"/>
    <w:rsid w:val="0087463C"/>
    <w:rsid w:val="0088395C"/>
    <w:rsid w:val="00892467"/>
    <w:rsid w:val="008A0288"/>
    <w:rsid w:val="008A712F"/>
    <w:rsid w:val="008B1E96"/>
    <w:rsid w:val="008B2CBD"/>
    <w:rsid w:val="008B3F83"/>
    <w:rsid w:val="008B4EF9"/>
    <w:rsid w:val="008B66B3"/>
    <w:rsid w:val="008C31A8"/>
    <w:rsid w:val="008C79AD"/>
    <w:rsid w:val="008C7DD2"/>
    <w:rsid w:val="008D0F9D"/>
    <w:rsid w:val="008E3845"/>
    <w:rsid w:val="008F13BA"/>
    <w:rsid w:val="008F2B60"/>
    <w:rsid w:val="008F4138"/>
    <w:rsid w:val="008F755B"/>
    <w:rsid w:val="008F7F8D"/>
    <w:rsid w:val="009013F9"/>
    <w:rsid w:val="00902E1F"/>
    <w:rsid w:val="00904F15"/>
    <w:rsid w:val="009102B4"/>
    <w:rsid w:val="00914EB6"/>
    <w:rsid w:val="00915CA6"/>
    <w:rsid w:val="00921664"/>
    <w:rsid w:val="009360D1"/>
    <w:rsid w:val="00936502"/>
    <w:rsid w:val="009432F6"/>
    <w:rsid w:val="00946321"/>
    <w:rsid w:val="009502D5"/>
    <w:rsid w:val="009527A8"/>
    <w:rsid w:val="009570A2"/>
    <w:rsid w:val="00967672"/>
    <w:rsid w:val="00974D7C"/>
    <w:rsid w:val="0097641D"/>
    <w:rsid w:val="00984A40"/>
    <w:rsid w:val="00987452"/>
    <w:rsid w:val="009A2DE2"/>
    <w:rsid w:val="009A6747"/>
    <w:rsid w:val="009B55DB"/>
    <w:rsid w:val="009C166D"/>
    <w:rsid w:val="009C6F8E"/>
    <w:rsid w:val="009D02EA"/>
    <w:rsid w:val="009E0D3E"/>
    <w:rsid w:val="009E4710"/>
    <w:rsid w:val="009F2CAF"/>
    <w:rsid w:val="009F3287"/>
    <w:rsid w:val="009F6246"/>
    <w:rsid w:val="00A00AA8"/>
    <w:rsid w:val="00A013E9"/>
    <w:rsid w:val="00A062F6"/>
    <w:rsid w:val="00A2695C"/>
    <w:rsid w:val="00A3604A"/>
    <w:rsid w:val="00A47C3C"/>
    <w:rsid w:val="00A62AC4"/>
    <w:rsid w:val="00A634E8"/>
    <w:rsid w:val="00A6511D"/>
    <w:rsid w:val="00A728C5"/>
    <w:rsid w:val="00A764A1"/>
    <w:rsid w:val="00A90CD9"/>
    <w:rsid w:val="00A91183"/>
    <w:rsid w:val="00A9215E"/>
    <w:rsid w:val="00A94843"/>
    <w:rsid w:val="00A9585A"/>
    <w:rsid w:val="00AA714C"/>
    <w:rsid w:val="00AB1093"/>
    <w:rsid w:val="00AB29A1"/>
    <w:rsid w:val="00AC0865"/>
    <w:rsid w:val="00AD3C4E"/>
    <w:rsid w:val="00AD6007"/>
    <w:rsid w:val="00AD6B40"/>
    <w:rsid w:val="00AE210C"/>
    <w:rsid w:val="00AE3EBB"/>
    <w:rsid w:val="00AE3EBF"/>
    <w:rsid w:val="00AE70D5"/>
    <w:rsid w:val="00B07F4C"/>
    <w:rsid w:val="00B13FD9"/>
    <w:rsid w:val="00B15C84"/>
    <w:rsid w:val="00B223A3"/>
    <w:rsid w:val="00B22A83"/>
    <w:rsid w:val="00B24FCF"/>
    <w:rsid w:val="00B36B79"/>
    <w:rsid w:val="00B37D50"/>
    <w:rsid w:val="00B42DAB"/>
    <w:rsid w:val="00B444AA"/>
    <w:rsid w:val="00B7027B"/>
    <w:rsid w:val="00B71C1B"/>
    <w:rsid w:val="00B76131"/>
    <w:rsid w:val="00B85363"/>
    <w:rsid w:val="00B85735"/>
    <w:rsid w:val="00BB4931"/>
    <w:rsid w:val="00BB6C9B"/>
    <w:rsid w:val="00BC2693"/>
    <w:rsid w:val="00BD2BB6"/>
    <w:rsid w:val="00BD6851"/>
    <w:rsid w:val="00BF6BF3"/>
    <w:rsid w:val="00C02EB9"/>
    <w:rsid w:val="00C03AA5"/>
    <w:rsid w:val="00C05D74"/>
    <w:rsid w:val="00C0735A"/>
    <w:rsid w:val="00C07606"/>
    <w:rsid w:val="00C1482D"/>
    <w:rsid w:val="00C17E65"/>
    <w:rsid w:val="00C27B00"/>
    <w:rsid w:val="00C32721"/>
    <w:rsid w:val="00C33503"/>
    <w:rsid w:val="00C41B58"/>
    <w:rsid w:val="00C43B7B"/>
    <w:rsid w:val="00C445C2"/>
    <w:rsid w:val="00C45499"/>
    <w:rsid w:val="00C504CD"/>
    <w:rsid w:val="00C50D60"/>
    <w:rsid w:val="00C54548"/>
    <w:rsid w:val="00C54B88"/>
    <w:rsid w:val="00C62F70"/>
    <w:rsid w:val="00C6419C"/>
    <w:rsid w:val="00C65AC3"/>
    <w:rsid w:val="00C76303"/>
    <w:rsid w:val="00C85999"/>
    <w:rsid w:val="00C907E9"/>
    <w:rsid w:val="00C93E2D"/>
    <w:rsid w:val="00CA2DE9"/>
    <w:rsid w:val="00CA4177"/>
    <w:rsid w:val="00CB2248"/>
    <w:rsid w:val="00CB34D7"/>
    <w:rsid w:val="00CB3C04"/>
    <w:rsid w:val="00CB4CA3"/>
    <w:rsid w:val="00CC5B5A"/>
    <w:rsid w:val="00CD42F8"/>
    <w:rsid w:val="00CD65E1"/>
    <w:rsid w:val="00CE137F"/>
    <w:rsid w:val="00CF076E"/>
    <w:rsid w:val="00D04C66"/>
    <w:rsid w:val="00D12297"/>
    <w:rsid w:val="00D13F41"/>
    <w:rsid w:val="00D153AB"/>
    <w:rsid w:val="00D24D99"/>
    <w:rsid w:val="00D46A23"/>
    <w:rsid w:val="00D52F53"/>
    <w:rsid w:val="00D53C2B"/>
    <w:rsid w:val="00D60CC2"/>
    <w:rsid w:val="00D61B96"/>
    <w:rsid w:val="00D63B5E"/>
    <w:rsid w:val="00D904A8"/>
    <w:rsid w:val="00DA0597"/>
    <w:rsid w:val="00DA20C9"/>
    <w:rsid w:val="00DA31DF"/>
    <w:rsid w:val="00DA7498"/>
    <w:rsid w:val="00DB469A"/>
    <w:rsid w:val="00DC08E3"/>
    <w:rsid w:val="00DC4D70"/>
    <w:rsid w:val="00DD17FE"/>
    <w:rsid w:val="00DD3960"/>
    <w:rsid w:val="00DD5A96"/>
    <w:rsid w:val="00DD5CDB"/>
    <w:rsid w:val="00DD5E78"/>
    <w:rsid w:val="00DE0369"/>
    <w:rsid w:val="00DE0E6D"/>
    <w:rsid w:val="00DE59DB"/>
    <w:rsid w:val="00DF13D8"/>
    <w:rsid w:val="00DF2B12"/>
    <w:rsid w:val="00E0040B"/>
    <w:rsid w:val="00E104AB"/>
    <w:rsid w:val="00E14011"/>
    <w:rsid w:val="00E16712"/>
    <w:rsid w:val="00E169A9"/>
    <w:rsid w:val="00E21EC0"/>
    <w:rsid w:val="00E23957"/>
    <w:rsid w:val="00E2791F"/>
    <w:rsid w:val="00E27E4E"/>
    <w:rsid w:val="00E32AEF"/>
    <w:rsid w:val="00E3519A"/>
    <w:rsid w:val="00E42CFF"/>
    <w:rsid w:val="00E43B0C"/>
    <w:rsid w:val="00E451C1"/>
    <w:rsid w:val="00E4722E"/>
    <w:rsid w:val="00E50B10"/>
    <w:rsid w:val="00E52090"/>
    <w:rsid w:val="00E5573D"/>
    <w:rsid w:val="00E70F35"/>
    <w:rsid w:val="00E838CB"/>
    <w:rsid w:val="00E86EDD"/>
    <w:rsid w:val="00E934FC"/>
    <w:rsid w:val="00EA10D3"/>
    <w:rsid w:val="00EA5E05"/>
    <w:rsid w:val="00EA6077"/>
    <w:rsid w:val="00EA65ED"/>
    <w:rsid w:val="00EB05A9"/>
    <w:rsid w:val="00EB1FD2"/>
    <w:rsid w:val="00EB4EC9"/>
    <w:rsid w:val="00EC5146"/>
    <w:rsid w:val="00ED7B6E"/>
    <w:rsid w:val="00EE5072"/>
    <w:rsid w:val="00F0461C"/>
    <w:rsid w:val="00F07242"/>
    <w:rsid w:val="00F1773E"/>
    <w:rsid w:val="00F23288"/>
    <w:rsid w:val="00F302EA"/>
    <w:rsid w:val="00F35C28"/>
    <w:rsid w:val="00F3633B"/>
    <w:rsid w:val="00F402D2"/>
    <w:rsid w:val="00F435DC"/>
    <w:rsid w:val="00F52844"/>
    <w:rsid w:val="00F52B27"/>
    <w:rsid w:val="00F6061F"/>
    <w:rsid w:val="00F72B1F"/>
    <w:rsid w:val="00F81648"/>
    <w:rsid w:val="00F903B5"/>
    <w:rsid w:val="00FA0DAC"/>
    <w:rsid w:val="00FA3836"/>
    <w:rsid w:val="00FB1B19"/>
    <w:rsid w:val="00FC7AEC"/>
    <w:rsid w:val="00FD177D"/>
    <w:rsid w:val="00FD6029"/>
    <w:rsid w:val="00FD6DAC"/>
    <w:rsid w:val="00FE189C"/>
    <w:rsid w:val="00FE371C"/>
    <w:rsid w:val="00FE70E7"/>
    <w:rsid w:val="00FF0E71"/>
    <w:rsid w:val="00FF2787"/>
    <w:rsid w:val="00FF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1297"/>
    <o:shapelayout v:ext="edit">
      <o:idmap v:ext="edit" data="1"/>
    </o:shapelayout>
  </w:shapeDefaults>
  <w:decimalSymbol w:val=","/>
  <w:listSeparator w:val=";"/>
  <w14:docId w14:val="384303E7"/>
  <w15:chartTrackingRefBased/>
  <w15:docId w15:val="{66FD24A8-3E67-4222-ABEF-8D273AD0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76B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E507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E5072"/>
    <w:rPr>
      <w:rFonts w:ascii="Calibri" w:eastAsia="Calibri" w:hAnsi="Calibri"/>
      <w:lang w:eastAsia="en-US"/>
    </w:rPr>
  </w:style>
  <w:style w:type="paragraph" w:styleId="Akapitzlist">
    <w:name w:val="List Paragraph"/>
    <w:basedOn w:val="Normalny"/>
    <w:uiPriority w:val="34"/>
    <w:qFormat/>
    <w:rsid w:val="00A62A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946321"/>
    <w:rPr>
      <w:rFonts w:ascii="Arial" w:hAnsi="Arial" w:cs="Arial"/>
      <w:sz w:val="16"/>
      <w:szCs w:val="16"/>
    </w:rPr>
  </w:style>
  <w:style w:type="character" w:customStyle="1" w:styleId="TekstdymkaZnak">
    <w:name w:val="Tekst dymka Znak"/>
    <w:link w:val="Tekstdymka"/>
    <w:rsid w:val="00946321"/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3E168F"/>
    <w:rPr>
      <w:sz w:val="24"/>
      <w:szCs w:val="24"/>
    </w:rPr>
  </w:style>
  <w:style w:type="table" w:styleId="Tabela-Siatka">
    <w:name w:val="Table Grid"/>
    <w:basedOn w:val="Standardowy"/>
    <w:rsid w:val="00537CA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5573D"/>
    <w:rPr>
      <w:sz w:val="24"/>
      <w:szCs w:val="24"/>
    </w:rPr>
  </w:style>
  <w:style w:type="paragraph" w:styleId="Poprawka">
    <w:name w:val="Revision"/>
    <w:hidden/>
    <w:uiPriority w:val="99"/>
    <w:semiHidden/>
    <w:rsid w:val="00E43B0C"/>
    <w:rPr>
      <w:sz w:val="24"/>
      <w:szCs w:val="24"/>
    </w:rPr>
  </w:style>
  <w:style w:type="character" w:styleId="Odwoaniedokomentarza">
    <w:name w:val="annotation reference"/>
    <w:basedOn w:val="Domylnaczcionkaakapitu"/>
    <w:rsid w:val="0009358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935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93585"/>
  </w:style>
  <w:style w:type="paragraph" w:styleId="Tematkomentarza">
    <w:name w:val="annotation subject"/>
    <w:basedOn w:val="Tekstkomentarza"/>
    <w:next w:val="Tekstkomentarza"/>
    <w:link w:val="TematkomentarzaZnak"/>
    <w:rsid w:val="000935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93585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AD60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776B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9F818-88B1-4E27-8F1A-57789591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704</Words>
  <Characters>5127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Zarządu Województwa Lubelskiego zmieniającej uchwałę w sprawie powołania oraz określenia zadań Komitetu Monitorującego Regionalny Program Operacyjny Województwa Lubelskiego na lata 2014 – 2020</vt:lpstr>
    </vt:vector>
  </TitlesOfParts>
  <Company>dom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Zarządu Województwa Lubelskiego zmieniającej uchwałę w sprawie powołania oraz określenia zadań Komitetu Monitorującego Regionalny Program Operacyjny Województwa Lubelskiego na lata 2014 – 2020</dc:title>
  <dc:subject/>
  <dc:creator>sliwa</dc:creator>
  <cp:keywords/>
  <cp:lastModifiedBy>Patrycja Kowalik</cp:lastModifiedBy>
  <cp:revision>2</cp:revision>
  <cp:lastPrinted>2023-01-18T14:49:00Z</cp:lastPrinted>
  <dcterms:created xsi:type="dcterms:W3CDTF">2024-06-04T08:25:00Z</dcterms:created>
  <dcterms:modified xsi:type="dcterms:W3CDTF">2024-06-04T08:25:00Z</dcterms:modified>
</cp:coreProperties>
</file>