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3521274F" w14:textId="2F5D1306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</w:t>
            </w:r>
            <w:r w:rsidR="004A16C1">
              <w:rPr>
                <w:rFonts w:ascii="Arial" w:hAnsi="Arial" w:cs="Arial"/>
                <w:sz w:val="24"/>
                <w:szCs w:val="24"/>
              </w:rPr>
              <w:t>go</w:t>
            </w:r>
            <w:r w:rsidR="001067A9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4A16C1">
              <w:rPr>
                <w:rFonts w:ascii="Arial" w:hAnsi="Arial" w:cs="Arial"/>
                <w:sz w:val="24"/>
                <w:szCs w:val="24"/>
              </w:rPr>
              <w:t>-2027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3D3F0D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3D3F0D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3D3F0D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3D3F0D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3D3F0D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77777777" w:rsidR="0013546C" w:rsidRPr="004B11BE" w:rsidRDefault="0013546C" w:rsidP="003D3F0D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3D3F0D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8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77114C95" w:rsidR="00D96CA5" w:rsidRPr="00D96CA5" w:rsidRDefault="00D96CA5" w:rsidP="00D96C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77777777" w:rsidR="00062F7B" w:rsidRPr="004B11BE" w:rsidRDefault="00D6028A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r w:rsidR="00EB3C7C"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57911317" w14:textId="7CD3599C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0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7396410E" w14:textId="77777777" w:rsidR="00A926BA" w:rsidRPr="004B11BE" w:rsidRDefault="00A926BA" w:rsidP="00BE44A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36D25742" w14:textId="2F8CAC3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 xml:space="preserve">Okres trwałości projektu jest określony w umowie o 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681EEBC7" w14:textId="3B7103F2" w:rsidR="004B11B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</w:t>
      </w:r>
      <w:r w:rsidRPr="004B11BE">
        <w:rPr>
          <w:rFonts w:ascii="Arial" w:hAnsi="Arial" w:cs="Arial"/>
          <w:sz w:val="24"/>
          <w:szCs w:val="24"/>
        </w:rPr>
        <w:lastRenderedPageBreak/>
        <w:t xml:space="preserve">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5EC61E92" w:rsidR="00F105B1" w:rsidRPr="00825537" w:rsidRDefault="00A926BA" w:rsidP="00825537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2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1A67A754">
            <wp:extent cx="5123180" cy="3514725"/>
            <wp:effectExtent l="0" t="0" r="1270" b="9525"/>
            <wp:docPr id="11" name="Obraz 11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71" cy="35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2323CA0E" w14:textId="68ED3F73" w:rsidR="00A04C4D" w:rsidRDefault="00A04C4D" w:rsidP="00A04C4D">
      <w:pPr>
        <w:rPr>
          <w:rFonts w:ascii="Arial" w:hAnsi="Arial" w:cs="Arial"/>
          <w:bCs/>
          <w:sz w:val="24"/>
        </w:rPr>
      </w:pPr>
      <w:r w:rsidRPr="00A04C4D">
        <w:rPr>
          <w:rFonts w:ascii="Arial" w:hAnsi="Arial" w:cs="Arial"/>
          <w:bCs/>
          <w:sz w:val="24"/>
        </w:rPr>
        <w:t>Przykładowe wzory naklejek:</w:t>
      </w:r>
    </w:p>
    <w:p w14:paraId="53CF7858" w14:textId="7EFCF0B7" w:rsidR="00A04C4D" w:rsidRPr="00A04C4D" w:rsidRDefault="00A04C4D" w:rsidP="00A04C4D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4436D874" wp14:editId="071AC2AB">
            <wp:extent cx="3413315" cy="183600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464F8" w14:textId="5C875C25" w:rsidR="006D27F3" w:rsidRPr="004B11BE" w:rsidRDefault="006D27F3" w:rsidP="00BE44AA">
      <w:pPr>
        <w:rPr>
          <w:rFonts w:ascii="Arial" w:hAnsi="Arial" w:cs="Arial"/>
          <w:bCs/>
          <w:sz w:val="24"/>
          <w:szCs w:val="24"/>
        </w:rPr>
      </w:pPr>
    </w:p>
    <w:p w14:paraId="1632EDE8" w14:textId="4FE467E4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</w:p>
    <w:p w14:paraId="31A6DC9A" w14:textId="52B097FC" w:rsidR="00825537" w:rsidRDefault="00825537" w:rsidP="00BE44AA">
      <w:pP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61CADE" w14:textId="1E52753A" w:rsidR="00825537" w:rsidRDefault="00825537" w:rsidP="00BE44AA">
      <w:pP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21FC6B" w14:textId="70A802F4" w:rsidR="00825537" w:rsidRDefault="00825537" w:rsidP="00BE44AA">
      <w:pPr>
        <w:spacing w:before="2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54E20" wp14:editId="78864538">
            <wp:simplePos x="0" y="0"/>
            <wp:positionH relativeFrom="margin">
              <wp:align>left</wp:align>
            </wp:positionH>
            <wp:positionV relativeFrom="paragraph">
              <wp:posOffset>-1449705</wp:posOffset>
            </wp:positionV>
            <wp:extent cx="3401060" cy="1835785"/>
            <wp:effectExtent l="0" t="0" r="8890" b="0"/>
            <wp:wrapTight wrapText="bothSides">
              <wp:wrapPolygon edited="0">
                <wp:start x="0" y="0"/>
                <wp:lineTo x="0" y="21294"/>
                <wp:lineTo x="21535" y="21294"/>
                <wp:lineTo x="21535" y="0"/>
                <wp:lineTo x="0" y="0"/>
              </wp:wrapPolygon>
            </wp:wrapTight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17326" w14:textId="378C22C9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znajdują się na stronie </w:t>
      </w:r>
      <w:hyperlink r:id="rId16" w:tooltip="FEL" w:history="1">
        <w:r w:rsidR="001067A9" w:rsidRPr="001067A9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67B4096" w14:textId="458B06D2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3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3"/>
    </w:p>
    <w:p w14:paraId="13F07802" w14:textId="369A00F3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 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3405E70A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4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i konto w mediach społecznościowych</w:t>
      </w:r>
      <w:r w:rsidRPr="004B11BE">
        <w:rPr>
          <w:rFonts w:ascii="Arial" w:hAnsi="Arial" w:cs="Arial"/>
          <w:sz w:val="24"/>
          <w:szCs w:val="24"/>
        </w:rPr>
        <w:t xml:space="preserve">,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52078D61" w14:textId="7777777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informacja o otrzymaniu dofinansowania z UE, </w:t>
      </w:r>
    </w:p>
    <w:p w14:paraId="06C7A48C" w14:textId="01EB90F3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opis projektu, w tym opis jego celów i rezultatów, </w:t>
      </w:r>
    </w:p>
    <w:p w14:paraId="34004E53" w14:textId="09A56FF7" w:rsidR="003952B8" w:rsidRPr="004B11BE" w:rsidRDefault="003952B8" w:rsidP="00BE44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</w:rPr>
      </w:pPr>
      <w:r w:rsidRPr="004B11BE">
        <w:rPr>
          <w:rFonts w:cs="Arial"/>
          <w:color w:val="000000"/>
          <w:sz w:val="24"/>
        </w:rPr>
        <w:t xml:space="preserve">zestawienie znaków: Funduszy Europejskich dla Lubelskiego, barw Rzeczypospolitej Polskiej, Unii Europejskiej i  oficjalne logo promocyjne województwa. </w:t>
      </w:r>
    </w:p>
    <w:p w14:paraId="2AC517FF" w14:textId="77777777" w:rsidR="003952B8" w:rsidRPr="004B11BE" w:rsidRDefault="003952B8" w:rsidP="00BE44A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05E6A762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zawsze w wariancie </w:t>
      </w:r>
      <w:proofErr w:type="spellStart"/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pełnokolorowym</w:t>
      </w:r>
      <w:proofErr w:type="spellEnd"/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1E0D0810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0B29CF25" w14:textId="77777777" w:rsidR="003952B8" w:rsidRPr="004B11BE" w:rsidRDefault="003952B8" w:rsidP="00BE44AA">
      <w:pPr>
        <w:pStyle w:val="Nagwek3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4.1. Jakie informacje powinien zawierać opis projektu na stronie internetowej? </w:t>
      </w:r>
    </w:p>
    <w:p w14:paraId="5DFC7A9B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Opis projektu na Twojej stronie internetowej musi zawierać: </w:t>
      </w:r>
    </w:p>
    <w:p w14:paraId="39F8870B" w14:textId="341B70E4" w:rsidR="003952B8" w:rsidRPr="003952B8" w:rsidRDefault="00D33E6C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11BE">
        <w:rPr>
          <w:rFonts w:ascii="Arial" w:hAnsi="Arial" w:cs="Arial"/>
          <w:color w:val="000000"/>
          <w:sz w:val="24"/>
          <w:szCs w:val="24"/>
          <w:lang w:eastAsia="pl-PL"/>
        </w:rPr>
        <w:t>t</w:t>
      </w:r>
      <w:r w:rsidR="003952B8"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ytuł projektu lub jego skróconą nazwę, </w:t>
      </w:r>
    </w:p>
    <w:p w14:paraId="0E6178B5" w14:textId="5DF8A493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działania, które będą realizowane w ramach projektu (opis, co zostanie zrobione, zakupione etc.)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</w:p>
    <w:p w14:paraId="4C6064B6" w14:textId="1C8FCE15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grupy docelowe (do kogo skierowany jest projekt, kto z niego skorzysta), </w:t>
      </w:r>
    </w:p>
    <w:p w14:paraId="2904735C" w14:textId="29C5EFEF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cel lub cele projektu, </w:t>
      </w:r>
    </w:p>
    <w:p w14:paraId="2ACA50B6" w14:textId="5215AEBD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ind w:left="709" w:hanging="709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>efekty, rezultaty projektu (jeśli opis zadań, działań nie zawiera opisu efektów, rezultatów)</w:t>
      </w:r>
      <w:r w:rsidR="00D33E6C" w:rsidRPr="004B11BE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E872A1D" w14:textId="1036D3BC" w:rsidR="003952B8" w:rsidRPr="003952B8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wartość projektu (łączny koszt projektu), </w:t>
      </w:r>
    </w:p>
    <w:p w14:paraId="23B7D1C4" w14:textId="0B7B9F2A" w:rsidR="003952B8" w:rsidRPr="004B11BE" w:rsidRDefault="003952B8" w:rsidP="00BE44AA">
      <w:pPr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wysokość wkładu z Funduszy Europejskich. </w:t>
      </w:r>
    </w:p>
    <w:p w14:paraId="2095D092" w14:textId="77777777" w:rsidR="00D33E6C" w:rsidRPr="003952B8" w:rsidRDefault="00D33E6C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DF72391" w14:textId="78587412" w:rsidR="003952B8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Jest to minimalny zakres informacji, obowiązkowy dla każdego projektu. Dodatkowo rekomendujemy zamieszczanie zdjęć, grafik, materiałów audiowizualnych oraz harmonogramu projektu, prezentującego jego główne etapy i postęp prac. </w:t>
      </w:r>
    </w:p>
    <w:p w14:paraId="7469DF94" w14:textId="77777777" w:rsidR="00D33E6C" w:rsidRPr="003952B8" w:rsidRDefault="00D33E6C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7213369" w14:textId="2FA3AA0C" w:rsidR="00436120" w:rsidRPr="004B11BE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Przykładowy opis projektu znajdziesz w </w:t>
      </w:r>
      <w:r w:rsidRPr="003952B8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Podręczniku wnioskodawcy i beneficjenta Funduszy Europejskich na lata 2021-2027 w zakresie informacji i promocji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bookmarkStart w:id="85" w:name="_Toc405560069"/>
      <w:bookmarkStart w:id="86" w:name="_Toc405560139"/>
      <w:bookmarkStart w:id="87" w:name="_Toc405905541"/>
      <w:bookmarkStart w:id="88" w:name="_Toc406085455"/>
      <w:bookmarkStart w:id="89" w:name="_Toc406086743"/>
      <w:bookmarkStart w:id="90" w:name="_Toc406086934"/>
      <w:bookmarkStart w:id="91" w:name="_Toc406087026"/>
      <w:bookmarkStart w:id="92" w:name="_Toc405560070"/>
      <w:bookmarkStart w:id="93" w:name="_Toc405560140"/>
      <w:bookmarkStart w:id="94" w:name="_Toc405905542"/>
      <w:bookmarkStart w:id="95" w:name="_Toc406085456"/>
      <w:bookmarkStart w:id="96" w:name="_Toc406086744"/>
      <w:bookmarkStart w:id="97" w:name="_Toc406086935"/>
      <w:bookmarkStart w:id="98" w:name="_Toc406087027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99" w:name="_Toc406086938"/>
      <w:bookmarkStart w:id="100" w:name="_Toc406087030"/>
      <w:bookmarkStart w:id="101" w:name="_Toc406086940"/>
      <w:bookmarkStart w:id="102" w:name="_Toc406087032"/>
      <w:bookmarkStart w:id="103" w:name="_Toc406086945"/>
      <w:bookmarkStart w:id="104" w:name="_Toc406087037"/>
      <w:bookmarkStart w:id="105" w:name="_Toc406086947"/>
      <w:bookmarkStart w:id="106" w:name="_Toc406087039"/>
      <w:bookmarkStart w:id="107" w:name="_Toc406086954"/>
      <w:bookmarkStart w:id="108" w:name="_Toc406087046"/>
      <w:bookmarkStart w:id="109" w:name="_Toc406086957"/>
      <w:bookmarkStart w:id="110" w:name="_Toc406087049"/>
      <w:bookmarkStart w:id="111" w:name="_Toc415586344"/>
      <w:bookmarkStart w:id="112" w:name="_Toc415586346"/>
      <w:bookmarkStart w:id="113" w:name="_Toc415586347"/>
      <w:bookmarkStart w:id="114" w:name="_Toc405543179"/>
      <w:bookmarkStart w:id="115" w:name="_Toc405560032"/>
      <w:bookmarkStart w:id="116" w:name="_Toc405560102"/>
      <w:bookmarkStart w:id="117" w:name="_Toc405905504"/>
      <w:bookmarkStart w:id="118" w:name="_Toc406085416"/>
      <w:bookmarkStart w:id="119" w:name="_Toc406086704"/>
      <w:bookmarkStart w:id="120" w:name="_Toc406086895"/>
      <w:bookmarkStart w:id="121" w:name="_Toc406086987"/>
      <w:bookmarkStart w:id="122" w:name="_Toc405543183"/>
      <w:bookmarkStart w:id="123" w:name="_Toc405560036"/>
      <w:bookmarkStart w:id="124" w:name="_Toc405560106"/>
      <w:bookmarkStart w:id="125" w:name="_Toc405905508"/>
      <w:bookmarkStart w:id="126" w:name="_Toc406085420"/>
      <w:bookmarkStart w:id="127" w:name="_Toc406086708"/>
      <w:bookmarkStart w:id="128" w:name="_Toc406086899"/>
      <w:bookmarkStart w:id="129" w:name="_Toc406086991"/>
      <w:bookmarkStart w:id="130" w:name="_Toc488324595"/>
      <w:bookmarkStart w:id="131" w:name="_Toc407619989"/>
      <w:bookmarkStart w:id="132" w:name="_Toc407625463"/>
      <w:bookmarkStart w:id="133" w:name="_Toc405543188"/>
      <w:bookmarkStart w:id="134" w:name="_Toc405560041"/>
      <w:bookmarkStart w:id="135" w:name="_Toc405560111"/>
      <w:bookmarkStart w:id="136" w:name="_Toc405905513"/>
      <w:bookmarkStart w:id="137" w:name="_Toc406085425"/>
      <w:bookmarkStart w:id="138" w:name="_Toc406086713"/>
      <w:bookmarkStart w:id="139" w:name="_Toc406086904"/>
      <w:bookmarkStart w:id="140" w:name="_Toc406086996"/>
      <w:bookmarkStart w:id="141" w:name="_Toc405543192"/>
      <w:bookmarkStart w:id="142" w:name="_Toc405560045"/>
      <w:bookmarkStart w:id="143" w:name="_Toc405560115"/>
      <w:bookmarkStart w:id="144" w:name="_Toc405905517"/>
      <w:bookmarkStart w:id="145" w:name="_Toc406085429"/>
      <w:bookmarkStart w:id="146" w:name="_Toc406086717"/>
      <w:bookmarkStart w:id="147" w:name="_Toc406086908"/>
      <w:bookmarkStart w:id="148" w:name="_Toc406087000"/>
      <w:bookmarkStart w:id="149" w:name="_Toc488324599"/>
      <w:bookmarkStart w:id="150" w:name="_Toc123805837"/>
      <w:bookmarkStart w:id="151" w:name="_Toc123806404"/>
      <w:bookmarkStart w:id="152" w:name="_Toc123806469"/>
      <w:bookmarkStart w:id="153" w:name="_Toc12380675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49"/>
      <w:bookmarkEnd w:id="150"/>
      <w:bookmarkEnd w:id="151"/>
      <w:bookmarkEnd w:id="152"/>
      <w:bookmarkEnd w:id="153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7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7FFCC17C" w:rsidR="00441558" w:rsidRPr="004B11BE" w:rsidRDefault="00FC79F8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programów 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8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4B11BE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internetowych programów regionalnych.  </w:t>
      </w:r>
    </w:p>
    <w:sectPr w:rsidR="00441558" w:rsidRPr="004B11BE" w:rsidSect="00227A07"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9D2" w14:textId="77777777" w:rsidR="00227A07" w:rsidRDefault="00227A07" w:rsidP="005E067D">
      <w:pPr>
        <w:spacing w:after="0" w:line="240" w:lineRule="auto"/>
      </w:pPr>
      <w:r>
        <w:separator/>
      </w:r>
    </w:p>
  </w:endnote>
  <w:endnote w:type="continuationSeparator" w:id="0">
    <w:p w14:paraId="72FA23F4" w14:textId="77777777" w:rsidR="00227A07" w:rsidRDefault="00227A07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54467"/>
      <w:docPartObj>
        <w:docPartGallery w:val="Page Numbers (Bottom of Page)"/>
        <w:docPartUnique/>
      </w:docPartObj>
    </w:sdtPr>
    <w:sdtContent>
      <w:p w14:paraId="5D408FDE" w14:textId="7115929B" w:rsidR="00B2280A" w:rsidRDefault="00B2280A" w:rsidP="00B2280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63A6323A" wp14:editId="734C208C">
              <wp:extent cx="5760720" cy="608965"/>
              <wp:effectExtent l="0" t="0" r="0" b="635"/>
              <wp:docPr id="185901649" name="Obraz 1859016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F9AA431" w14:textId="3F55DE72" w:rsidR="00E026A2" w:rsidRDefault="00B2280A" w:rsidP="00B2280A">
        <w:pPr>
          <w:pStyle w:val="Stopka"/>
          <w:jc w:val="center"/>
        </w:pPr>
        <w:r w:rsidRPr="00B2280A">
          <w:rPr>
            <w:lang w:val="pl-PL"/>
          </w:rPr>
          <w:t xml:space="preserve">Strona </w:t>
        </w:r>
        <w:r w:rsidRPr="00B2280A">
          <w:rPr>
            <w:b/>
            <w:bCs/>
          </w:rPr>
          <w:fldChar w:fldCharType="begin"/>
        </w:r>
        <w:r w:rsidRPr="00B2280A">
          <w:rPr>
            <w:b/>
            <w:bCs/>
          </w:rPr>
          <w:instrText>PAGE</w:instrText>
        </w:r>
        <w:r w:rsidRPr="00B2280A">
          <w:rPr>
            <w:b/>
            <w:bCs/>
          </w:rPr>
          <w:fldChar w:fldCharType="separate"/>
        </w:r>
        <w:r w:rsidRPr="00B2280A">
          <w:rPr>
            <w:b/>
            <w:bCs/>
          </w:rPr>
          <w:t>1</w:t>
        </w:r>
        <w:r w:rsidRPr="00B2280A">
          <w:fldChar w:fldCharType="end"/>
        </w:r>
        <w:r w:rsidRPr="00B2280A">
          <w:rPr>
            <w:lang w:val="pl-PL"/>
          </w:rPr>
          <w:t xml:space="preserve"> z </w:t>
        </w:r>
        <w:r w:rsidRPr="00B2280A">
          <w:rPr>
            <w:b/>
            <w:bCs/>
          </w:rPr>
          <w:fldChar w:fldCharType="begin"/>
        </w:r>
        <w:r w:rsidRPr="00B2280A">
          <w:rPr>
            <w:b/>
            <w:bCs/>
          </w:rPr>
          <w:instrText>NUMPAGES</w:instrText>
        </w:r>
        <w:r w:rsidRPr="00B2280A">
          <w:rPr>
            <w:b/>
            <w:bCs/>
          </w:rPr>
          <w:fldChar w:fldCharType="separate"/>
        </w:r>
        <w:r w:rsidRPr="00B2280A">
          <w:rPr>
            <w:b/>
            <w:bCs/>
          </w:rPr>
          <w:t>7</w:t>
        </w:r>
        <w:r w:rsidRPr="00B2280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10726"/>
      <w:docPartObj>
        <w:docPartGallery w:val="Page Numbers (Bottom of Page)"/>
        <w:docPartUnique/>
      </w:docPartObj>
    </w:sdtPr>
    <w:sdtContent>
      <w:p w14:paraId="07B7D8EB" w14:textId="745F8F49" w:rsidR="00B2280A" w:rsidRDefault="00B2280A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1108E6F2" wp14:editId="7BEC94ED">
              <wp:extent cx="5760720" cy="608965"/>
              <wp:effectExtent l="0" t="0" r="0" b="635"/>
              <wp:docPr id="659694251" name="Obraz 6596942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29A571A9" w14:textId="27C49B6E" w:rsidR="00D96CA5" w:rsidRDefault="00B2280A" w:rsidP="00B2280A">
        <w:pPr>
          <w:pStyle w:val="Stopka"/>
          <w:jc w:val="center"/>
        </w:pPr>
        <w:r w:rsidRPr="00B2280A">
          <w:rPr>
            <w:lang w:val="pl-PL"/>
          </w:rPr>
          <w:t xml:space="preserve">Strona </w:t>
        </w:r>
        <w:r w:rsidRPr="00B2280A">
          <w:rPr>
            <w:b/>
            <w:bCs/>
          </w:rPr>
          <w:fldChar w:fldCharType="begin"/>
        </w:r>
        <w:r w:rsidRPr="00B2280A">
          <w:rPr>
            <w:b/>
            <w:bCs/>
          </w:rPr>
          <w:instrText>PAGE</w:instrText>
        </w:r>
        <w:r w:rsidRPr="00B2280A">
          <w:rPr>
            <w:b/>
            <w:bCs/>
          </w:rPr>
          <w:fldChar w:fldCharType="separate"/>
        </w:r>
        <w:r w:rsidRPr="00B2280A">
          <w:rPr>
            <w:b/>
            <w:bCs/>
          </w:rPr>
          <w:t>1</w:t>
        </w:r>
        <w:r w:rsidRPr="00B2280A">
          <w:fldChar w:fldCharType="end"/>
        </w:r>
        <w:r w:rsidRPr="00B2280A">
          <w:rPr>
            <w:lang w:val="pl-PL"/>
          </w:rPr>
          <w:t xml:space="preserve"> z </w:t>
        </w:r>
        <w:r w:rsidRPr="00B2280A">
          <w:rPr>
            <w:b/>
            <w:bCs/>
          </w:rPr>
          <w:fldChar w:fldCharType="begin"/>
        </w:r>
        <w:r w:rsidRPr="00B2280A">
          <w:rPr>
            <w:b/>
            <w:bCs/>
          </w:rPr>
          <w:instrText>NUMPAGES</w:instrText>
        </w:r>
        <w:r w:rsidRPr="00B2280A">
          <w:rPr>
            <w:b/>
            <w:bCs/>
          </w:rPr>
          <w:fldChar w:fldCharType="separate"/>
        </w:r>
        <w:r w:rsidRPr="00B2280A">
          <w:rPr>
            <w:b/>
            <w:bCs/>
          </w:rPr>
          <w:t>7</w:t>
        </w:r>
        <w:r w:rsidRPr="00B2280A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2262" w14:textId="77777777" w:rsidR="00227A07" w:rsidRDefault="00227A07" w:rsidP="005E067D">
      <w:pPr>
        <w:spacing w:after="0" w:line="240" w:lineRule="auto"/>
      </w:pPr>
      <w:r>
        <w:separator/>
      </w:r>
    </w:p>
  </w:footnote>
  <w:footnote w:type="continuationSeparator" w:id="0">
    <w:p w14:paraId="5A86D323" w14:textId="77777777" w:rsidR="00227A07" w:rsidRDefault="00227A07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08E8" w14:textId="51D9D726" w:rsidR="00E026A2" w:rsidRDefault="00E026A2" w:rsidP="00E814E9">
    <w:pPr>
      <w:pStyle w:val="Nagwek"/>
      <w:tabs>
        <w:tab w:val="clear" w:pos="4536"/>
        <w:tab w:val="center" w:pos="5670"/>
      </w:tabs>
      <w:spacing w:before="0"/>
      <w:ind w:left="4536"/>
      <w:jc w:val="left"/>
      <w:rPr>
        <w:sz w:val="24"/>
      </w:rPr>
    </w:pPr>
    <w:r>
      <w:rPr>
        <w:sz w:val="24"/>
      </w:rPr>
      <w:t xml:space="preserve">Załącznik </w:t>
    </w:r>
    <w:r w:rsidR="008F6A97">
      <w:rPr>
        <w:sz w:val="24"/>
      </w:rPr>
      <w:t xml:space="preserve">nr </w:t>
    </w:r>
    <w:r w:rsidR="00E814E9">
      <w:rPr>
        <w:sz w:val="24"/>
      </w:rPr>
      <w:t>5</w:t>
    </w:r>
    <w:r w:rsidR="008F6A97">
      <w:rPr>
        <w:sz w:val="24"/>
      </w:rPr>
      <w:t xml:space="preserve"> </w:t>
    </w:r>
    <w:r>
      <w:rPr>
        <w:sz w:val="24"/>
      </w:rPr>
      <w:t xml:space="preserve">do umowy </w:t>
    </w:r>
  </w:p>
  <w:p w14:paraId="60CD0270" w14:textId="1BB446D4" w:rsidR="00E026A2" w:rsidRDefault="00E026A2" w:rsidP="00E814E9">
    <w:pPr>
      <w:pStyle w:val="Nagwek"/>
      <w:tabs>
        <w:tab w:val="clear" w:pos="4536"/>
        <w:tab w:val="center" w:pos="5670"/>
      </w:tabs>
      <w:spacing w:before="0" w:after="0"/>
      <w:ind w:left="4536"/>
      <w:jc w:val="left"/>
      <w:rPr>
        <w:sz w:val="24"/>
      </w:rPr>
    </w:pPr>
    <w:r>
      <w:rPr>
        <w:sz w:val="24"/>
      </w:rPr>
      <w:t xml:space="preserve">Wyciąg z zapisów </w:t>
    </w:r>
    <w:r w:rsidR="00E814E9">
      <w:rPr>
        <w:sz w:val="24"/>
      </w:rPr>
      <w:t>„</w:t>
    </w:r>
    <w:r>
      <w:rPr>
        <w:sz w:val="24"/>
      </w:rPr>
      <w:t>Podręcznika</w:t>
    </w:r>
  </w:p>
  <w:p w14:paraId="022D68E7" w14:textId="7136DD19" w:rsidR="00E026A2" w:rsidRDefault="00E026A2" w:rsidP="00E814E9">
    <w:pPr>
      <w:pStyle w:val="Nagwek"/>
      <w:tabs>
        <w:tab w:val="clear" w:pos="4536"/>
        <w:tab w:val="center" w:pos="5670"/>
      </w:tabs>
      <w:spacing w:before="0" w:after="0"/>
      <w:ind w:left="4536"/>
      <w:jc w:val="left"/>
      <w:rPr>
        <w:sz w:val="24"/>
      </w:rPr>
    </w:pPr>
    <w:r>
      <w:rPr>
        <w:sz w:val="24"/>
      </w:rPr>
      <w:t>wnioskodawcy i beneficjenta</w:t>
    </w:r>
  </w:p>
  <w:p w14:paraId="15D8671B" w14:textId="77777777" w:rsidR="00E026A2" w:rsidRDefault="00E026A2" w:rsidP="00E814E9">
    <w:pPr>
      <w:pStyle w:val="Nagwek"/>
      <w:tabs>
        <w:tab w:val="clear" w:pos="4536"/>
        <w:tab w:val="center" w:pos="5670"/>
      </w:tabs>
      <w:spacing w:before="0" w:after="0"/>
      <w:ind w:left="4536"/>
      <w:jc w:val="left"/>
      <w:rPr>
        <w:sz w:val="24"/>
      </w:rPr>
    </w:pPr>
    <w:r>
      <w:rPr>
        <w:sz w:val="24"/>
      </w:rPr>
      <w:t>Funduszy Europejskich na lata 2021-2027</w:t>
    </w:r>
  </w:p>
  <w:p w14:paraId="17EA572D" w14:textId="2D1135B6" w:rsidR="00E026A2" w:rsidRPr="00E026A2" w:rsidRDefault="00E026A2" w:rsidP="00C05732">
    <w:pPr>
      <w:pStyle w:val="Nagwek"/>
      <w:tabs>
        <w:tab w:val="clear" w:pos="4536"/>
        <w:tab w:val="center" w:pos="5670"/>
      </w:tabs>
      <w:spacing w:before="0" w:after="0"/>
      <w:ind w:left="4536"/>
      <w:jc w:val="left"/>
      <w:rPr>
        <w:sz w:val="24"/>
      </w:rPr>
    </w:pPr>
    <w:r>
      <w:rPr>
        <w:sz w:val="24"/>
      </w:rPr>
      <w:t>w zakresie informacji i promocji</w:t>
    </w:r>
    <w:r w:rsidR="00E814E9"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pt;height:10.4pt" o:bullet="t">
        <v:imagedata r:id="rId1" o:title="BD10267_"/>
      </v:shape>
    </w:pict>
  </w:numPicBullet>
  <w:numPicBullet w:numPicBulletId="1">
    <w:pict>
      <v:shape id="_x0000_i1033" type="#_x0000_t75" style="width:10.4pt;height:10.4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5730EB2-B613-47FB-9AFB-43747635E53E}"/>
  </w:docVars>
  <w:rsids>
    <w:rsidRoot w:val="006C3116"/>
    <w:rsid w:val="00037135"/>
    <w:rsid w:val="0004061A"/>
    <w:rsid w:val="00062F7B"/>
    <w:rsid w:val="0007075D"/>
    <w:rsid w:val="000802B3"/>
    <w:rsid w:val="00090CC7"/>
    <w:rsid w:val="000A4711"/>
    <w:rsid w:val="000A7E86"/>
    <w:rsid w:val="000B59DA"/>
    <w:rsid w:val="000C4394"/>
    <w:rsid w:val="000E21B7"/>
    <w:rsid w:val="000F47E8"/>
    <w:rsid w:val="001067A9"/>
    <w:rsid w:val="001104E2"/>
    <w:rsid w:val="0011622B"/>
    <w:rsid w:val="0013546C"/>
    <w:rsid w:val="001363DE"/>
    <w:rsid w:val="001422BF"/>
    <w:rsid w:val="00143F15"/>
    <w:rsid w:val="00146E6A"/>
    <w:rsid w:val="001524FB"/>
    <w:rsid w:val="001633C2"/>
    <w:rsid w:val="00183C30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A07"/>
    <w:rsid w:val="00227D10"/>
    <w:rsid w:val="0026237D"/>
    <w:rsid w:val="00285600"/>
    <w:rsid w:val="00285ED7"/>
    <w:rsid w:val="002A4077"/>
    <w:rsid w:val="002C4676"/>
    <w:rsid w:val="002D6615"/>
    <w:rsid w:val="002E008B"/>
    <w:rsid w:val="002F2E31"/>
    <w:rsid w:val="002F368E"/>
    <w:rsid w:val="003057CC"/>
    <w:rsid w:val="003306F5"/>
    <w:rsid w:val="00370396"/>
    <w:rsid w:val="003952B8"/>
    <w:rsid w:val="003A66C4"/>
    <w:rsid w:val="003D3F0D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54136"/>
    <w:rsid w:val="00461FB5"/>
    <w:rsid w:val="00475773"/>
    <w:rsid w:val="00483DD3"/>
    <w:rsid w:val="0049597A"/>
    <w:rsid w:val="004A16C1"/>
    <w:rsid w:val="004A35DD"/>
    <w:rsid w:val="004A4F1C"/>
    <w:rsid w:val="004B11BE"/>
    <w:rsid w:val="004F2D97"/>
    <w:rsid w:val="0051457E"/>
    <w:rsid w:val="0052334E"/>
    <w:rsid w:val="00530E47"/>
    <w:rsid w:val="0053233B"/>
    <w:rsid w:val="005419ED"/>
    <w:rsid w:val="00541A7D"/>
    <w:rsid w:val="00555EDD"/>
    <w:rsid w:val="00571AC4"/>
    <w:rsid w:val="005744C3"/>
    <w:rsid w:val="005777D0"/>
    <w:rsid w:val="00577C62"/>
    <w:rsid w:val="005A3A4A"/>
    <w:rsid w:val="005B5099"/>
    <w:rsid w:val="005C778A"/>
    <w:rsid w:val="005D44CF"/>
    <w:rsid w:val="005D669C"/>
    <w:rsid w:val="005E067D"/>
    <w:rsid w:val="005E43CB"/>
    <w:rsid w:val="005F17CC"/>
    <w:rsid w:val="005F6296"/>
    <w:rsid w:val="006012B1"/>
    <w:rsid w:val="00615D6A"/>
    <w:rsid w:val="00620ADB"/>
    <w:rsid w:val="006265A2"/>
    <w:rsid w:val="00653556"/>
    <w:rsid w:val="006636AD"/>
    <w:rsid w:val="00682F42"/>
    <w:rsid w:val="00692301"/>
    <w:rsid w:val="006925BA"/>
    <w:rsid w:val="006940A5"/>
    <w:rsid w:val="006A0E8F"/>
    <w:rsid w:val="006A2D00"/>
    <w:rsid w:val="006C3116"/>
    <w:rsid w:val="006C5F3F"/>
    <w:rsid w:val="006D27F3"/>
    <w:rsid w:val="006D3599"/>
    <w:rsid w:val="006E2E6D"/>
    <w:rsid w:val="006F3D2C"/>
    <w:rsid w:val="00710902"/>
    <w:rsid w:val="007111D7"/>
    <w:rsid w:val="0072420D"/>
    <w:rsid w:val="00751F4D"/>
    <w:rsid w:val="007534FA"/>
    <w:rsid w:val="00792544"/>
    <w:rsid w:val="007C40DD"/>
    <w:rsid w:val="007D456D"/>
    <w:rsid w:val="00816340"/>
    <w:rsid w:val="008234CE"/>
    <w:rsid w:val="00825537"/>
    <w:rsid w:val="00827724"/>
    <w:rsid w:val="008402B7"/>
    <w:rsid w:val="008610F8"/>
    <w:rsid w:val="008731F3"/>
    <w:rsid w:val="00876F0A"/>
    <w:rsid w:val="008774B9"/>
    <w:rsid w:val="00883B3F"/>
    <w:rsid w:val="00884488"/>
    <w:rsid w:val="00890CE3"/>
    <w:rsid w:val="008A055B"/>
    <w:rsid w:val="008D52A7"/>
    <w:rsid w:val="008E3189"/>
    <w:rsid w:val="008E67B0"/>
    <w:rsid w:val="008F1D04"/>
    <w:rsid w:val="008F645A"/>
    <w:rsid w:val="008F6A97"/>
    <w:rsid w:val="00902500"/>
    <w:rsid w:val="00905602"/>
    <w:rsid w:val="00912025"/>
    <w:rsid w:val="00915598"/>
    <w:rsid w:val="009836F7"/>
    <w:rsid w:val="00987E6A"/>
    <w:rsid w:val="009B71BD"/>
    <w:rsid w:val="009C6417"/>
    <w:rsid w:val="009D18B5"/>
    <w:rsid w:val="009D4AC4"/>
    <w:rsid w:val="009D4DF2"/>
    <w:rsid w:val="009F199D"/>
    <w:rsid w:val="00A04C4D"/>
    <w:rsid w:val="00A15DAA"/>
    <w:rsid w:val="00A17038"/>
    <w:rsid w:val="00A21325"/>
    <w:rsid w:val="00A34000"/>
    <w:rsid w:val="00A63EDB"/>
    <w:rsid w:val="00A65F4B"/>
    <w:rsid w:val="00A926BA"/>
    <w:rsid w:val="00AA7D40"/>
    <w:rsid w:val="00AB2BEE"/>
    <w:rsid w:val="00AE602D"/>
    <w:rsid w:val="00AF7ED3"/>
    <w:rsid w:val="00B2280A"/>
    <w:rsid w:val="00B31337"/>
    <w:rsid w:val="00B340D8"/>
    <w:rsid w:val="00B543C5"/>
    <w:rsid w:val="00B640BE"/>
    <w:rsid w:val="00B66278"/>
    <w:rsid w:val="00B92A02"/>
    <w:rsid w:val="00BD16BA"/>
    <w:rsid w:val="00BE44AA"/>
    <w:rsid w:val="00C0350C"/>
    <w:rsid w:val="00C05732"/>
    <w:rsid w:val="00C075B7"/>
    <w:rsid w:val="00C13E49"/>
    <w:rsid w:val="00C147DA"/>
    <w:rsid w:val="00C205A9"/>
    <w:rsid w:val="00C27FAB"/>
    <w:rsid w:val="00C66FED"/>
    <w:rsid w:val="00C852D7"/>
    <w:rsid w:val="00C95D80"/>
    <w:rsid w:val="00CA34D1"/>
    <w:rsid w:val="00CA70E8"/>
    <w:rsid w:val="00CB3D70"/>
    <w:rsid w:val="00CC2C90"/>
    <w:rsid w:val="00CC3F9B"/>
    <w:rsid w:val="00CE2291"/>
    <w:rsid w:val="00CE4419"/>
    <w:rsid w:val="00CE5068"/>
    <w:rsid w:val="00CE7D14"/>
    <w:rsid w:val="00D02E26"/>
    <w:rsid w:val="00D16E84"/>
    <w:rsid w:val="00D33E6C"/>
    <w:rsid w:val="00D340F8"/>
    <w:rsid w:val="00D44536"/>
    <w:rsid w:val="00D520BD"/>
    <w:rsid w:val="00D6028A"/>
    <w:rsid w:val="00D6221F"/>
    <w:rsid w:val="00D72707"/>
    <w:rsid w:val="00D838A7"/>
    <w:rsid w:val="00D94263"/>
    <w:rsid w:val="00D95309"/>
    <w:rsid w:val="00D96CA5"/>
    <w:rsid w:val="00D97E21"/>
    <w:rsid w:val="00DB58BE"/>
    <w:rsid w:val="00DF1920"/>
    <w:rsid w:val="00DF4C0F"/>
    <w:rsid w:val="00E026A2"/>
    <w:rsid w:val="00E14BBF"/>
    <w:rsid w:val="00E27738"/>
    <w:rsid w:val="00E37D0E"/>
    <w:rsid w:val="00E40AA9"/>
    <w:rsid w:val="00E47B99"/>
    <w:rsid w:val="00E504B9"/>
    <w:rsid w:val="00E572BC"/>
    <w:rsid w:val="00E63739"/>
    <w:rsid w:val="00E707C1"/>
    <w:rsid w:val="00E814E9"/>
    <w:rsid w:val="00E9088E"/>
    <w:rsid w:val="00EB3C7C"/>
    <w:rsid w:val="00EC2D7F"/>
    <w:rsid w:val="00ED11CE"/>
    <w:rsid w:val="00ED4568"/>
    <w:rsid w:val="00EE2B98"/>
    <w:rsid w:val="00EE7E45"/>
    <w:rsid w:val="00EF461B"/>
    <w:rsid w:val="00EF4C42"/>
    <w:rsid w:val="00F1014B"/>
    <w:rsid w:val="00F105B1"/>
    <w:rsid w:val="00F1181F"/>
    <w:rsid w:val="00F14310"/>
    <w:rsid w:val="00F1532C"/>
    <w:rsid w:val="00F25D65"/>
    <w:rsid w:val="00F3363C"/>
    <w:rsid w:val="00F667E1"/>
    <w:rsid w:val="00F70288"/>
    <w:rsid w:val="00F77581"/>
    <w:rsid w:val="00F83C06"/>
    <w:rsid w:val="00F873B8"/>
    <w:rsid w:val="00F90A5C"/>
    <w:rsid w:val="00F930F9"/>
    <w:rsid w:val="00F94899"/>
    <w:rsid w:val="00F97691"/>
    <w:rsid w:val="00FC1724"/>
    <w:rsid w:val="00FC79F8"/>
    <w:rsid w:val="00FD1D4D"/>
    <w:rsid w:val="00FE4800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funduszeue.lubelskie.pl/poradniki/fundusze-europejskie-dla-lubelskiego-2021-2027/komunikacja-i-widocznosc/tablica-informacyjna-plakat-naklejka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apadotacji.gov.pl/" TargetMode="External"/><Relationship Id="rId17" Type="http://schemas.openxmlformats.org/officeDocument/2006/relationships/hyperlink" Target="https://www.funduszeeuropejskie.gov.pl/strony/o-funduszach/fundusze-2021-2027/prawo-i-dokumenty/zasady-komunikacji-f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unduszeue.lubelskie.pl/poradniki/fundusze-europejskie-dla-lubelskiego-2021-2027/komunikacja-i-widocznosc/tablica-informacyjna-plakat-naklejk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mapadotacji.gov.p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30EB2-B613-47FB-9AFB-43747635E5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10163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Justyna Komorowska</cp:lastModifiedBy>
  <cp:revision>5</cp:revision>
  <cp:lastPrinted>2023-03-14T14:02:00Z</cp:lastPrinted>
  <dcterms:created xsi:type="dcterms:W3CDTF">2024-02-20T13:38:00Z</dcterms:created>
  <dcterms:modified xsi:type="dcterms:W3CDTF">2024-02-26T08:31:00Z</dcterms:modified>
</cp:coreProperties>
</file>