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6C09D289" w:rsidR="00A9091C" w:rsidRPr="00FD7D76" w:rsidRDefault="00FD7D76" w:rsidP="00FD7D76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D7D76">
        <w:rPr>
          <w:rFonts w:ascii="Arial" w:hAnsi="Arial" w:cs="Arial"/>
          <w:b/>
          <w:color w:val="auto"/>
          <w:sz w:val="24"/>
          <w:szCs w:val="24"/>
        </w:rPr>
        <w:t>UCHWAŁA NR DLXI/</w:t>
      </w:r>
      <w:r w:rsidR="009B5EFC">
        <w:rPr>
          <w:rFonts w:ascii="Arial" w:hAnsi="Arial" w:cs="Arial"/>
          <w:b/>
          <w:color w:val="auto"/>
          <w:sz w:val="24"/>
          <w:szCs w:val="24"/>
        </w:rPr>
        <w:t>9871</w:t>
      </w:r>
      <w:r w:rsidRPr="00FD7D76">
        <w:rPr>
          <w:rFonts w:ascii="Arial" w:hAnsi="Arial" w:cs="Arial"/>
          <w:b/>
          <w:color w:val="auto"/>
          <w:sz w:val="24"/>
          <w:szCs w:val="24"/>
        </w:rPr>
        <w:t>/2024</w:t>
      </w:r>
      <w:r w:rsidRPr="00FD7D7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FD7D76">
        <w:rPr>
          <w:rFonts w:ascii="Arial" w:hAnsi="Arial" w:cs="Arial"/>
          <w:b/>
          <w:color w:val="auto"/>
          <w:sz w:val="24"/>
          <w:szCs w:val="24"/>
        </w:rPr>
        <w:br/>
      </w:r>
      <w:r w:rsidRPr="00FD7D76">
        <w:rPr>
          <w:rFonts w:ascii="Arial" w:hAnsi="Arial" w:cs="Arial"/>
          <w:b/>
          <w:color w:val="auto"/>
          <w:sz w:val="24"/>
          <w:szCs w:val="24"/>
        </w:rPr>
        <w:br/>
      </w:r>
      <w:r w:rsidRPr="00FD7D76">
        <w:rPr>
          <w:rFonts w:ascii="Arial" w:hAnsi="Arial" w:cs="Arial"/>
          <w:bCs/>
          <w:color w:val="auto"/>
          <w:sz w:val="24"/>
          <w:szCs w:val="24"/>
        </w:rPr>
        <w:t>z dnia 12 marca 2024 r.</w:t>
      </w:r>
      <w:r w:rsidRPr="00FD7D76">
        <w:rPr>
          <w:rFonts w:ascii="Arial" w:hAnsi="Arial" w:cs="Arial"/>
          <w:bCs/>
          <w:color w:val="auto"/>
          <w:sz w:val="24"/>
          <w:szCs w:val="24"/>
        </w:rPr>
        <w:br/>
      </w:r>
      <w:r w:rsidRPr="00FD7D76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FD7D76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FD7D76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FD7D76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FD7D76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FD7D76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FD7D7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FD7D76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FD7D76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DF2FDB" w:rsidRPr="00FD7D76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0" w:name="_Hlk144894471"/>
      <w:r w:rsidR="00DF2FDB" w:rsidRPr="00FD7D76">
        <w:rPr>
          <w:rFonts w:ascii="Arial" w:hAnsi="Arial" w:cs="Arial"/>
          <w:b/>
          <w:color w:val="auto"/>
          <w:sz w:val="24"/>
          <w:szCs w:val="24"/>
        </w:rPr>
        <w:t xml:space="preserve">FELU.10.01-IZ.00-001/23, </w:t>
      </w:r>
      <w:bookmarkEnd w:id="0"/>
      <w:r w:rsidR="00DF2FDB" w:rsidRPr="00FD7D76">
        <w:rPr>
          <w:rFonts w:ascii="Arial" w:hAnsi="Arial" w:cs="Arial"/>
          <w:b/>
          <w:color w:val="auto"/>
          <w:sz w:val="24"/>
          <w:szCs w:val="24"/>
        </w:rPr>
        <w:t xml:space="preserve">Działania 10.1 Skuteczna edukacja (typ projektu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DF2FDB" w:rsidRPr="00FD7D76">
        <w:rPr>
          <w:rFonts w:ascii="Arial" w:hAnsi="Arial" w:cs="Arial"/>
          <w:b/>
          <w:color w:val="auto"/>
          <w:sz w:val="24"/>
          <w:szCs w:val="24"/>
        </w:rPr>
        <w:t>nr 2), Priorytetu X Lepsza edukacja</w:t>
      </w:r>
      <w:r w:rsidR="00265016" w:rsidRPr="00FD7D76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1" w:name="_Hlk138334904"/>
      <w:r w:rsidR="001508B7" w:rsidRPr="00FD7D76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FD7D7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D7D76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FD7D7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D7D76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FD7D7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D7D76">
        <w:rPr>
          <w:rFonts w:ascii="Arial" w:hAnsi="Arial" w:cs="Arial"/>
          <w:b/>
          <w:color w:val="auto"/>
          <w:sz w:val="24"/>
          <w:szCs w:val="24"/>
        </w:rPr>
        <w:t>2027</w:t>
      </w:r>
      <w:bookmarkEnd w:id="1"/>
    </w:p>
    <w:p w14:paraId="382C7E92" w14:textId="1F0B4FC7" w:rsidR="008A1EC3" w:rsidRPr="001A78D0" w:rsidRDefault="007A529F" w:rsidP="00FD7D76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FD7D76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</w:t>
      </w:r>
      <w:proofErr w:type="spellStart"/>
      <w:r w:rsidR="00006CC4" w:rsidRPr="001A78D0">
        <w:rPr>
          <w:rFonts w:ascii="Arial" w:hAnsi="Arial" w:cs="Arial"/>
          <w:color w:val="auto"/>
        </w:rPr>
        <w:t>późn</w:t>
      </w:r>
      <w:proofErr w:type="spellEnd"/>
      <w:r w:rsidR="00006CC4" w:rsidRPr="001A78D0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FD7D76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1E007711" w14:textId="6044FFC1" w:rsidR="00783D58" w:rsidRDefault="00A11F4C" w:rsidP="00FD7D76">
      <w:pPr>
        <w:pStyle w:val="Akapitzlist"/>
        <w:numPr>
          <w:ilvl w:val="0"/>
          <w:numId w:val="3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D7D76">
        <w:rPr>
          <w:rFonts w:ascii="Arial" w:hAnsi="Arial" w:cs="Arial"/>
          <w:sz w:val="24"/>
          <w:szCs w:val="24"/>
        </w:rPr>
        <w:t>Z</w:t>
      </w:r>
      <w:r w:rsidR="00783D58" w:rsidRPr="00FD7D76">
        <w:rPr>
          <w:rFonts w:ascii="Arial" w:hAnsi="Arial" w:cs="Arial"/>
          <w:sz w:val="24"/>
          <w:szCs w:val="24"/>
        </w:rPr>
        <w:t xml:space="preserve">atwierdza się </w:t>
      </w:r>
      <w:r w:rsidR="00D30913" w:rsidRPr="00FD7D76">
        <w:rPr>
          <w:rFonts w:ascii="Arial" w:hAnsi="Arial" w:cs="Arial"/>
          <w:sz w:val="24"/>
          <w:szCs w:val="24"/>
        </w:rPr>
        <w:t>wyniki oceny</w:t>
      </w:r>
      <w:r w:rsidR="000E566B" w:rsidRPr="00FD7D76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FD7D76">
        <w:rPr>
          <w:rFonts w:ascii="Arial" w:hAnsi="Arial" w:cs="Arial"/>
          <w:sz w:val="24"/>
          <w:szCs w:val="24"/>
        </w:rPr>
        <w:t xml:space="preserve">negocjacji </w:t>
      </w:r>
      <w:r w:rsidR="00DF4271" w:rsidRPr="00FD7D76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FD7D76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FD7D76">
        <w:rPr>
          <w:rFonts w:ascii="Arial" w:hAnsi="Arial" w:cs="Arial"/>
          <w:sz w:val="24"/>
          <w:szCs w:val="24"/>
        </w:rPr>
        <w:t xml:space="preserve"> złożonych</w:t>
      </w:r>
      <w:r w:rsidR="00DF4271" w:rsidRPr="00FD7D76">
        <w:rPr>
          <w:rFonts w:ascii="Arial" w:hAnsi="Arial" w:cs="Arial"/>
          <w:sz w:val="24"/>
          <w:szCs w:val="24"/>
        </w:rPr>
        <w:t xml:space="preserve"> </w:t>
      </w:r>
      <w:r w:rsidR="00D16892" w:rsidRPr="00FD7D76">
        <w:rPr>
          <w:rFonts w:ascii="Arial" w:hAnsi="Arial" w:cs="Arial"/>
          <w:sz w:val="24"/>
          <w:szCs w:val="24"/>
        </w:rPr>
        <w:t>w ramach</w:t>
      </w:r>
      <w:r w:rsidR="00AF49E2" w:rsidRPr="00FD7D76">
        <w:rPr>
          <w:rFonts w:ascii="Arial" w:hAnsi="Arial" w:cs="Arial"/>
          <w:sz w:val="24"/>
          <w:szCs w:val="24"/>
        </w:rPr>
        <w:t xml:space="preserve"> naboru</w:t>
      </w:r>
      <w:r w:rsidR="00246327" w:rsidRPr="00FD7D76">
        <w:rPr>
          <w:rFonts w:ascii="Arial" w:hAnsi="Arial" w:cs="Arial"/>
          <w:sz w:val="24"/>
          <w:szCs w:val="24"/>
        </w:rPr>
        <w:t xml:space="preserve"> </w:t>
      </w:r>
      <w:r w:rsidR="00F228E9" w:rsidRPr="00FD7D76">
        <w:rPr>
          <w:rFonts w:ascii="Arial" w:hAnsi="Arial" w:cs="Arial"/>
          <w:sz w:val="24"/>
          <w:szCs w:val="24"/>
        </w:rPr>
        <w:t xml:space="preserve">nr </w:t>
      </w:r>
      <w:r w:rsidR="00F250AE" w:rsidRPr="00FD7D76">
        <w:rPr>
          <w:rFonts w:ascii="Arial" w:hAnsi="Arial" w:cs="Arial"/>
          <w:sz w:val="24"/>
          <w:szCs w:val="24"/>
        </w:rPr>
        <w:t>FELU.</w:t>
      </w:r>
      <w:r w:rsidR="00DF2FDB" w:rsidRPr="00FD7D76">
        <w:rPr>
          <w:rFonts w:ascii="Arial" w:hAnsi="Arial" w:cs="Arial"/>
          <w:sz w:val="24"/>
          <w:szCs w:val="24"/>
        </w:rPr>
        <w:t>10</w:t>
      </w:r>
      <w:r w:rsidR="00F250AE" w:rsidRPr="00FD7D76">
        <w:rPr>
          <w:rFonts w:ascii="Arial" w:hAnsi="Arial" w:cs="Arial"/>
          <w:sz w:val="24"/>
          <w:szCs w:val="24"/>
        </w:rPr>
        <w:t>.0</w:t>
      </w:r>
      <w:r w:rsidR="00DF2FDB" w:rsidRPr="00FD7D76">
        <w:rPr>
          <w:rFonts w:ascii="Arial" w:hAnsi="Arial" w:cs="Arial"/>
          <w:sz w:val="24"/>
          <w:szCs w:val="24"/>
        </w:rPr>
        <w:t>1</w:t>
      </w:r>
      <w:r w:rsidR="00F250AE" w:rsidRPr="00FD7D76">
        <w:rPr>
          <w:rFonts w:ascii="Arial" w:hAnsi="Arial" w:cs="Arial"/>
          <w:sz w:val="24"/>
          <w:szCs w:val="24"/>
        </w:rPr>
        <w:t>-IZ.00-00</w:t>
      </w:r>
      <w:r w:rsidR="0020528A" w:rsidRPr="00FD7D76">
        <w:rPr>
          <w:rFonts w:ascii="Arial" w:hAnsi="Arial" w:cs="Arial"/>
          <w:sz w:val="24"/>
          <w:szCs w:val="24"/>
        </w:rPr>
        <w:t>1</w:t>
      </w:r>
      <w:r w:rsidR="00F250AE" w:rsidRPr="00FD7D76">
        <w:rPr>
          <w:rFonts w:ascii="Arial" w:hAnsi="Arial" w:cs="Arial"/>
          <w:sz w:val="24"/>
          <w:szCs w:val="24"/>
        </w:rPr>
        <w:t>/23</w:t>
      </w:r>
      <w:r w:rsidR="00745F10" w:rsidRPr="00FD7D76">
        <w:rPr>
          <w:rFonts w:ascii="Arial" w:hAnsi="Arial" w:cs="Arial"/>
          <w:sz w:val="24"/>
          <w:szCs w:val="24"/>
        </w:rPr>
        <w:t>,</w:t>
      </w:r>
      <w:bookmarkStart w:id="2" w:name="_Hlk138337091"/>
      <w:r w:rsidR="00D16892" w:rsidRPr="00FD7D76">
        <w:rPr>
          <w:rFonts w:ascii="Arial" w:hAnsi="Arial" w:cs="Arial"/>
          <w:sz w:val="24"/>
          <w:szCs w:val="24"/>
        </w:rPr>
        <w:t xml:space="preserve"> </w:t>
      </w:r>
      <w:r w:rsidR="00DF2FDB" w:rsidRPr="00FD7D76">
        <w:rPr>
          <w:rFonts w:ascii="Arial" w:hAnsi="Arial" w:cs="Arial"/>
          <w:sz w:val="24"/>
          <w:szCs w:val="24"/>
        </w:rPr>
        <w:t>Działania 10.1 Skuteczna edukacja (typ projektu nr 2), Priorytetu X Lepsza edukacja</w:t>
      </w:r>
      <w:r w:rsidR="0020528A" w:rsidRPr="00FD7D76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FD7D76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2"/>
      <w:r w:rsidR="00960538" w:rsidRPr="00FD7D76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FD7D76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FD7D76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1A4DEC44" w:rsidR="00A63372" w:rsidRDefault="00DF4271" w:rsidP="00FD7D76">
      <w:pPr>
        <w:pStyle w:val="Akapitzlist"/>
        <w:numPr>
          <w:ilvl w:val="0"/>
          <w:numId w:val="3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D7D76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2E29EC53" w:rsidR="00DF4271" w:rsidRPr="00FD7D76" w:rsidRDefault="00DF4271" w:rsidP="00FD7D76">
      <w:pPr>
        <w:pStyle w:val="Akapitzlist"/>
        <w:numPr>
          <w:ilvl w:val="0"/>
          <w:numId w:val="3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D7D76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B5EFC" w:rsidRPr="009070C4" w14:paraId="0F069056" w14:textId="77777777" w:rsidTr="00313C1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FDEC2D6" w14:textId="77777777" w:rsidR="009B5EFC" w:rsidRPr="009B5EFC" w:rsidRDefault="009B5EFC" w:rsidP="009B5EF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B5EFC">
              <w:rPr>
                <w:rFonts w:ascii="Arial" w:hAnsi="Arial" w:cs="Arial"/>
                <w:b w:val="0"/>
                <w:i w:val="0"/>
              </w:rPr>
              <w:t>Członek Zarządu</w:t>
            </w:r>
            <w:r w:rsidRPr="009B5EFC">
              <w:rPr>
                <w:rFonts w:ascii="Arial" w:hAnsi="Arial" w:cs="Arial"/>
                <w:b w:val="0"/>
                <w:i w:val="0"/>
              </w:rPr>
              <w:br/>
            </w:r>
            <w:r w:rsidRPr="009B5EFC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2FE56954" w14:textId="77777777" w:rsidR="009B5EFC" w:rsidRPr="009B5EFC" w:rsidRDefault="009B5EFC" w:rsidP="009B5EF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B5EF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B5EFC">
              <w:rPr>
                <w:rFonts w:ascii="Arial" w:hAnsi="Arial" w:cs="Arial"/>
                <w:b w:val="0"/>
                <w:i w:val="0"/>
              </w:rPr>
              <w:br/>
            </w:r>
            <w:r w:rsidRPr="009B5EF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49F0786" w14:textId="77777777" w:rsidR="00960538" w:rsidRDefault="00960538" w:rsidP="009B5EFC">
      <w:pPr>
        <w:spacing w:line="312" w:lineRule="auto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097B" w14:textId="77777777" w:rsidR="00513D1E" w:rsidRDefault="00513D1E" w:rsidP="00FD0A1E">
      <w:r>
        <w:separator/>
      </w:r>
    </w:p>
  </w:endnote>
  <w:endnote w:type="continuationSeparator" w:id="0">
    <w:p w14:paraId="3154798A" w14:textId="77777777" w:rsidR="00513D1E" w:rsidRDefault="00513D1E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E45F" w14:textId="77777777" w:rsidR="00513D1E" w:rsidRDefault="00513D1E" w:rsidP="00FD0A1E">
      <w:r>
        <w:separator/>
      </w:r>
    </w:p>
  </w:footnote>
  <w:footnote w:type="continuationSeparator" w:id="0">
    <w:p w14:paraId="7916F41D" w14:textId="77777777" w:rsidR="00513D1E" w:rsidRDefault="00513D1E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96F"/>
    <w:multiLevelType w:val="hybridMultilevel"/>
    <w:tmpl w:val="067872CA"/>
    <w:lvl w:ilvl="0" w:tplc="294468FE">
      <w:start w:val="1"/>
      <w:numFmt w:val="decimal"/>
      <w:lvlText w:val=" 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34362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6311"/>
    <w:rsid w:val="008C51E3"/>
    <w:rsid w:val="008D44F2"/>
    <w:rsid w:val="00910B1D"/>
    <w:rsid w:val="009256B7"/>
    <w:rsid w:val="00945C8F"/>
    <w:rsid w:val="009546F1"/>
    <w:rsid w:val="00960538"/>
    <w:rsid w:val="00962D73"/>
    <w:rsid w:val="00977A9B"/>
    <w:rsid w:val="009B122E"/>
    <w:rsid w:val="009B2AED"/>
    <w:rsid w:val="009B2BD6"/>
    <w:rsid w:val="009B5EFC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92E4B"/>
    <w:rsid w:val="00FA59CE"/>
    <w:rsid w:val="00FB408A"/>
    <w:rsid w:val="00FC34A8"/>
    <w:rsid w:val="00FD0A1E"/>
    <w:rsid w:val="00FD7D76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7D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9B5EF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FELU.10.01-IZ.00-001/23, Działania 10.1 Skuteczna edukacja (typ projektu nr 2), Priorytetu X Lepsza edukacja programu Fundusze Europejskie dla Lubelskiego 2021- 2027</dc:title>
  <dc:creator/>
  <cp:lastModifiedBy/>
  <cp:revision>1</cp:revision>
  <dcterms:created xsi:type="dcterms:W3CDTF">2024-01-26T14:28:00Z</dcterms:created>
  <dcterms:modified xsi:type="dcterms:W3CDTF">2024-03-12T06:57:00Z</dcterms:modified>
</cp:coreProperties>
</file>