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3911" w14:textId="1F988CE4" w:rsidR="00051964" w:rsidRPr="00377C41" w:rsidRDefault="00377C41" w:rsidP="00BE3821">
      <w:pPr>
        <w:spacing w:before="24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Hlk166144449"/>
      <w:r w:rsidRPr="002B4F62">
        <w:rPr>
          <w:rFonts w:ascii="Arial" w:hAnsi="Arial" w:cs="Arial"/>
          <w:b/>
          <w:sz w:val="22"/>
          <w:szCs w:val="22"/>
        </w:rPr>
        <w:t xml:space="preserve">UCHWAŁA </w:t>
      </w:r>
      <w:r w:rsidRPr="003A73B8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bCs/>
          <w:sz w:val="22"/>
          <w:szCs w:val="22"/>
        </w:rPr>
        <w:t>VI</w:t>
      </w:r>
      <w:r w:rsidRPr="003A73B8">
        <w:rPr>
          <w:rFonts w:ascii="Arial" w:hAnsi="Arial" w:cs="Arial"/>
          <w:b/>
          <w:bCs/>
          <w:sz w:val="22"/>
          <w:szCs w:val="22"/>
        </w:rPr>
        <w:t>/</w:t>
      </w:r>
      <w:r w:rsidR="00BE3821">
        <w:rPr>
          <w:rFonts w:ascii="Arial" w:hAnsi="Arial" w:cs="Arial"/>
          <w:b/>
          <w:sz w:val="22"/>
          <w:szCs w:val="22"/>
        </w:rPr>
        <w:t>77</w:t>
      </w:r>
      <w:r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b/>
          <w:sz w:val="22"/>
          <w:szCs w:val="22"/>
        </w:rPr>
        <w:br/>
      </w:r>
      <w:r w:rsidRPr="002B4F62">
        <w:rPr>
          <w:rFonts w:ascii="Arial" w:hAnsi="Arial" w:cs="Arial"/>
          <w:b/>
          <w:sz w:val="22"/>
          <w:szCs w:val="22"/>
        </w:rPr>
        <w:t>ZARZĄDU WOJEWÓDZTWA LUBELSKIEGO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dnia 23 maja 2024 r.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bookmarkStart w:id="1" w:name="__DdeLink__187_3683533925"/>
      <w:bookmarkStart w:id="2" w:name="_Hlk132960255"/>
      <w:bookmarkEnd w:id="0"/>
      <w:r w:rsidR="00834D07" w:rsidRPr="003323CC">
        <w:rPr>
          <w:rFonts w:ascii="Arial" w:hAnsi="Arial" w:cs="Arial"/>
          <w:b/>
          <w:bCs/>
          <w:sz w:val="24"/>
          <w:szCs w:val="24"/>
        </w:rPr>
        <w:t xml:space="preserve">w </w:t>
      </w:r>
      <w:r w:rsidR="003E0C3D">
        <w:rPr>
          <w:rFonts w:ascii="Arial" w:hAnsi="Arial" w:cs="Arial"/>
          <w:b/>
          <w:bCs/>
          <w:sz w:val="24"/>
          <w:szCs w:val="24"/>
        </w:rPr>
        <w:t>sprawie</w:t>
      </w:r>
      <w:r w:rsidR="00270A31">
        <w:rPr>
          <w:rFonts w:ascii="Arial" w:hAnsi="Arial" w:cs="Arial"/>
          <w:b/>
          <w:bCs/>
          <w:sz w:val="24"/>
          <w:szCs w:val="24"/>
        </w:rPr>
        <w:t xml:space="preserve"> </w:t>
      </w:r>
      <w:r w:rsidR="008C67C1">
        <w:rPr>
          <w:rFonts w:ascii="Arial" w:hAnsi="Arial" w:cs="Arial"/>
          <w:b/>
          <w:bCs/>
          <w:sz w:val="24"/>
          <w:szCs w:val="24"/>
        </w:rPr>
        <w:t>podjęcia decyzji</w:t>
      </w:r>
      <w:r w:rsidR="00270A31">
        <w:rPr>
          <w:rFonts w:ascii="Arial" w:hAnsi="Arial" w:cs="Arial"/>
          <w:b/>
          <w:bCs/>
          <w:sz w:val="24"/>
          <w:szCs w:val="24"/>
        </w:rPr>
        <w:t xml:space="preserve"> </w:t>
      </w:r>
      <w:r w:rsidR="008C67C1">
        <w:rPr>
          <w:rFonts w:ascii="Arial" w:hAnsi="Arial" w:cs="Arial"/>
          <w:b/>
          <w:bCs/>
          <w:sz w:val="24"/>
          <w:szCs w:val="24"/>
        </w:rPr>
        <w:t xml:space="preserve">o dofinansowaniu projektu nr </w:t>
      </w:r>
      <w:bookmarkStart w:id="3" w:name="_Hlk151031531"/>
      <w:r w:rsidR="00E35D37">
        <w:rPr>
          <w:rFonts w:ascii="Arial" w:hAnsi="Arial" w:cs="Arial"/>
          <w:b/>
          <w:bCs/>
          <w:sz w:val="24"/>
          <w:szCs w:val="24"/>
        </w:rPr>
        <w:t>FELU.0</w:t>
      </w:r>
      <w:r w:rsidR="006377F9">
        <w:rPr>
          <w:rFonts w:ascii="Arial" w:hAnsi="Arial" w:cs="Arial"/>
          <w:b/>
          <w:bCs/>
          <w:sz w:val="24"/>
          <w:szCs w:val="24"/>
        </w:rPr>
        <w:t>8</w:t>
      </w:r>
      <w:r w:rsidR="00E35D37">
        <w:rPr>
          <w:rFonts w:ascii="Arial" w:hAnsi="Arial" w:cs="Arial"/>
          <w:b/>
          <w:bCs/>
          <w:sz w:val="24"/>
          <w:szCs w:val="24"/>
        </w:rPr>
        <w:t>.03-IP.02-0001</w:t>
      </w:r>
      <w:r w:rsidR="008C67C1" w:rsidRPr="008C67C1">
        <w:rPr>
          <w:rFonts w:ascii="Arial" w:hAnsi="Arial" w:cs="Arial"/>
          <w:b/>
          <w:bCs/>
          <w:sz w:val="24"/>
          <w:szCs w:val="24"/>
        </w:rPr>
        <w:t>/2</w:t>
      </w:r>
      <w:r w:rsidR="006377F9">
        <w:rPr>
          <w:rFonts w:ascii="Arial" w:hAnsi="Arial" w:cs="Arial"/>
          <w:b/>
          <w:bCs/>
          <w:sz w:val="24"/>
          <w:szCs w:val="24"/>
        </w:rPr>
        <w:t>4</w:t>
      </w:r>
      <w:r w:rsidR="008C67C1">
        <w:rPr>
          <w:rFonts w:ascii="Arial" w:hAnsi="Arial" w:cs="Arial"/>
          <w:b/>
          <w:bCs/>
          <w:sz w:val="24"/>
          <w:szCs w:val="24"/>
        </w:rPr>
        <w:t xml:space="preserve"> pn. </w:t>
      </w:r>
      <w:bookmarkEnd w:id="3"/>
      <w:r w:rsidR="00E35D3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„</w:t>
      </w:r>
      <w:r w:rsidR="004A102E" w:rsidRPr="004A102E">
        <w:rPr>
          <w:rFonts w:ascii="Arial" w:hAnsi="Arial" w:cs="Arial"/>
          <w:b/>
          <w:sz w:val="24"/>
          <w:szCs w:val="24"/>
        </w:rPr>
        <w:t>Utworzenie Centrum Integracji dla obywateli państw trzecich, w</w:t>
      </w:r>
      <w:r w:rsidR="004A102E">
        <w:rPr>
          <w:rFonts w:ascii="Arial" w:hAnsi="Arial" w:cs="Arial"/>
          <w:b/>
          <w:sz w:val="24"/>
          <w:szCs w:val="24"/>
        </w:rPr>
        <w:t> </w:t>
      </w:r>
      <w:r w:rsidR="004A102E" w:rsidRPr="004A102E">
        <w:rPr>
          <w:rFonts w:ascii="Arial" w:hAnsi="Arial" w:cs="Arial"/>
          <w:b/>
          <w:sz w:val="24"/>
          <w:szCs w:val="24"/>
        </w:rPr>
        <w:t>tym migrantów w województwie lubelskim</w:t>
      </w:r>
      <w:r w:rsidR="00E35D37" w:rsidRPr="00E35D37">
        <w:rPr>
          <w:rFonts w:ascii="Arial" w:hAnsi="Arial" w:cs="Arial"/>
          <w:b/>
          <w:sz w:val="24"/>
          <w:szCs w:val="24"/>
        </w:rPr>
        <w:t>”</w:t>
      </w:r>
      <w:r w:rsidR="008C67C1" w:rsidRPr="00E35D37">
        <w:rPr>
          <w:rFonts w:ascii="Arial" w:hAnsi="Arial" w:cs="Arial"/>
          <w:b/>
          <w:bCs/>
          <w:sz w:val="24"/>
          <w:szCs w:val="24"/>
        </w:rPr>
        <w:t xml:space="preserve"> </w:t>
      </w:r>
      <w:r w:rsidR="008C67C1">
        <w:rPr>
          <w:rFonts w:ascii="Arial" w:hAnsi="Arial" w:cs="Arial"/>
          <w:b/>
          <w:bCs/>
          <w:sz w:val="24"/>
          <w:szCs w:val="24"/>
        </w:rPr>
        <w:t xml:space="preserve">w ramach Działania </w:t>
      </w:r>
      <w:r w:rsidR="004A102E">
        <w:rPr>
          <w:rFonts w:ascii="Arial" w:hAnsi="Arial" w:cs="Arial"/>
          <w:b/>
          <w:bCs/>
          <w:sz w:val="24"/>
          <w:szCs w:val="24"/>
        </w:rPr>
        <w:t>8</w:t>
      </w:r>
      <w:r w:rsidR="008C67C1" w:rsidRPr="008C67C1">
        <w:rPr>
          <w:rFonts w:ascii="Arial" w:hAnsi="Arial" w:cs="Arial"/>
          <w:b/>
          <w:bCs/>
          <w:sz w:val="24"/>
          <w:szCs w:val="24"/>
        </w:rPr>
        <w:t xml:space="preserve">.3 </w:t>
      </w:r>
      <w:bookmarkStart w:id="4" w:name="_Hlk139446563"/>
      <w:bookmarkStart w:id="5" w:name="_Hlk129778451"/>
      <w:r w:rsidR="004A102E" w:rsidRPr="004A102E">
        <w:rPr>
          <w:rFonts w:ascii="Arial" w:hAnsi="Arial" w:cs="Arial"/>
          <w:b/>
          <w:bCs/>
          <w:sz w:val="24"/>
          <w:szCs w:val="24"/>
        </w:rPr>
        <w:t>Integracja społeczno-gospodarcza obywateli państw trzecich</w:t>
      </w:r>
      <w:r w:rsidR="00E27D4C">
        <w:rPr>
          <w:rFonts w:ascii="Arial" w:hAnsi="Arial" w:cs="Arial"/>
          <w:b/>
          <w:bCs/>
          <w:sz w:val="24"/>
          <w:szCs w:val="24"/>
        </w:rPr>
        <w:t>,</w:t>
      </w:r>
      <w:r w:rsidR="003A3289">
        <w:rPr>
          <w:rFonts w:ascii="Arial" w:hAnsi="Arial" w:cs="Arial"/>
          <w:b/>
          <w:bCs/>
          <w:sz w:val="24"/>
          <w:szCs w:val="24"/>
        </w:rPr>
        <w:t xml:space="preserve"> </w:t>
      </w:r>
      <w:r w:rsidR="00853CBA">
        <w:rPr>
          <w:rFonts w:ascii="Arial" w:hAnsi="Arial" w:cs="Arial"/>
          <w:b/>
          <w:bCs/>
          <w:sz w:val="24"/>
          <w:szCs w:val="24"/>
        </w:rPr>
        <w:t>Priorytetu</w:t>
      </w:r>
      <w:r w:rsidR="00A83994">
        <w:rPr>
          <w:rFonts w:ascii="Arial" w:hAnsi="Arial" w:cs="Arial"/>
          <w:b/>
          <w:bCs/>
          <w:sz w:val="24"/>
          <w:szCs w:val="24"/>
        </w:rPr>
        <w:t xml:space="preserve"> </w:t>
      </w:r>
      <w:r w:rsidR="004A102E">
        <w:rPr>
          <w:rFonts w:ascii="Arial" w:hAnsi="Arial" w:cs="Arial"/>
          <w:b/>
          <w:bCs/>
          <w:sz w:val="24"/>
          <w:szCs w:val="24"/>
        </w:rPr>
        <w:t>VIII</w:t>
      </w:r>
      <w:r w:rsidR="00853CB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6" w:name="_Hlk134441942"/>
      <w:bookmarkStart w:id="7" w:name="_Hlk132958982"/>
      <w:r w:rsidR="004A102E" w:rsidRPr="004A102E">
        <w:rPr>
          <w:rFonts w:ascii="Arial" w:hAnsi="Arial" w:cs="Arial"/>
          <w:b/>
          <w:bCs/>
          <w:sz w:val="24"/>
          <w:szCs w:val="24"/>
        </w:rPr>
        <w:t>Zwiększ</w:t>
      </w:r>
      <w:r w:rsidR="005B6118">
        <w:rPr>
          <w:rFonts w:ascii="Arial" w:hAnsi="Arial" w:cs="Arial"/>
          <w:b/>
          <w:bCs/>
          <w:sz w:val="24"/>
          <w:szCs w:val="24"/>
        </w:rPr>
        <w:t>a</w:t>
      </w:r>
      <w:r w:rsidR="004A102E" w:rsidRPr="004A102E">
        <w:rPr>
          <w:rFonts w:ascii="Arial" w:hAnsi="Arial" w:cs="Arial"/>
          <w:b/>
          <w:bCs/>
          <w:sz w:val="24"/>
          <w:szCs w:val="24"/>
        </w:rPr>
        <w:t xml:space="preserve">nie spójności społecznej </w:t>
      </w:r>
      <w:r w:rsidR="009A6004" w:rsidRPr="003323CC">
        <w:rPr>
          <w:rFonts w:ascii="Arial" w:hAnsi="Arial" w:cs="Arial"/>
          <w:b/>
          <w:bCs/>
          <w:sz w:val="24"/>
          <w:szCs w:val="24"/>
        </w:rPr>
        <w:t>p</w:t>
      </w:r>
      <w:r w:rsidR="008D07D0" w:rsidRPr="003323CC">
        <w:rPr>
          <w:rFonts w:ascii="Arial" w:hAnsi="Arial" w:cs="Arial"/>
          <w:b/>
          <w:bCs/>
          <w:sz w:val="24"/>
          <w:szCs w:val="24"/>
        </w:rPr>
        <w:t>rogramu</w:t>
      </w:r>
      <w:r w:rsidR="003A3289">
        <w:rPr>
          <w:rFonts w:ascii="Arial" w:hAnsi="Arial" w:cs="Arial"/>
          <w:b/>
          <w:bCs/>
          <w:sz w:val="24"/>
          <w:szCs w:val="24"/>
        </w:rPr>
        <w:t xml:space="preserve"> </w:t>
      </w:r>
      <w:r w:rsidR="008D07D0" w:rsidRPr="003323CC">
        <w:rPr>
          <w:rFonts w:ascii="Arial" w:hAnsi="Arial" w:cs="Arial"/>
          <w:b/>
          <w:bCs/>
          <w:sz w:val="24"/>
          <w:szCs w:val="24"/>
        </w:rPr>
        <w:t>Fundusze</w:t>
      </w:r>
      <w:r w:rsidR="00374497">
        <w:rPr>
          <w:rFonts w:ascii="Arial" w:hAnsi="Arial" w:cs="Arial"/>
          <w:b/>
          <w:bCs/>
          <w:sz w:val="24"/>
          <w:szCs w:val="24"/>
        </w:rPr>
        <w:t xml:space="preserve"> </w:t>
      </w:r>
      <w:r w:rsidR="008D07D0" w:rsidRPr="003323CC">
        <w:rPr>
          <w:rFonts w:ascii="Arial" w:hAnsi="Arial" w:cs="Arial"/>
          <w:b/>
          <w:bCs/>
          <w:sz w:val="24"/>
          <w:szCs w:val="24"/>
        </w:rPr>
        <w:t xml:space="preserve">Europejskie </w:t>
      </w:r>
      <w:r w:rsidR="00BE3821">
        <w:rPr>
          <w:rFonts w:ascii="Arial" w:hAnsi="Arial" w:cs="Arial"/>
          <w:b/>
          <w:bCs/>
          <w:sz w:val="24"/>
          <w:szCs w:val="24"/>
        </w:rPr>
        <w:br/>
      </w:r>
      <w:r w:rsidR="008D07D0" w:rsidRPr="003323CC">
        <w:rPr>
          <w:rFonts w:ascii="Arial" w:hAnsi="Arial" w:cs="Arial"/>
          <w:b/>
          <w:bCs/>
          <w:sz w:val="24"/>
          <w:szCs w:val="24"/>
        </w:rPr>
        <w:t>dla</w:t>
      </w:r>
      <w:r w:rsidR="000A3FCE">
        <w:rPr>
          <w:rFonts w:ascii="Arial" w:hAnsi="Arial" w:cs="Arial"/>
          <w:b/>
          <w:bCs/>
          <w:sz w:val="24"/>
          <w:szCs w:val="24"/>
        </w:rPr>
        <w:t xml:space="preserve"> </w:t>
      </w:r>
      <w:r w:rsidR="008D07D0" w:rsidRPr="003323CC">
        <w:rPr>
          <w:rFonts w:ascii="Arial" w:hAnsi="Arial" w:cs="Arial"/>
          <w:b/>
          <w:bCs/>
          <w:sz w:val="24"/>
          <w:szCs w:val="24"/>
        </w:rPr>
        <w:t>Lubelskiego</w:t>
      </w:r>
      <w:r w:rsidR="00921B27">
        <w:rPr>
          <w:rFonts w:ascii="Arial" w:hAnsi="Arial" w:cs="Arial"/>
          <w:b/>
          <w:bCs/>
          <w:sz w:val="24"/>
          <w:szCs w:val="24"/>
        </w:rPr>
        <w:t> </w:t>
      </w:r>
      <w:r w:rsidR="008D07D0" w:rsidRPr="003323CC">
        <w:rPr>
          <w:rFonts w:ascii="Arial" w:hAnsi="Arial" w:cs="Arial"/>
          <w:b/>
          <w:bCs/>
          <w:sz w:val="24"/>
          <w:szCs w:val="24"/>
        </w:rPr>
        <w:t>2021-2027</w:t>
      </w:r>
      <w:bookmarkEnd w:id="4"/>
      <w:bookmarkEnd w:id="1"/>
      <w:bookmarkEnd w:id="5"/>
      <w:bookmarkEnd w:id="6"/>
      <w:bookmarkEnd w:id="7"/>
    </w:p>
    <w:bookmarkEnd w:id="2"/>
    <w:p w14:paraId="7D1CD056" w14:textId="07EEE098" w:rsidR="00EE45D6" w:rsidRDefault="006377F9" w:rsidP="00921B27">
      <w:pPr>
        <w:spacing w:before="24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77F9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>
        <w:rPr>
          <w:rFonts w:ascii="Arial" w:hAnsi="Arial" w:cs="Arial"/>
          <w:sz w:val="24"/>
          <w:szCs w:val="24"/>
        </w:rPr>
        <w:t> </w:t>
      </w:r>
      <w:r w:rsidRPr="006377F9">
        <w:rPr>
          <w:rFonts w:ascii="Arial" w:hAnsi="Arial" w:cs="Arial"/>
          <w:sz w:val="24"/>
          <w:szCs w:val="24"/>
        </w:rPr>
        <w:t>samorządzie województwa (Dz. U. z 2024 r. poz. 5</w:t>
      </w:r>
      <w:r w:rsidR="00140616">
        <w:rPr>
          <w:rFonts w:ascii="Arial" w:hAnsi="Arial" w:cs="Arial"/>
          <w:sz w:val="24"/>
          <w:szCs w:val="24"/>
        </w:rPr>
        <w:t>6</w:t>
      </w:r>
      <w:r w:rsidRPr="006377F9">
        <w:rPr>
          <w:rFonts w:ascii="Arial" w:hAnsi="Arial" w:cs="Arial"/>
          <w:sz w:val="24"/>
          <w:szCs w:val="24"/>
        </w:rPr>
        <w:t>6) oraz</w:t>
      </w:r>
      <w:r w:rsidR="00EA6040">
        <w:rPr>
          <w:rFonts w:ascii="Arial" w:hAnsi="Arial" w:cs="Arial"/>
          <w:sz w:val="24"/>
          <w:szCs w:val="24"/>
        </w:rPr>
        <w:t xml:space="preserve"> art. 2 pkt 2,</w:t>
      </w:r>
      <w:r w:rsidRPr="006377F9">
        <w:rPr>
          <w:rFonts w:ascii="Arial" w:hAnsi="Arial" w:cs="Arial"/>
          <w:sz w:val="24"/>
          <w:szCs w:val="24"/>
        </w:rPr>
        <w:t xml:space="preserve"> art. 8 ust. 1 pkt 2 i ust. 2 pkt </w:t>
      </w:r>
      <w:r w:rsidR="00EA6040">
        <w:rPr>
          <w:rFonts w:ascii="Arial" w:hAnsi="Arial" w:cs="Arial"/>
          <w:sz w:val="24"/>
          <w:szCs w:val="24"/>
        </w:rPr>
        <w:t>3</w:t>
      </w:r>
      <w:r w:rsidRPr="006377F9">
        <w:rPr>
          <w:rFonts w:ascii="Arial" w:hAnsi="Arial" w:cs="Arial"/>
          <w:sz w:val="24"/>
          <w:szCs w:val="24"/>
        </w:rPr>
        <w:t>, art. 9 ust. 1</w:t>
      </w:r>
      <w:r w:rsidR="005B6118">
        <w:rPr>
          <w:rFonts w:ascii="Arial" w:hAnsi="Arial" w:cs="Arial"/>
          <w:sz w:val="24"/>
          <w:szCs w:val="24"/>
        </w:rPr>
        <w:t>, art. 61 ust. 1</w:t>
      </w:r>
      <w:r w:rsidRPr="006377F9">
        <w:rPr>
          <w:rFonts w:ascii="Arial" w:hAnsi="Arial" w:cs="Arial"/>
          <w:sz w:val="24"/>
          <w:szCs w:val="24"/>
        </w:rPr>
        <w:t xml:space="preserve"> ustawy z dnia 28 kwietnia 2022 r. </w:t>
      </w:r>
      <w:r w:rsidR="00935C93">
        <w:rPr>
          <w:rFonts w:ascii="Arial" w:hAnsi="Arial" w:cs="Arial"/>
          <w:sz w:val="24"/>
          <w:szCs w:val="24"/>
        </w:rPr>
        <w:br/>
      </w:r>
      <w:r w:rsidRPr="006377F9">
        <w:rPr>
          <w:rFonts w:ascii="Arial" w:hAnsi="Arial" w:cs="Arial"/>
          <w:sz w:val="24"/>
          <w:szCs w:val="24"/>
        </w:rPr>
        <w:t>o zasadach realizacji zadań finansowanych ze środków europejskich w perspektywie finansowej 2021-2027 (Dz. U. poz. 1079), a także z uwzględnieniem § 2 ust. 1 pkt 1 lit. b i § 3</w:t>
      </w:r>
      <w:r>
        <w:rPr>
          <w:rFonts w:ascii="Arial" w:hAnsi="Arial" w:cs="Arial"/>
          <w:sz w:val="24"/>
          <w:szCs w:val="24"/>
        </w:rPr>
        <w:t xml:space="preserve"> </w:t>
      </w:r>
      <w:r w:rsidRPr="006377F9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> </w:t>
      </w:r>
      <w:r w:rsidRPr="006377F9">
        <w:rPr>
          <w:rFonts w:ascii="Arial" w:hAnsi="Arial" w:cs="Arial"/>
          <w:sz w:val="24"/>
          <w:szCs w:val="24"/>
        </w:rPr>
        <w:t xml:space="preserve">1 lit. b Porozumienia w sprawie powierzenia zadań związanych </w:t>
      </w:r>
      <w:r w:rsidR="005B6118">
        <w:rPr>
          <w:rFonts w:ascii="Arial" w:hAnsi="Arial" w:cs="Arial"/>
          <w:sz w:val="24"/>
          <w:szCs w:val="24"/>
        </w:rPr>
        <w:br/>
      </w:r>
      <w:r w:rsidRPr="006377F9">
        <w:rPr>
          <w:rFonts w:ascii="Arial" w:hAnsi="Arial" w:cs="Arial"/>
          <w:sz w:val="24"/>
          <w:szCs w:val="24"/>
        </w:rPr>
        <w:t>z realizacją programu Fundusze Europejskie dla Lubelskiego 2021-2027 z dnia 9</w:t>
      </w:r>
      <w:r w:rsidR="00CB14A2">
        <w:rPr>
          <w:rFonts w:ascii="Arial" w:hAnsi="Arial" w:cs="Arial"/>
          <w:sz w:val="24"/>
          <w:szCs w:val="24"/>
        </w:rPr>
        <w:t> </w:t>
      </w:r>
      <w:r w:rsidRPr="006377F9">
        <w:rPr>
          <w:rFonts w:ascii="Arial" w:hAnsi="Arial" w:cs="Arial"/>
          <w:sz w:val="24"/>
          <w:szCs w:val="24"/>
        </w:rPr>
        <w:t>marca 2023 r. (z</w:t>
      </w:r>
      <w:r w:rsidR="00921B27">
        <w:rPr>
          <w:rFonts w:ascii="Arial" w:hAnsi="Arial" w:cs="Arial"/>
          <w:sz w:val="24"/>
          <w:szCs w:val="24"/>
        </w:rPr>
        <w:t xml:space="preserve"> </w:t>
      </w:r>
      <w:r w:rsidRPr="006377F9">
        <w:rPr>
          <w:rFonts w:ascii="Arial" w:hAnsi="Arial" w:cs="Arial"/>
          <w:sz w:val="24"/>
          <w:szCs w:val="24"/>
        </w:rPr>
        <w:t>późn.</w:t>
      </w:r>
      <w:r>
        <w:rPr>
          <w:rFonts w:ascii="Arial" w:hAnsi="Arial" w:cs="Arial"/>
          <w:sz w:val="24"/>
          <w:szCs w:val="24"/>
        </w:rPr>
        <w:t xml:space="preserve"> </w:t>
      </w:r>
      <w:r w:rsidRPr="006377F9">
        <w:rPr>
          <w:rFonts w:ascii="Arial" w:hAnsi="Arial" w:cs="Arial"/>
          <w:sz w:val="24"/>
          <w:szCs w:val="24"/>
        </w:rPr>
        <w:t>zm.) zawartego pomiędzy Zarządem Województwa Lubelskiego, a</w:t>
      </w:r>
      <w:r w:rsidR="00921B27">
        <w:rPr>
          <w:rFonts w:ascii="Arial" w:hAnsi="Arial" w:cs="Arial"/>
          <w:sz w:val="24"/>
          <w:szCs w:val="24"/>
        </w:rPr>
        <w:t xml:space="preserve"> </w:t>
      </w:r>
      <w:r w:rsidRPr="006377F9">
        <w:rPr>
          <w:rFonts w:ascii="Arial" w:hAnsi="Arial" w:cs="Arial"/>
          <w:sz w:val="24"/>
          <w:szCs w:val="24"/>
        </w:rPr>
        <w:t>Wojewódzkim Urzędem Pracy w Lublinie - Zarząd Województwa Lubelskiego uchwala, co następuje:</w:t>
      </w:r>
    </w:p>
    <w:p w14:paraId="418EC735" w14:textId="2D94BB2F" w:rsidR="003A3289" w:rsidRPr="00921B27" w:rsidRDefault="00720919" w:rsidP="00921B2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21B27">
        <w:rPr>
          <w:rFonts w:ascii="Arial" w:hAnsi="Arial" w:cs="Arial"/>
          <w:sz w:val="24"/>
          <w:szCs w:val="24"/>
        </w:rPr>
        <w:t>1.</w:t>
      </w:r>
      <w:r w:rsidR="006B44E0" w:rsidRPr="00921B27">
        <w:rPr>
          <w:rFonts w:ascii="Arial" w:hAnsi="Arial" w:cs="Arial"/>
          <w:sz w:val="24"/>
          <w:szCs w:val="24"/>
        </w:rPr>
        <w:t xml:space="preserve">W związku z wyborem do dofinansowania na podstawie uchwały </w:t>
      </w:r>
      <w:r w:rsidR="005B6118" w:rsidRPr="00921B27">
        <w:rPr>
          <w:rFonts w:ascii="Arial" w:hAnsi="Arial" w:cs="Arial"/>
          <w:sz w:val="24"/>
          <w:szCs w:val="24"/>
        </w:rPr>
        <w:br/>
      </w:r>
      <w:r w:rsidR="00DB0EA3" w:rsidRPr="00921B27">
        <w:rPr>
          <w:rFonts w:ascii="Arial" w:hAnsi="Arial" w:cs="Arial"/>
          <w:sz w:val="24"/>
          <w:szCs w:val="24"/>
        </w:rPr>
        <w:t xml:space="preserve">nr </w:t>
      </w:r>
      <w:r w:rsidR="00D3393F" w:rsidRPr="00921B27">
        <w:rPr>
          <w:rFonts w:ascii="Arial" w:hAnsi="Arial" w:cs="Arial"/>
          <w:sz w:val="24"/>
          <w:szCs w:val="24"/>
        </w:rPr>
        <w:t> </w:t>
      </w:r>
      <w:r w:rsidR="005B6118" w:rsidRPr="00921B27">
        <w:rPr>
          <w:rFonts w:ascii="Arial" w:hAnsi="Arial" w:cs="Arial"/>
          <w:sz w:val="24"/>
          <w:szCs w:val="24"/>
        </w:rPr>
        <w:t>V/35</w:t>
      </w:r>
      <w:r w:rsidR="00DB0EA3" w:rsidRPr="00921B27">
        <w:rPr>
          <w:rFonts w:ascii="Arial" w:hAnsi="Arial" w:cs="Arial"/>
          <w:sz w:val="24"/>
          <w:szCs w:val="24"/>
        </w:rPr>
        <w:t>/202</w:t>
      </w:r>
      <w:r w:rsidR="006377F9" w:rsidRPr="00921B27">
        <w:rPr>
          <w:rFonts w:ascii="Arial" w:hAnsi="Arial" w:cs="Arial"/>
          <w:sz w:val="24"/>
          <w:szCs w:val="24"/>
        </w:rPr>
        <w:t>4</w:t>
      </w:r>
      <w:r w:rsidR="00DB0EA3" w:rsidRPr="00921B27">
        <w:rPr>
          <w:rFonts w:ascii="Arial" w:hAnsi="Arial" w:cs="Arial"/>
          <w:sz w:val="24"/>
          <w:szCs w:val="24"/>
        </w:rPr>
        <w:t xml:space="preserve"> Zarządu </w:t>
      </w:r>
      <w:r w:rsidR="00E35D37" w:rsidRPr="00921B27">
        <w:rPr>
          <w:rFonts w:ascii="Arial" w:hAnsi="Arial" w:cs="Arial"/>
          <w:sz w:val="24"/>
          <w:szCs w:val="24"/>
        </w:rPr>
        <w:t xml:space="preserve">Województwa Lubelskiego z dnia </w:t>
      </w:r>
      <w:r w:rsidR="005B6118" w:rsidRPr="00921B27">
        <w:rPr>
          <w:rFonts w:ascii="Arial" w:hAnsi="Arial" w:cs="Arial"/>
          <w:sz w:val="24"/>
          <w:szCs w:val="24"/>
        </w:rPr>
        <w:t xml:space="preserve">21 </w:t>
      </w:r>
      <w:r w:rsidR="006377F9" w:rsidRPr="00921B27">
        <w:rPr>
          <w:rFonts w:ascii="Arial" w:hAnsi="Arial" w:cs="Arial"/>
          <w:sz w:val="24"/>
          <w:szCs w:val="24"/>
        </w:rPr>
        <w:t>maja</w:t>
      </w:r>
      <w:r w:rsidR="00DB0EA3" w:rsidRPr="00921B27">
        <w:rPr>
          <w:rFonts w:ascii="Arial" w:hAnsi="Arial" w:cs="Arial"/>
          <w:sz w:val="24"/>
          <w:szCs w:val="24"/>
        </w:rPr>
        <w:t xml:space="preserve"> 202</w:t>
      </w:r>
      <w:r w:rsidR="006377F9" w:rsidRPr="00921B27">
        <w:rPr>
          <w:rFonts w:ascii="Arial" w:hAnsi="Arial" w:cs="Arial"/>
          <w:sz w:val="24"/>
          <w:szCs w:val="24"/>
        </w:rPr>
        <w:t>4</w:t>
      </w:r>
      <w:r w:rsidR="00DB0EA3" w:rsidRPr="00921B27">
        <w:rPr>
          <w:rFonts w:ascii="Arial" w:hAnsi="Arial" w:cs="Arial"/>
          <w:sz w:val="24"/>
          <w:szCs w:val="24"/>
        </w:rPr>
        <w:t xml:space="preserve"> r.,</w:t>
      </w:r>
      <w:r w:rsidR="009E1D2B" w:rsidRPr="00921B27">
        <w:rPr>
          <w:rFonts w:ascii="Arial" w:hAnsi="Arial" w:cs="Arial"/>
          <w:sz w:val="24"/>
          <w:szCs w:val="24"/>
        </w:rPr>
        <w:t xml:space="preserve"> w sposób niekonkurencyjny,</w:t>
      </w:r>
      <w:r w:rsidR="00DB0EA3" w:rsidRPr="00921B27">
        <w:rPr>
          <w:rFonts w:ascii="Arial" w:hAnsi="Arial" w:cs="Arial"/>
          <w:sz w:val="24"/>
          <w:szCs w:val="24"/>
        </w:rPr>
        <w:t xml:space="preserve"> projektu nr </w:t>
      </w:r>
      <w:r w:rsidR="00E35D37" w:rsidRPr="00921B27">
        <w:rPr>
          <w:rFonts w:ascii="Arial" w:hAnsi="Arial" w:cs="Arial"/>
          <w:sz w:val="24"/>
          <w:szCs w:val="24"/>
        </w:rPr>
        <w:t>FELU.0</w:t>
      </w:r>
      <w:r w:rsidR="006377F9" w:rsidRPr="00921B27">
        <w:rPr>
          <w:rFonts w:ascii="Arial" w:hAnsi="Arial" w:cs="Arial"/>
          <w:sz w:val="24"/>
          <w:szCs w:val="24"/>
        </w:rPr>
        <w:t>8</w:t>
      </w:r>
      <w:r w:rsidR="00E35D37" w:rsidRPr="00921B27">
        <w:rPr>
          <w:rFonts w:ascii="Arial" w:hAnsi="Arial" w:cs="Arial"/>
          <w:sz w:val="24"/>
          <w:szCs w:val="24"/>
        </w:rPr>
        <w:t>.03-IP.02-0001</w:t>
      </w:r>
      <w:r w:rsidR="00DB0EA3" w:rsidRPr="00921B27">
        <w:rPr>
          <w:rFonts w:ascii="Arial" w:hAnsi="Arial" w:cs="Arial"/>
          <w:sz w:val="24"/>
          <w:szCs w:val="24"/>
        </w:rPr>
        <w:t>/2</w:t>
      </w:r>
      <w:r w:rsidR="006377F9" w:rsidRPr="00921B27">
        <w:rPr>
          <w:rFonts w:ascii="Arial" w:hAnsi="Arial" w:cs="Arial"/>
          <w:sz w:val="24"/>
          <w:szCs w:val="24"/>
        </w:rPr>
        <w:t>4</w:t>
      </w:r>
      <w:r w:rsidR="00DB0EA3" w:rsidRPr="00921B27">
        <w:rPr>
          <w:rFonts w:ascii="Arial" w:hAnsi="Arial" w:cs="Arial"/>
          <w:sz w:val="24"/>
          <w:szCs w:val="24"/>
        </w:rPr>
        <w:t xml:space="preserve"> pn. </w:t>
      </w:r>
      <w:r w:rsidR="00E35D37" w:rsidRPr="00921B27">
        <w:rPr>
          <w:rFonts w:ascii="Arial" w:hAnsi="Arial" w:cs="Arial"/>
          <w:sz w:val="24"/>
          <w:szCs w:val="24"/>
        </w:rPr>
        <w:t>„</w:t>
      </w:r>
      <w:bookmarkStart w:id="8" w:name="_Hlk167094249"/>
      <w:r w:rsidR="006377F9" w:rsidRPr="00921B27">
        <w:rPr>
          <w:rFonts w:ascii="Arial" w:hAnsi="Arial" w:cs="Arial"/>
          <w:sz w:val="24"/>
          <w:szCs w:val="24"/>
        </w:rPr>
        <w:t>Utworzenie Centrum Integracji dla obywateli państw trzecich, w tym migrantów w województwie lubelskim</w:t>
      </w:r>
      <w:bookmarkEnd w:id="8"/>
      <w:r w:rsidR="00DB0EA3" w:rsidRPr="00921B27">
        <w:rPr>
          <w:rFonts w:ascii="Arial" w:hAnsi="Arial" w:cs="Arial"/>
          <w:sz w:val="24"/>
          <w:szCs w:val="24"/>
        </w:rPr>
        <w:t xml:space="preserve">” w ramach Działania </w:t>
      </w:r>
      <w:r w:rsidR="006377F9" w:rsidRPr="00921B27">
        <w:rPr>
          <w:rFonts w:ascii="Arial" w:hAnsi="Arial" w:cs="Arial"/>
          <w:sz w:val="24"/>
          <w:szCs w:val="24"/>
        </w:rPr>
        <w:t>8</w:t>
      </w:r>
      <w:r w:rsidR="00DB0EA3" w:rsidRPr="00921B27">
        <w:rPr>
          <w:rFonts w:ascii="Arial" w:hAnsi="Arial" w:cs="Arial"/>
          <w:sz w:val="24"/>
          <w:szCs w:val="24"/>
        </w:rPr>
        <w:t xml:space="preserve">.3 </w:t>
      </w:r>
      <w:r w:rsidR="006377F9" w:rsidRPr="00921B27">
        <w:rPr>
          <w:rFonts w:ascii="Arial" w:hAnsi="Arial" w:cs="Arial"/>
          <w:sz w:val="24"/>
          <w:szCs w:val="24"/>
        </w:rPr>
        <w:t>Integracja społeczno-gospodarcza obywateli państw trzecich</w:t>
      </w:r>
      <w:r w:rsidR="00DB0EA3" w:rsidRPr="00921B27">
        <w:rPr>
          <w:rFonts w:ascii="Arial" w:hAnsi="Arial" w:cs="Arial"/>
          <w:sz w:val="24"/>
          <w:szCs w:val="24"/>
        </w:rPr>
        <w:t xml:space="preserve">, Priorytetu </w:t>
      </w:r>
      <w:r w:rsidR="006377F9" w:rsidRPr="00921B27">
        <w:rPr>
          <w:rFonts w:ascii="Arial" w:hAnsi="Arial" w:cs="Arial"/>
          <w:sz w:val="24"/>
          <w:szCs w:val="24"/>
        </w:rPr>
        <w:t>VIII</w:t>
      </w:r>
      <w:r w:rsidR="00DB0EA3" w:rsidRPr="00921B27">
        <w:rPr>
          <w:rFonts w:ascii="Arial" w:hAnsi="Arial" w:cs="Arial"/>
          <w:sz w:val="24"/>
          <w:szCs w:val="24"/>
        </w:rPr>
        <w:t xml:space="preserve"> </w:t>
      </w:r>
      <w:r w:rsidR="004A102E" w:rsidRPr="00921B27">
        <w:rPr>
          <w:rFonts w:ascii="Arial" w:hAnsi="Arial" w:cs="Arial"/>
          <w:sz w:val="24"/>
          <w:szCs w:val="24"/>
        </w:rPr>
        <w:t>Zwiększ</w:t>
      </w:r>
      <w:r w:rsidR="005B6118" w:rsidRPr="00921B27">
        <w:rPr>
          <w:rFonts w:ascii="Arial" w:hAnsi="Arial" w:cs="Arial"/>
          <w:sz w:val="24"/>
          <w:szCs w:val="24"/>
        </w:rPr>
        <w:t>a</w:t>
      </w:r>
      <w:r w:rsidR="004A102E" w:rsidRPr="00921B27">
        <w:rPr>
          <w:rFonts w:ascii="Arial" w:hAnsi="Arial" w:cs="Arial"/>
          <w:sz w:val="24"/>
          <w:szCs w:val="24"/>
        </w:rPr>
        <w:t>nie spójności społecznej</w:t>
      </w:r>
      <w:bookmarkStart w:id="9" w:name="_Hlk138665457"/>
      <w:r w:rsidR="00DB0EA3" w:rsidRPr="00921B27">
        <w:rPr>
          <w:rFonts w:ascii="Arial" w:hAnsi="Arial" w:cs="Arial"/>
          <w:sz w:val="24"/>
          <w:szCs w:val="24"/>
        </w:rPr>
        <w:t xml:space="preserve"> </w:t>
      </w:r>
      <w:r w:rsidR="00E27D4C" w:rsidRPr="00921B27">
        <w:rPr>
          <w:rFonts w:ascii="Arial" w:hAnsi="Arial" w:cs="Arial"/>
          <w:sz w:val="24"/>
          <w:szCs w:val="24"/>
        </w:rPr>
        <w:t xml:space="preserve">programu </w:t>
      </w:r>
      <w:r w:rsidR="00853CBA" w:rsidRPr="00921B27">
        <w:rPr>
          <w:rFonts w:ascii="Arial" w:hAnsi="Arial" w:cs="Arial"/>
          <w:sz w:val="24"/>
          <w:szCs w:val="24"/>
        </w:rPr>
        <w:t>Fundusze Europejskie dla Lubelskiego 2021-2027</w:t>
      </w:r>
      <w:r w:rsidR="00DB0EA3" w:rsidRPr="00921B27">
        <w:rPr>
          <w:rFonts w:ascii="Arial" w:hAnsi="Arial" w:cs="Arial"/>
          <w:sz w:val="24"/>
          <w:szCs w:val="24"/>
        </w:rPr>
        <w:t>, Zarząd Województwa Lubelskiego podejmuje decyzję o</w:t>
      </w:r>
      <w:r w:rsidR="004A102E" w:rsidRPr="00921B27">
        <w:rPr>
          <w:rFonts w:ascii="Arial" w:hAnsi="Arial" w:cs="Arial"/>
          <w:sz w:val="24"/>
          <w:szCs w:val="24"/>
        </w:rPr>
        <w:t> </w:t>
      </w:r>
      <w:r w:rsidR="00DB0EA3" w:rsidRPr="00921B27">
        <w:rPr>
          <w:rFonts w:ascii="Arial" w:hAnsi="Arial" w:cs="Arial"/>
          <w:sz w:val="24"/>
          <w:szCs w:val="24"/>
        </w:rPr>
        <w:t xml:space="preserve">dofinansowaniu ww. </w:t>
      </w:r>
      <w:r w:rsidR="00EA6040" w:rsidRPr="00921B27">
        <w:rPr>
          <w:rFonts w:ascii="Arial" w:hAnsi="Arial" w:cs="Arial"/>
          <w:sz w:val="24"/>
          <w:szCs w:val="24"/>
        </w:rPr>
        <w:t>p</w:t>
      </w:r>
      <w:r w:rsidR="00DB0EA3" w:rsidRPr="00921B27">
        <w:rPr>
          <w:rFonts w:ascii="Arial" w:hAnsi="Arial" w:cs="Arial"/>
          <w:sz w:val="24"/>
          <w:szCs w:val="24"/>
        </w:rPr>
        <w:t xml:space="preserve">rojektu, przyznając dofinansowanie w kwocie </w:t>
      </w:r>
      <w:r w:rsidR="00935C93" w:rsidRPr="00921B27">
        <w:rPr>
          <w:rFonts w:ascii="Arial" w:hAnsi="Arial" w:cs="Arial"/>
          <w:sz w:val="24"/>
          <w:szCs w:val="24"/>
        </w:rPr>
        <w:br/>
      </w:r>
      <w:r w:rsidR="004A102E" w:rsidRPr="00921B27">
        <w:rPr>
          <w:rFonts w:ascii="Arial" w:hAnsi="Arial" w:cs="Arial"/>
          <w:sz w:val="24"/>
          <w:szCs w:val="24"/>
        </w:rPr>
        <w:t>1</w:t>
      </w:r>
      <w:r w:rsidR="005B6118" w:rsidRPr="00921B27">
        <w:rPr>
          <w:rFonts w:ascii="Arial" w:hAnsi="Arial" w:cs="Arial"/>
          <w:sz w:val="24"/>
          <w:szCs w:val="24"/>
        </w:rPr>
        <w:t>3 778 325</w:t>
      </w:r>
      <w:r w:rsidR="004A102E" w:rsidRPr="00921B27">
        <w:rPr>
          <w:rFonts w:ascii="Arial" w:hAnsi="Arial" w:cs="Arial"/>
          <w:sz w:val="24"/>
          <w:szCs w:val="24"/>
        </w:rPr>
        <w:t>,00</w:t>
      </w:r>
      <w:r w:rsidR="006E1BB4" w:rsidRPr="00921B27">
        <w:rPr>
          <w:rFonts w:ascii="Arial" w:hAnsi="Arial" w:cs="Arial"/>
          <w:sz w:val="24"/>
          <w:szCs w:val="24"/>
        </w:rPr>
        <w:t xml:space="preserve"> PLN (słownie:</w:t>
      </w:r>
      <w:r w:rsidR="004A102E" w:rsidRPr="00921B27">
        <w:rPr>
          <w:rFonts w:ascii="Arial" w:hAnsi="Arial" w:cs="Arial"/>
          <w:sz w:val="24"/>
          <w:szCs w:val="24"/>
        </w:rPr>
        <w:t xml:space="preserve"> </w:t>
      </w:r>
      <w:r w:rsidR="005B6118" w:rsidRPr="00921B27">
        <w:rPr>
          <w:rFonts w:ascii="Arial" w:hAnsi="Arial" w:cs="Arial"/>
          <w:sz w:val="24"/>
          <w:szCs w:val="24"/>
        </w:rPr>
        <w:t>trzy</w:t>
      </w:r>
      <w:r w:rsidR="006E1BB4" w:rsidRPr="00921B27">
        <w:rPr>
          <w:rFonts w:ascii="Arial" w:hAnsi="Arial" w:cs="Arial"/>
          <w:sz w:val="24"/>
          <w:szCs w:val="24"/>
        </w:rPr>
        <w:t xml:space="preserve">naście milionów </w:t>
      </w:r>
      <w:r w:rsidR="005B6118" w:rsidRPr="00921B27">
        <w:rPr>
          <w:rFonts w:ascii="Arial" w:hAnsi="Arial" w:cs="Arial"/>
          <w:sz w:val="24"/>
          <w:szCs w:val="24"/>
        </w:rPr>
        <w:t>siedemset siedemdziesiąt osiem</w:t>
      </w:r>
      <w:r w:rsidR="006E1BB4" w:rsidRPr="00921B27">
        <w:rPr>
          <w:rFonts w:ascii="Arial" w:hAnsi="Arial" w:cs="Arial"/>
          <w:sz w:val="24"/>
          <w:szCs w:val="24"/>
        </w:rPr>
        <w:t xml:space="preserve"> tysięcy </w:t>
      </w:r>
      <w:r w:rsidR="005B6118" w:rsidRPr="00921B27">
        <w:rPr>
          <w:rFonts w:ascii="Arial" w:hAnsi="Arial" w:cs="Arial"/>
          <w:sz w:val="24"/>
          <w:szCs w:val="24"/>
        </w:rPr>
        <w:t>trzysta dwadzieścia</w:t>
      </w:r>
      <w:r w:rsidR="006E1BB4" w:rsidRPr="00921B27">
        <w:rPr>
          <w:rFonts w:ascii="Arial" w:hAnsi="Arial" w:cs="Arial"/>
          <w:sz w:val="24"/>
          <w:szCs w:val="24"/>
        </w:rPr>
        <w:t xml:space="preserve"> pięć złotych,</w:t>
      </w:r>
      <w:r w:rsidR="00A767F3" w:rsidRPr="00921B27">
        <w:rPr>
          <w:rFonts w:ascii="Arial" w:hAnsi="Arial" w:cs="Arial"/>
          <w:sz w:val="24"/>
          <w:szCs w:val="24"/>
        </w:rPr>
        <w:t xml:space="preserve"> </w:t>
      </w:r>
      <w:r w:rsidR="006E1BB4" w:rsidRPr="00921B27">
        <w:rPr>
          <w:rFonts w:ascii="Arial" w:hAnsi="Arial" w:cs="Arial"/>
          <w:sz w:val="24"/>
          <w:szCs w:val="24"/>
        </w:rPr>
        <w:t>00/100)</w:t>
      </w:r>
      <w:r w:rsidR="0003721B" w:rsidRPr="00921B27">
        <w:rPr>
          <w:rFonts w:ascii="Arial" w:hAnsi="Arial" w:cs="Arial"/>
          <w:sz w:val="24"/>
          <w:szCs w:val="24"/>
        </w:rPr>
        <w:t>.</w:t>
      </w:r>
      <w:bookmarkEnd w:id="9"/>
    </w:p>
    <w:p w14:paraId="0A2014FF" w14:textId="3DDDC66D" w:rsidR="0009632A" w:rsidRDefault="0003721B" w:rsidP="00921B27">
      <w:pPr>
        <w:pStyle w:val="Akapitzlist"/>
        <w:spacing w:before="240" w:line="276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32A">
        <w:rPr>
          <w:rFonts w:ascii="Arial" w:hAnsi="Arial" w:cs="Arial"/>
          <w:sz w:val="24"/>
          <w:szCs w:val="24"/>
        </w:rPr>
        <w:t>.</w:t>
      </w:r>
      <w:r w:rsidR="0098025D" w:rsidRPr="0098025D">
        <w:rPr>
          <w:rFonts w:ascii="Arial" w:hAnsi="Arial" w:cs="Arial"/>
          <w:sz w:val="24"/>
          <w:szCs w:val="24"/>
        </w:rPr>
        <w:t>Całkowita wartość projektu, o którym mowa w ust.</w:t>
      </w:r>
      <w:r w:rsidR="004A102E">
        <w:rPr>
          <w:rFonts w:ascii="Arial" w:hAnsi="Arial" w:cs="Arial"/>
          <w:sz w:val="24"/>
          <w:szCs w:val="24"/>
        </w:rPr>
        <w:t xml:space="preserve"> </w:t>
      </w:r>
      <w:r w:rsidR="0098025D" w:rsidRPr="0098025D">
        <w:rPr>
          <w:rFonts w:ascii="Arial" w:hAnsi="Arial" w:cs="Arial"/>
          <w:sz w:val="24"/>
          <w:szCs w:val="24"/>
        </w:rPr>
        <w:t xml:space="preserve">1 wynosi </w:t>
      </w:r>
      <w:r w:rsidR="00935C93">
        <w:rPr>
          <w:rFonts w:ascii="Arial" w:hAnsi="Arial" w:cs="Arial"/>
          <w:sz w:val="24"/>
          <w:szCs w:val="24"/>
        </w:rPr>
        <w:br/>
      </w:r>
      <w:r w:rsidR="004A102E" w:rsidRPr="004A102E">
        <w:rPr>
          <w:rFonts w:ascii="Arial" w:hAnsi="Arial" w:cs="Arial"/>
          <w:sz w:val="24"/>
          <w:szCs w:val="24"/>
        </w:rPr>
        <w:t>14</w:t>
      </w:r>
      <w:r w:rsidR="004A102E">
        <w:rPr>
          <w:rFonts w:ascii="Arial" w:hAnsi="Arial" w:cs="Arial"/>
          <w:sz w:val="24"/>
          <w:szCs w:val="24"/>
        </w:rPr>
        <w:t> </w:t>
      </w:r>
      <w:r w:rsidR="004A102E" w:rsidRPr="004A102E">
        <w:rPr>
          <w:rFonts w:ascii="Arial" w:hAnsi="Arial" w:cs="Arial"/>
          <w:sz w:val="24"/>
          <w:szCs w:val="24"/>
        </w:rPr>
        <w:t>503</w:t>
      </w:r>
      <w:r w:rsidR="004A102E">
        <w:rPr>
          <w:rFonts w:ascii="Arial" w:hAnsi="Arial" w:cs="Arial"/>
          <w:sz w:val="24"/>
          <w:szCs w:val="24"/>
        </w:rPr>
        <w:t> </w:t>
      </w:r>
      <w:r w:rsidR="004A102E" w:rsidRPr="004A102E">
        <w:rPr>
          <w:rFonts w:ascii="Arial" w:hAnsi="Arial" w:cs="Arial"/>
          <w:sz w:val="24"/>
          <w:szCs w:val="24"/>
        </w:rPr>
        <w:t>500</w:t>
      </w:r>
      <w:r w:rsidR="004A102E">
        <w:rPr>
          <w:rFonts w:ascii="Arial" w:hAnsi="Arial" w:cs="Arial"/>
          <w:sz w:val="24"/>
          <w:szCs w:val="24"/>
        </w:rPr>
        <w:t xml:space="preserve">,00 </w:t>
      </w:r>
      <w:r w:rsidR="0098025D">
        <w:rPr>
          <w:rFonts w:ascii="Arial" w:hAnsi="Arial" w:cs="Arial"/>
          <w:sz w:val="24"/>
          <w:szCs w:val="24"/>
        </w:rPr>
        <w:t>PLN</w:t>
      </w:r>
      <w:r>
        <w:rPr>
          <w:rFonts w:ascii="Arial" w:hAnsi="Arial" w:cs="Arial"/>
          <w:sz w:val="24"/>
          <w:szCs w:val="24"/>
        </w:rPr>
        <w:t xml:space="preserve"> (słownie: czternaście milionów pięćset trzy tysiące pięćset złotych, 00/100)</w:t>
      </w:r>
      <w:r w:rsidR="0098025D">
        <w:rPr>
          <w:rFonts w:ascii="Arial" w:hAnsi="Arial" w:cs="Arial"/>
          <w:sz w:val="24"/>
          <w:szCs w:val="24"/>
        </w:rPr>
        <w:t>.</w:t>
      </w:r>
    </w:p>
    <w:p w14:paraId="61B13F2A" w14:textId="29CE941A" w:rsidR="002F1A10" w:rsidRPr="00921B27" w:rsidRDefault="002F1A10" w:rsidP="00921B2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21B27">
        <w:rPr>
          <w:rFonts w:ascii="Arial" w:hAnsi="Arial" w:cs="Arial"/>
          <w:sz w:val="24"/>
          <w:szCs w:val="24"/>
        </w:rPr>
        <w:t xml:space="preserve">1.Wykonanie </w:t>
      </w:r>
      <w:r w:rsidR="00EA7D19" w:rsidRPr="00921B27">
        <w:rPr>
          <w:rFonts w:ascii="Arial" w:hAnsi="Arial" w:cs="Arial"/>
          <w:sz w:val="24"/>
          <w:szCs w:val="24"/>
        </w:rPr>
        <w:t>obowiązków</w:t>
      </w:r>
      <w:r w:rsidRPr="00921B27">
        <w:rPr>
          <w:rFonts w:ascii="Arial" w:hAnsi="Arial" w:cs="Arial"/>
          <w:sz w:val="24"/>
          <w:szCs w:val="24"/>
        </w:rPr>
        <w:t xml:space="preserve"> </w:t>
      </w:r>
      <w:r w:rsidR="0003721B" w:rsidRPr="00921B27">
        <w:rPr>
          <w:rFonts w:ascii="Arial" w:hAnsi="Arial" w:cs="Arial"/>
          <w:sz w:val="24"/>
          <w:szCs w:val="24"/>
        </w:rPr>
        <w:t>Realizatora</w:t>
      </w:r>
      <w:r w:rsidR="00F87CDC" w:rsidRPr="00921B27">
        <w:rPr>
          <w:rFonts w:ascii="Arial" w:hAnsi="Arial" w:cs="Arial"/>
          <w:sz w:val="24"/>
          <w:szCs w:val="24"/>
        </w:rPr>
        <w:t xml:space="preserve"> </w:t>
      </w:r>
      <w:r w:rsidRPr="00921B27">
        <w:rPr>
          <w:rFonts w:ascii="Arial" w:hAnsi="Arial" w:cs="Arial"/>
          <w:sz w:val="24"/>
          <w:szCs w:val="24"/>
        </w:rPr>
        <w:t>powierza się</w:t>
      </w:r>
      <w:r w:rsidR="00F87CDC" w:rsidRPr="00921B27">
        <w:rPr>
          <w:rFonts w:ascii="Arial" w:hAnsi="Arial" w:cs="Arial"/>
          <w:sz w:val="24"/>
          <w:szCs w:val="24"/>
        </w:rPr>
        <w:t xml:space="preserve"> </w:t>
      </w:r>
      <w:r w:rsidR="004A102E" w:rsidRPr="00921B27">
        <w:rPr>
          <w:rFonts w:ascii="Arial" w:hAnsi="Arial" w:cs="Arial"/>
          <w:sz w:val="24"/>
          <w:szCs w:val="24"/>
        </w:rPr>
        <w:t>Regionalnemu Ośrodkowi Polityki Społecznej w Lublinie</w:t>
      </w:r>
      <w:r w:rsidR="000B7BD1" w:rsidRPr="00921B27">
        <w:rPr>
          <w:rFonts w:ascii="Arial" w:hAnsi="Arial" w:cs="Arial"/>
          <w:sz w:val="24"/>
          <w:szCs w:val="24"/>
        </w:rPr>
        <w:t>.</w:t>
      </w:r>
    </w:p>
    <w:p w14:paraId="5CF861DE" w14:textId="52873D48" w:rsidR="000B7BD1" w:rsidRDefault="000B7BD1" w:rsidP="00921B27">
      <w:pPr>
        <w:pStyle w:val="Akapitzlist"/>
        <w:spacing w:before="240" w:line="276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2.Przyjmuje się </w:t>
      </w:r>
      <w:r w:rsidR="00857DE9" w:rsidRPr="00857DE9">
        <w:rPr>
          <w:rFonts w:ascii="Arial" w:hAnsi="Arial" w:cs="Arial"/>
          <w:sz w:val="24"/>
          <w:szCs w:val="24"/>
        </w:rPr>
        <w:t>Zasady</w:t>
      </w:r>
      <w:r w:rsidR="0003721B">
        <w:rPr>
          <w:rFonts w:ascii="Arial" w:hAnsi="Arial" w:cs="Arial"/>
          <w:sz w:val="24"/>
          <w:szCs w:val="24"/>
        </w:rPr>
        <w:t xml:space="preserve"> określające obowiązki, o których mowa w ust. 1,</w:t>
      </w:r>
      <w:r w:rsidR="00857DE9" w:rsidRPr="00857D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stanowiące załącznik do niniejszej uchwały.</w:t>
      </w:r>
    </w:p>
    <w:p w14:paraId="694EED50" w14:textId="1CFB487C" w:rsidR="00EE45D6" w:rsidRPr="00921B27" w:rsidRDefault="00EE45D6" w:rsidP="00BE3821">
      <w:pPr>
        <w:pStyle w:val="Akapitzlist"/>
        <w:numPr>
          <w:ilvl w:val="0"/>
          <w:numId w:val="4"/>
        </w:numPr>
        <w:tabs>
          <w:tab w:val="left" w:pos="993"/>
        </w:tabs>
        <w:spacing w:before="840" w:after="240" w:line="276" w:lineRule="auto"/>
        <w:ind w:left="0" w:firstLine="56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21B27">
        <w:rPr>
          <w:rFonts w:ascii="Arial" w:hAnsi="Arial" w:cs="Arial"/>
          <w:sz w:val="24"/>
          <w:szCs w:val="24"/>
        </w:rPr>
        <w:lastRenderedPageBreak/>
        <w:t>Wykonanie</w:t>
      </w:r>
      <w:r w:rsidR="002F1A10" w:rsidRPr="00921B27">
        <w:rPr>
          <w:rFonts w:ascii="Arial" w:hAnsi="Arial" w:cs="Arial"/>
          <w:sz w:val="24"/>
          <w:szCs w:val="24"/>
        </w:rPr>
        <w:t xml:space="preserve"> </w:t>
      </w:r>
      <w:r w:rsidRPr="00921B27">
        <w:rPr>
          <w:rFonts w:ascii="Arial" w:hAnsi="Arial" w:cs="Arial"/>
          <w:sz w:val="24"/>
          <w:szCs w:val="24"/>
        </w:rPr>
        <w:t>uchwały powierza się Marszałkowi Województwa Lubelskiego.</w:t>
      </w:r>
    </w:p>
    <w:p w14:paraId="516383AC" w14:textId="54B4440A" w:rsidR="000A17A7" w:rsidRPr="003328EE" w:rsidRDefault="000A17A7" w:rsidP="00BE3821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21B27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328EE" w:rsidRPr="009070C4" w14:paraId="561E52F3" w14:textId="77777777" w:rsidTr="004E176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59E11B3" w14:textId="77777777" w:rsidR="003328EE" w:rsidRPr="003328EE" w:rsidRDefault="003328EE" w:rsidP="003328E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328EE">
              <w:rPr>
                <w:rFonts w:ascii="Arial" w:hAnsi="Arial" w:cs="Arial"/>
                <w:b w:val="0"/>
                <w:i w:val="0"/>
              </w:rPr>
              <w:t>Wicemarszałek</w:t>
            </w:r>
            <w:r w:rsidRPr="003328EE">
              <w:rPr>
                <w:rFonts w:ascii="Arial" w:hAnsi="Arial" w:cs="Arial"/>
                <w:b w:val="0"/>
                <w:i w:val="0"/>
              </w:rPr>
              <w:br/>
            </w:r>
            <w:r w:rsidRPr="003328EE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C19D573" w14:textId="77777777" w:rsidR="003328EE" w:rsidRPr="003328EE" w:rsidRDefault="003328EE" w:rsidP="003328E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328E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328EE">
              <w:rPr>
                <w:rFonts w:ascii="Arial" w:hAnsi="Arial" w:cs="Arial"/>
                <w:b w:val="0"/>
                <w:i w:val="0"/>
              </w:rPr>
              <w:br/>
            </w:r>
            <w:r w:rsidRPr="003328E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6705A12" w14:textId="77777777" w:rsidR="003328EE" w:rsidRPr="003328EE" w:rsidRDefault="003328EE" w:rsidP="003328EE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D36F68" w14:textId="77777777" w:rsidR="00BE3821" w:rsidRPr="00BE3821" w:rsidRDefault="00BE3821" w:rsidP="00BE3821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BE3821" w:rsidRPr="00BE3821" w:rsidSect="00921B27">
      <w:footerReference w:type="default" r:id="rId8"/>
      <w:footerReference w:type="first" r:id="rId9"/>
      <w:pgSz w:w="11906" w:h="16838"/>
      <w:pgMar w:top="1276" w:right="1418" w:bottom="907" w:left="1418" w:header="0" w:footer="709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35699" w14:textId="77777777" w:rsidR="004F0A25" w:rsidRDefault="004F0A25">
      <w:r>
        <w:separator/>
      </w:r>
    </w:p>
  </w:endnote>
  <w:endnote w:type="continuationSeparator" w:id="0">
    <w:p w14:paraId="3C74F956" w14:textId="77777777" w:rsidR="004F0A25" w:rsidRDefault="004F0A25">
      <w:r>
        <w:continuationSeparator/>
      </w:r>
    </w:p>
  </w:endnote>
  <w:endnote w:type="continuationNotice" w:id="1">
    <w:p w14:paraId="5DB73D3C" w14:textId="77777777" w:rsidR="004F0A25" w:rsidRDefault="004F0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BF02" w14:textId="02194C80" w:rsidR="00921B27" w:rsidRPr="00921B27" w:rsidRDefault="00921B27" w:rsidP="00921B27">
    <w:pPr>
      <w:pStyle w:val="Stopka"/>
      <w:pBdr>
        <w:top w:val="single" w:sz="4" w:space="1" w:color="auto"/>
      </w:pBdr>
      <w:spacing w:line="276" w:lineRule="auto"/>
      <w:jc w:val="center"/>
      <w:rPr>
        <w:rFonts w:ascii="Arial" w:hAnsi="Arial" w:cs="Arial"/>
        <w:sz w:val="22"/>
        <w:szCs w:val="22"/>
      </w:rPr>
    </w:pPr>
    <w:r w:rsidRPr="00921B27">
      <w:rPr>
        <w:rFonts w:ascii="Arial" w:hAnsi="Arial" w:cs="Arial"/>
        <w:sz w:val="22"/>
        <w:szCs w:val="22"/>
      </w:rPr>
      <w:t>Uchwała nr VI/</w:t>
    </w:r>
    <w:r w:rsidR="00BE3821">
      <w:rPr>
        <w:rFonts w:ascii="Arial" w:hAnsi="Arial" w:cs="Arial"/>
        <w:sz w:val="22"/>
        <w:szCs w:val="22"/>
      </w:rPr>
      <w:t>77</w:t>
    </w:r>
    <w:r w:rsidRPr="00921B27">
      <w:rPr>
        <w:rFonts w:ascii="Arial" w:hAnsi="Arial" w:cs="Arial"/>
        <w:sz w:val="22"/>
        <w:szCs w:val="22"/>
      </w:rPr>
      <w:t>/2024 Zarządu Województwa Lubelskiego z dnia 23 maja 2024 r.</w:t>
    </w:r>
  </w:p>
  <w:p w14:paraId="2B459143" w14:textId="32E3D48A" w:rsidR="00051964" w:rsidRPr="00921B27" w:rsidRDefault="00834D07" w:rsidP="00921B27">
    <w:pPr>
      <w:pStyle w:val="Stopka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921B27">
      <w:rPr>
        <w:rFonts w:ascii="Arial" w:hAnsi="Arial" w:cs="Arial"/>
        <w:sz w:val="22"/>
        <w:szCs w:val="22"/>
      </w:rPr>
      <w:t xml:space="preserve">Strona </w:t>
    </w:r>
    <w:r w:rsidRPr="00921B27">
      <w:rPr>
        <w:rFonts w:ascii="Arial" w:hAnsi="Arial" w:cs="Arial"/>
        <w:sz w:val="22"/>
        <w:szCs w:val="22"/>
      </w:rPr>
      <w:fldChar w:fldCharType="begin"/>
    </w:r>
    <w:r w:rsidRPr="00921B27">
      <w:rPr>
        <w:rFonts w:ascii="Arial" w:hAnsi="Arial" w:cs="Arial"/>
        <w:sz w:val="22"/>
        <w:szCs w:val="22"/>
      </w:rPr>
      <w:instrText>PAGE</w:instrText>
    </w:r>
    <w:r w:rsidRPr="00921B27">
      <w:rPr>
        <w:rFonts w:ascii="Arial" w:hAnsi="Arial" w:cs="Arial"/>
        <w:sz w:val="22"/>
        <w:szCs w:val="22"/>
      </w:rPr>
      <w:fldChar w:fldCharType="separate"/>
    </w:r>
    <w:r w:rsidRPr="00921B27">
      <w:rPr>
        <w:rFonts w:ascii="Arial" w:hAnsi="Arial" w:cs="Arial"/>
        <w:sz w:val="22"/>
        <w:szCs w:val="22"/>
      </w:rPr>
      <w:t>0</w:t>
    </w:r>
    <w:r w:rsidRPr="00921B27">
      <w:rPr>
        <w:rFonts w:ascii="Arial" w:hAnsi="Arial" w:cs="Arial"/>
        <w:sz w:val="22"/>
        <w:szCs w:val="22"/>
      </w:rPr>
      <w:fldChar w:fldCharType="end"/>
    </w:r>
    <w:r w:rsidRPr="00921B27">
      <w:rPr>
        <w:rFonts w:ascii="Arial" w:hAnsi="Arial" w:cs="Arial"/>
        <w:sz w:val="22"/>
        <w:szCs w:val="22"/>
      </w:rPr>
      <w:t xml:space="preserve"> z </w:t>
    </w:r>
    <w:r w:rsidRPr="00921B27">
      <w:rPr>
        <w:rFonts w:ascii="Arial" w:hAnsi="Arial" w:cs="Arial"/>
        <w:sz w:val="22"/>
        <w:szCs w:val="22"/>
      </w:rPr>
      <w:fldChar w:fldCharType="begin"/>
    </w:r>
    <w:r w:rsidRPr="00921B27">
      <w:rPr>
        <w:rFonts w:ascii="Arial" w:hAnsi="Arial" w:cs="Arial"/>
        <w:sz w:val="22"/>
        <w:szCs w:val="22"/>
      </w:rPr>
      <w:instrText>NUMPAGES</w:instrText>
    </w:r>
    <w:r w:rsidRPr="00921B27">
      <w:rPr>
        <w:rFonts w:ascii="Arial" w:hAnsi="Arial" w:cs="Arial"/>
        <w:sz w:val="22"/>
        <w:szCs w:val="22"/>
      </w:rPr>
      <w:fldChar w:fldCharType="separate"/>
    </w:r>
    <w:r w:rsidR="002B74F6" w:rsidRPr="00921B27">
      <w:rPr>
        <w:rFonts w:ascii="Arial" w:hAnsi="Arial" w:cs="Arial"/>
        <w:noProof/>
        <w:sz w:val="22"/>
        <w:szCs w:val="22"/>
      </w:rPr>
      <w:t>1</w:t>
    </w:r>
    <w:r w:rsidRPr="00921B27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D914" w14:textId="1D962511" w:rsidR="00921B27" w:rsidRDefault="00921B27">
    <w:pPr>
      <w:pStyle w:val="Stopka"/>
      <w:jc w:val="center"/>
    </w:pPr>
  </w:p>
  <w:p w14:paraId="6C8B73C2" w14:textId="77777777" w:rsidR="00921B27" w:rsidRDefault="00921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85DC" w14:textId="77777777" w:rsidR="004F0A25" w:rsidRDefault="004F0A25">
      <w:r>
        <w:separator/>
      </w:r>
    </w:p>
  </w:footnote>
  <w:footnote w:type="continuationSeparator" w:id="0">
    <w:p w14:paraId="470036FD" w14:textId="77777777" w:rsidR="004F0A25" w:rsidRDefault="004F0A25">
      <w:r>
        <w:continuationSeparator/>
      </w:r>
    </w:p>
  </w:footnote>
  <w:footnote w:type="continuationNotice" w:id="1">
    <w:p w14:paraId="379788C9" w14:textId="77777777" w:rsidR="004F0A25" w:rsidRDefault="004F0A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632B"/>
    <w:multiLevelType w:val="hybridMultilevel"/>
    <w:tmpl w:val="5F2A4198"/>
    <w:lvl w:ilvl="0" w:tplc="743234BE">
      <w:start w:val="1"/>
      <w:numFmt w:val="ordinal"/>
      <w:lvlText w:val="§ %1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A146B5"/>
    <w:multiLevelType w:val="hybridMultilevel"/>
    <w:tmpl w:val="F490F402"/>
    <w:lvl w:ilvl="0" w:tplc="70EC9484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441B1"/>
    <w:multiLevelType w:val="hybridMultilevel"/>
    <w:tmpl w:val="77965060"/>
    <w:lvl w:ilvl="0" w:tplc="BA12DF68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81E6A55"/>
    <w:multiLevelType w:val="hybridMultilevel"/>
    <w:tmpl w:val="FBFCA748"/>
    <w:lvl w:ilvl="0" w:tplc="743234BE">
      <w:start w:val="1"/>
      <w:numFmt w:val="ordinal"/>
      <w:lvlText w:val="§ %1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096D85"/>
    <w:multiLevelType w:val="hybridMultilevel"/>
    <w:tmpl w:val="3FDA2124"/>
    <w:lvl w:ilvl="0" w:tplc="70EC9484">
      <w:start w:val="1"/>
      <w:numFmt w:val="ordinal"/>
      <w:lvlText w:val="§ %1"/>
      <w:lvlJc w:val="left"/>
      <w:pPr>
        <w:ind w:left="12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A1211"/>
    <w:multiLevelType w:val="hybridMultilevel"/>
    <w:tmpl w:val="7F42AC92"/>
    <w:lvl w:ilvl="0" w:tplc="1188013C">
      <w:start w:val="1"/>
      <w:numFmt w:val="ordinal"/>
      <w:lvlText w:val="§ %1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300529000">
    <w:abstractNumId w:val="5"/>
  </w:num>
  <w:num w:numId="2" w16cid:durableId="316496908">
    <w:abstractNumId w:val="1"/>
  </w:num>
  <w:num w:numId="3" w16cid:durableId="1881017542">
    <w:abstractNumId w:val="4"/>
  </w:num>
  <w:num w:numId="4" w16cid:durableId="89547136">
    <w:abstractNumId w:val="2"/>
  </w:num>
  <w:num w:numId="5" w16cid:durableId="504714227">
    <w:abstractNumId w:val="3"/>
  </w:num>
  <w:num w:numId="6" w16cid:durableId="160086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64"/>
    <w:rsid w:val="00004754"/>
    <w:rsid w:val="00022194"/>
    <w:rsid w:val="00022870"/>
    <w:rsid w:val="0003721B"/>
    <w:rsid w:val="000506B3"/>
    <w:rsid w:val="00051106"/>
    <w:rsid w:val="00051964"/>
    <w:rsid w:val="0005671D"/>
    <w:rsid w:val="0006282C"/>
    <w:rsid w:val="0006758F"/>
    <w:rsid w:val="00075534"/>
    <w:rsid w:val="0009632A"/>
    <w:rsid w:val="000A17A7"/>
    <w:rsid w:val="000A3FCE"/>
    <w:rsid w:val="000B1764"/>
    <w:rsid w:val="000B7BD1"/>
    <w:rsid w:val="000C19DC"/>
    <w:rsid w:val="000D25E6"/>
    <w:rsid w:val="000D2AF6"/>
    <w:rsid w:val="000F5710"/>
    <w:rsid w:val="00114315"/>
    <w:rsid w:val="0012165D"/>
    <w:rsid w:val="00124595"/>
    <w:rsid w:val="00126AE4"/>
    <w:rsid w:val="00140616"/>
    <w:rsid w:val="00151654"/>
    <w:rsid w:val="00154CFA"/>
    <w:rsid w:val="00172F53"/>
    <w:rsid w:val="00172F81"/>
    <w:rsid w:val="001744E8"/>
    <w:rsid w:val="00192979"/>
    <w:rsid w:val="00192D29"/>
    <w:rsid w:val="0019764A"/>
    <w:rsid w:val="001D1986"/>
    <w:rsid w:val="001D60E1"/>
    <w:rsid w:val="00206C70"/>
    <w:rsid w:val="00225130"/>
    <w:rsid w:val="002306A6"/>
    <w:rsid w:val="00237D0F"/>
    <w:rsid w:val="00246A33"/>
    <w:rsid w:val="002535A4"/>
    <w:rsid w:val="002547CE"/>
    <w:rsid w:val="00270A31"/>
    <w:rsid w:val="002729A9"/>
    <w:rsid w:val="00273E1D"/>
    <w:rsid w:val="002741C5"/>
    <w:rsid w:val="002742A7"/>
    <w:rsid w:val="00281DBD"/>
    <w:rsid w:val="00283218"/>
    <w:rsid w:val="00292475"/>
    <w:rsid w:val="00293149"/>
    <w:rsid w:val="002B3443"/>
    <w:rsid w:val="002B74F6"/>
    <w:rsid w:val="002B75C9"/>
    <w:rsid w:val="002C05F0"/>
    <w:rsid w:val="002C20E3"/>
    <w:rsid w:val="002D3005"/>
    <w:rsid w:val="002D4844"/>
    <w:rsid w:val="002F170A"/>
    <w:rsid w:val="002F1A10"/>
    <w:rsid w:val="003323CC"/>
    <w:rsid w:val="003328EE"/>
    <w:rsid w:val="003366C1"/>
    <w:rsid w:val="00341B81"/>
    <w:rsid w:val="003636DB"/>
    <w:rsid w:val="003701A4"/>
    <w:rsid w:val="00374497"/>
    <w:rsid w:val="00377C41"/>
    <w:rsid w:val="00395553"/>
    <w:rsid w:val="00395DEB"/>
    <w:rsid w:val="003A3289"/>
    <w:rsid w:val="003A72BC"/>
    <w:rsid w:val="003B40FE"/>
    <w:rsid w:val="003C26DD"/>
    <w:rsid w:val="003D00BA"/>
    <w:rsid w:val="003E06D5"/>
    <w:rsid w:val="003E0C3D"/>
    <w:rsid w:val="003E6A19"/>
    <w:rsid w:val="003F5094"/>
    <w:rsid w:val="003F61AE"/>
    <w:rsid w:val="0040713C"/>
    <w:rsid w:val="00412D92"/>
    <w:rsid w:val="00437792"/>
    <w:rsid w:val="0049215A"/>
    <w:rsid w:val="004A102E"/>
    <w:rsid w:val="004B08CD"/>
    <w:rsid w:val="004B3E7C"/>
    <w:rsid w:val="004B4893"/>
    <w:rsid w:val="004C5927"/>
    <w:rsid w:val="004D3AEE"/>
    <w:rsid w:val="004F0A25"/>
    <w:rsid w:val="004F0EC8"/>
    <w:rsid w:val="005037DD"/>
    <w:rsid w:val="005039E4"/>
    <w:rsid w:val="00505A41"/>
    <w:rsid w:val="00507384"/>
    <w:rsid w:val="005314C2"/>
    <w:rsid w:val="0054641C"/>
    <w:rsid w:val="00585A01"/>
    <w:rsid w:val="005B6118"/>
    <w:rsid w:val="005D1AA2"/>
    <w:rsid w:val="005E7EF1"/>
    <w:rsid w:val="005F3893"/>
    <w:rsid w:val="00603C45"/>
    <w:rsid w:val="00635830"/>
    <w:rsid w:val="006377F9"/>
    <w:rsid w:val="00650963"/>
    <w:rsid w:val="00653DDD"/>
    <w:rsid w:val="00676959"/>
    <w:rsid w:val="006A0EEF"/>
    <w:rsid w:val="006B44E0"/>
    <w:rsid w:val="006C7CD8"/>
    <w:rsid w:val="006D2AAF"/>
    <w:rsid w:val="006D7490"/>
    <w:rsid w:val="006E1BB4"/>
    <w:rsid w:val="006E2013"/>
    <w:rsid w:val="006F3404"/>
    <w:rsid w:val="007006AB"/>
    <w:rsid w:val="00703B8E"/>
    <w:rsid w:val="00720919"/>
    <w:rsid w:val="007510F2"/>
    <w:rsid w:val="00751617"/>
    <w:rsid w:val="00787741"/>
    <w:rsid w:val="007C440E"/>
    <w:rsid w:val="007C7305"/>
    <w:rsid w:val="007D40F2"/>
    <w:rsid w:val="007E0D42"/>
    <w:rsid w:val="007F0C08"/>
    <w:rsid w:val="008001BB"/>
    <w:rsid w:val="00821BB4"/>
    <w:rsid w:val="00834CDE"/>
    <w:rsid w:val="00834D07"/>
    <w:rsid w:val="00853CBA"/>
    <w:rsid w:val="00857D85"/>
    <w:rsid w:val="00857DE9"/>
    <w:rsid w:val="00860291"/>
    <w:rsid w:val="00877F94"/>
    <w:rsid w:val="00887F73"/>
    <w:rsid w:val="008974C8"/>
    <w:rsid w:val="008A4687"/>
    <w:rsid w:val="008C67C1"/>
    <w:rsid w:val="008D07D0"/>
    <w:rsid w:val="008D28A8"/>
    <w:rsid w:val="008D6EF6"/>
    <w:rsid w:val="008E09BC"/>
    <w:rsid w:val="008F4B09"/>
    <w:rsid w:val="00905ECF"/>
    <w:rsid w:val="00921B27"/>
    <w:rsid w:val="00926108"/>
    <w:rsid w:val="00935C93"/>
    <w:rsid w:val="009647A8"/>
    <w:rsid w:val="0098025D"/>
    <w:rsid w:val="00983808"/>
    <w:rsid w:val="009A52D4"/>
    <w:rsid w:val="009A6004"/>
    <w:rsid w:val="009B78C8"/>
    <w:rsid w:val="009D61EF"/>
    <w:rsid w:val="009E1D2B"/>
    <w:rsid w:val="009E4E44"/>
    <w:rsid w:val="009F2B33"/>
    <w:rsid w:val="00A341F3"/>
    <w:rsid w:val="00A36E7E"/>
    <w:rsid w:val="00A448DF"/>
    <w:rsid w:val="00A662BF"/>
    <w:rsid w:val="00A67712"/>
    <w:rsid w:val="00A72320"/>
    <w:rsid w:val="00A767F3"/>
    <w:rsid w:val="00A77FC2"/>
    <w:rsid w:val="00A83994"/>
    <w:rsid w:val="00AA7D7A"/>
    <w:rsid w:val="00AC4589"/>
    <w:rsid w:val="00AE17FE"/>
    <w:rsid w:val="00B16BF7"/>
    <w:rsid w:val="00B306B9"/>
    <w:rsid w:val="00B8062C"/>
    <w:rsid w:val="00BB01C7"/>
    <w:rsid w:val="00BB325C"/>
    <w:rsid w:val="00BC05E4"/>
    <w:rsid w:val="00BD6EA9"/>
    <w:rsid w:val="00BE1081"/>
    <w:rsid w:val="00BE108F"/>
    <w:rsid w:val="00BE3821"/>
    <w:rsid w:val="00C07B00"/>
    <w:rsid w:val="00C31BB8"/>
    <w:rsid w:val="00C4678F"/>
    <w:rsid w:val="00C51A9F"/>
    <w:rsid w:val="00C72015"/>
    <w:rsid w:val="00CB14A2"/>
    <w:rsid w:val="00CD3568"/>
    <w:rsid w:val="00CF0C73"/>
    <w:rsid w:val="00D1048B"/>
    <w:rsid w:val="00D30741"/>
    <w:rsid w:val="00D3393F"/>
    <w:rsid w:val="00D408CE"/>
    <w:rsid w:val="00D4686C"/>
    <w:rsid w:val="00D70FF9"/>
    <w:rsid w:val="00D7232B"/>
    <w:rsid w:val="00D770D1"/>
    <w:rsid w:val="00D86027"/>
    <w:rsid w:val="00D9311B"/>
    <w:rsid w:val="00DA53C8"/>
    <w:rsid w:val="00DA5936"/>
    <w:rsid w:val="00DB0EA3"/>
    <w:rsid w:val="00DE3942"/>
    <w:rsid w:val="00E06378"/>
    <w:rsid w:val="00E1542E"/>
    <w:rsid w:val="00E26C1E"/>
    <w:rsid w:val="00E27D4C"/>
    <w:rsid w:val="00E31CA4"/>
    <w:rsid w:val="00E35D37"/>
    <w:rsid w:val="00E37FC9"/>
    <w:rsid w:val="00E42D74"/>
    <w:rsid w:val="00E639DB"/>
    <w:rsid w:val="00E85680"/>
    <w:rsid w:val="00E928AF"/>
    <w:rsid w:val="00EA6040"/>
    <w:rsid w:val="00EA7D19"/>
    <w:rsid w:val="00EE0707"/>
    <w:rsid w:val="00EE45D6"/>
    <w:rsid w:val="00EE77DF"/>
    <w:rsid w:val="00EF6551"/>
    <w:rsid w:val="00F12F35"/>
    <w:rsid w:val="00F2421C"/>
    <w:rsid w:val="00F42438"/>
    <w:rsid w:val="00F6317F"/>
    <w:rsid w:val="00F74D0B"/>
    <w:rsid w:val="00F81B62"/>
    <w:rsid w:val="00F82950"/>
    <w:rsid w:val="00F87962"/>
    <w:rsid w:val="00F87CDC"/>
    <w:rsid w:val="00FA7BC8"/>
    <w:rsid w:val="00FB40F8"/>
    <w:rsid w:val="00FC0651"/>
    <w:rsid w:val="00FC3993"/>
    <w:rsid w:val="00FC4DB1"/>
    <w:rsid w:val="00FD157E"/>
    <w:rsid w:val="00FE07CA"/>
    <w:rsid w:val="00FE1CF8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1C6E"/>
  <w15:docId w15:val="{43B11156-092C-49CC-9AE2-F6C93863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E71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character" w:customStyle="1" w:styleId="Tekstpodstawowy3Znak">
    <w:name w:val="Tekst podstawowy 3 Znak"/>
    <w:link w:val="Tekstpodstawowy3"/>
    <w:qFormat/>
    <w:rsid w:val="0066510F"/>
    <w:rPr>
      <w:sz w:val="24"/>
      <w:szCs w:val="24"/>
    </w:rPr>
  </w:style>
  <w:style w:type="character" w:customStyle="1" w:styleId="czeinternetowe">
    <w:name w:val="Łącze internetowe"/>
    <w:uiPriority w:val="99"/>
    <w:unhideWhenUsed/>
    <w:rsid w:val="006B6BA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F471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7154"/>
  </w:style>
  <w:style w:type="character" w:customStyle="1" w:styleId="TematkomentarzaZnak">
    <w:name w:val="Temat komentarza Znak"/>
    <w:link w:val="Tematkomentarza"/>
    <w:uiPriority w:val="99"/>
    <w:semiHidden/>
    <w:qFormat/>
    <w:rsid w:val="00F47154"/>
    <w:rPr>
      <w:b/>
      <w:bCs/>
    </w:rPr>
  </w:style>
  <w:style w:type="character" w:customStyle="1" w:styleId="Pogrubienie1">
    <w:name w:val="Pogrubienie1"/>
    <w:qFormat/>
    <w:rsid w:val="00183BDF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714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3C2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C3C26"/>
    <w:pPr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34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71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7154"/>
    <w:rPr>
      <w:b/>
      <w:bCs/>
    </w:rPr>
  </w:style>
  <w:style w:type="paragraph" w:styleId="Poprawka">
    <w:name w:val="Revision"/>
    <w:uiPriority w:val="99"/>
    <w:semiHidden/>
    <w:qFormat/>
    <w:rsid w:val="00E17C31"/>
  </w:style>
  <w:style w:type="paragraph" w:customStyle="1" w:styleId="Default">
    <w:name w:val="Default"/>
    <w:qFormat/>
    <w:rsid w:val="00B24944"/>
    <w:rPr>
      <w:color w:val="000000"/>
      <w:sz w:val="24"/>
      <w:szCs w:val="24"/>
    </w:rPr>
  </w:style>
  <w:style w:type="table" w:styleId="Tabela-Siatka">
    <w:name w:val="Table Grid"/>
    <w:basedOn w:val="Standardowy"/>
    <w:rsid w:val="00A5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7CD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C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583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921B27"/>
  </w:style>
  <w:style w:type="paragraph" w:customStyle="1" w:styleId="Tytutabeli">
    <w:name w:val="Tytuł tabeli"/>
    <w:basedOn w:val="Normalny"/>
    <w:rsid w:val="003328E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69B9-406B-4D89-89C6-87E3735B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zatwierdzenia Listy ocenionych projektów z posiedzenia Komisji Oceny Projektów w ramach I rundy konkursu nr RPLU.11.01.00-IP.02-06-001/20 Oś Priorytetowa 11 Włączenie społeczne, Priorytet inwestycyjny 9i Aktywne włączenie, w tym z myślą </vt:lpstr>
    </vt:vector>
  </TitlesOfParts>
  <Company>UMWL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podjęcia decyzji o dofinansowaniu projektu nr FELU.08.03-IP.02-0001/24 pn. „Utworzenie Centrum Integracji dla obywateli państw trzecich, w tym migrantów w województwie lubelskim” w ramach Działania 8.3 Integracja społeczno-gospodarcza obywateli państw trzecich, Priorytetu VIII  Zwiększanie spójności społecznej programu Fundusze Europejskie dla Lubelskiego 2021-2027</dc:title>
  <dc:subject/>
  <dc:creator>grzywnaj</dc:creator>
  <dc:description/>
  <cp:lastModifiedBy>Renata Żebrowska</cp:lastModifiedBy>
  <cp:revision>12</cp:revision>
  <cp:lastPrinted>2024-05-22T10:35:00Z</cp:lastPrinted>
  <dcterms:created xsi:type="dcterms:W3CDTF">2024-05-21T11:14:00Z</dcterms:created>
  <dcterms:modified xsi:type="dcterms:W3CDTF">2024-05-23T08:56:00Z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