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49DD8D17" w:rsidR="00A9091C" w:rsidRPr="006D6DC7" w:rsidRDefault="006D6DC7" w:rsidP="00C0091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6D6DC7">
        <w:rPr>
          <w:rFonts w:ascii="Arial" w:hAnsi="Arial" w:cs="Arial"/>
          <w:b/>
          <w:color w:val="auto"/>
          <w:sz w:val="24"/>
          <w:szCs w:val="24"/>
        </w:rPr>
        <w:t>UCHWAŁA NR X/</w:t>
      </w:r>
      <w:r w:rsidR="00CF0A7C">
        <w:rPr>
          <w:rFonts w:ascii="Arial" w:hAnsi="Arial" w:cs="Arial"/>
          <w:b/>
          <w:color w:val="auto"/>
          <w:sz w:val="24"/>
          <w:szCs w:val="24"/>
        </w:rPr>
        <w:t>168</w:t>
      </w:r>
      <w:r w:rsidRPr="006D6DC7">
        <w:rPr>
          <w:rFonts w:ascii="Arial" w:hAnsi="Arial" w:cs="Arial"/>
          <w:b/>
          <w:color w:val="auto"/>
          <w:sz w:val="24"/>
          <w:szCs w:val="24"/>
        </w:rPr>
        <w:t>/2024</w:t>
      </w:r>
      <w:r w:rsidRPr="006D6DC7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6D6DC7">
        <w:rPr>
          <w:rFonts w:ascii="Arial" w:hAnsi="Arial" w:cs="Arial"/>
          <w:b/>
          <w:color w:val="auto"/>
          <w:sz w:val="24"/>
          <w:szCs w:val="24"/>
        </w:rPr>
        <w:br/>
      </w:r>
      <w:r w:rsidRPr="006D6DC7">
        <w:rPr>
          <w:rFonts w:ascii="Arial" w:hAnsi="Arial" w:cs="Arial"/>
          <w:b/>
          <w:color w:val="auto"/>
          <w:sz w:val="24"/>
          <w:szCs w:val="24"/>
        </w:rPr>
        <w:br/>
      </w:r>
      <w:r w:rsidRPr="006D6DC7">
        <w:rPr>
          <w:rFonts w:ascii="Arial" w:hAnsi="Arial" w:cs="Arial"/>
          <w:bCs/>
          <w:color w:val="auto"/>
          <w:sz w:val="24"/>
          <w:szCs w:val="24"/>
        </w:rPr>
        <w:t>z dnia 11 czerwca 2024 r.</w:t>
      </w:r>
      <w:r w:rsidRPr="006D6DC7">
        <w:rPr>
          <w:rFonts w:ascii="Arial" w:hAnsi="Arial" w:cs="Arial"/>
          <w:bCs/>
          <w:color w:val="auto"/>
          <w:sz w:val="24"/>
          <w:szCs w:val="24"/>
        </w:rPr>
        <w:br/>
      </w:r>
      <w:r w:rsidRPr="006D6DC7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6D6DC7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6D6DC7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6D6DC7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02180F" w:rsidRPr="006D6DC7">
        <w:rPr>
          <w:rFonts w:ascii="Arial" w:hAnsi="Arial" w:cs="Arial"/>
          <w:b/>
          <w:color w:val="auto"/>
          <w:sz w:val="24"/>
          <w:szCs w:val="24"/>
        </w:rPr>
        <w:t>formalno</w:t>
      </w:r>
      <w:r>
        <w:rPr>
          <w:rFonts w:ascii="Arial" w:hAnsi="Arial" w:cs="Arial"/>
          <w:b/>
          <w:color w:val="auto"/>
          <w:sz w:val="24"/>
          <w:szCs w:val="24"/>
        </w:rPr>
        <w:t> </w:t>
      </w:r>
      <w:r w:rsidR="0002180F" w:rsidRPr="006D6DC7">
        <w:rPr>
          <w:rFonts w:ascii="Arial" w:hAnsi="Arial" w:cs="Arial"/>
          <w:b/>
          <w:color w:val="auto"/>
          <w:sz w:val="24"/>
          <w:szCs w:val="24"/>
        </w:rPr>
        <w:t>–</w:t>
      </w:r>
      <w:r>
        <w:rPr>
          <w:rFonts w:ascii="Arial" w:hAnsi="Arial" w:cs="Arial"/>
          <w:b/>
          <w:color w:val="auto"/>
          <w:sz w:val="24"/>
          <w:szCs w:val="24"/>
        </w:rPr>
        <w:t> </w:t>
      </w:r>
      <w:r w:rsidR="0002180F" w:rsidRPr="006D6DC7">
        <w:rPr>
          <w:rFonts w:ascii="Arial" w:hAnsi="Arial" w:cs="Arial"/>
          <w:b/>
          <w:color w:val="auto"/>
          <w:sz w:val="24"/>
          <w:szCs w:val="24"/>
        </w:rPr>
        <w:t xml:space="preserve">merytorycznej </w:t>
      </w:r>
      <w:r w:rsidR="00D16892" w:rsidRPr="006D6DC7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6D6DC7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6D6DC7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>09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>.0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>-IZ.00-001/2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6D6DC7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>9.5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>Ochrona środowiska pracy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 xml:space="preserve"> (typ projektu nr </w:t>
      </w:r>
      <w:r w:rsidR="003F4800" w:rsidRPr="006D6DC7">
        <w:rPr>
          <w:rFonts w:ascii="Arial" w:hAnsi="Arial" w:cs="Arial"/>
          <w:b/>
          <w:color w:val="auto"/>
          <w:sz w:val="24"/>
          <w:szCs w:val="24"/>
        </w:rPr>
        <w:t>2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>I</w:t>
      </w:r>
      <w:r w:rsidR="00DF2FDB" w:rsidRPr="006D6DC7">
        <w:rPr>
          <w:rFonts w:ascii="Arial" w:hAnsi="Arial" w:cs="Arial"/>
          <w:b/>
          <w:color w:val="auto"/>
          <w:sz w:val="24"/>
          <w:szCs w:val="24"/>
        </w:rPr>
        <w:t xml:space="preserve">X 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>Zaspokajanie potrzeb rynku pracy</w:t>
      </w:r>
      <w:r w:rsidR="00265016" w:rsidRPr="006D6DC7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6D6DC7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6D6DC7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6D6DC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6D6DC7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6D6DC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6D6DC7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6D6DC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6D6DC7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6D6DC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6D6DC7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078795E0" w:rsidR="008A1EC3" w:rsidRDefault="007A529F" w:rsidP="00C0091C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7F0E1E" w:rsidRPr="001A78D0">
        <w:rPr>
          <w:rFonts w:ascii="Arial" w:hAnsi="Arial" w:cs="Arial"/>
          <w:color w:val="auto"/>
        </w:rPr>
        <w:t>Dz. U. z 202</w:t>
      </w:r>
      <w:r w:rsidR="007F0E1E">
        <w:rPr>
          <w:rFonts w:ascii="Arial" w:hAnsi="Arial" w:cs="Arial"/>
          <w:color w:val="auto"/>
        </w:rPr>
        <w:t>4</w:t>
      </w:r>
      <w:r w:rsidR="007F0E1E" w:rsidRPr="001A78D0">
        <w:rPr>
          <w:rFonts w:ascii="Arial" w:hAnsi="Arial" w:cs="Arial"/>
          <w:color w:val="auto"/>
        </w:rPr>
        <w:t xml:space="preserve"> r. poz. </w:t>
      </w:r>
      <w:r w:rsidR="007F0E1E">
        <w:rPr>
          <w:rFonts w:ascii="Arial" w:hAnsi="Arial" w:cs="Arial"/>
          <w:color w:val="auto"/>
        </w:rPr>
        <w:t>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 xml:space="preserve"> (Dz.</w:t>
      </w:r>
      <w:r w:rsidR="00210D62">
        <w:rPr>
          <w:rFonts w:ascii="Arial" w:hAnsi="Arial" w:cs="Arial"/>
          <w:color w:val="auto"/>
        </w:rPr>
        <w:t xml:space="preserve"> 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="006B25C5" w:rsidRPr="003F4800">
        <w:rPr>
          <w:rFonts w:ascii="Arial" w:hAnsi="Arial" w:cs="Arial"/>
          <w:color w:val="auto"/>
        </w:rPr>
        <w:t>-</w:t>
      </w:r>
      <w:r w:rsidR="00210D62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87B5E50" w:rsidR="00783D58" w:rsidRPr="00C0091C" w:rsidRDefault="001A78D0" w:rsidP="00C0091C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C0091C">
        <w:rPr>
          <w:rFonts w:ascii="Arial" w:hAnsi="Arial" w:cs="Arial"/>
        </w:rPr>
        <w:t>1.</w:t>
      </w:r>
      <w:r w:rsidR="00A11F4C" w:rsidRPr="00C0091C">
        <w:rPr>
          <w:rFonts w:ascii="Arial" w:hAnsi="Arial" w:cs="Arial"/>
        </w:rPr>
        <w:t>Z</w:t>
      </w:r>
      <w:r w:rsidR="00783D58" w:rsidRPr="00C0091C">
        <w:rPr>
          <w:rFonts w:ascii="Arial" w:hAnsi="Arial" w:cs="Arial"/>
        </w:rPr>
        <w:t xml:space="preserve">atwierdza się </w:t>
      </w:r>
      <w:r w:rsidR="00D30913" w:rsidRPr="00C0091C">
        <w:rPr>
          <w:rFonts w:ascii="Arial" w:hAnsi="Arial" w:cs="Arial"/>
        </w:rPr>
        <w:t>wyniki oceny</w:t>
      </w:r>
      <w:r w:rsidR="000E566B" w:rsidRPr="00C0091C">
        <w:rPr>
          <w:rFonts w:ascii="Arial" w:hAnsi="Arial" w:cs="Arial"/>
        </w:rPr>
        <w:t xml:space="preserve"> projektów na etapie oceny</w:t>
      </w:r>
      <w:r w:rsidR="00D30913" w:rsidRPr="00C0091C">
        <w:rPr>
          <w:rFonts w:ascii="Arial" w:hAnsi="Arial" w:cs="Arial"/>
        </w:rPr>
        <w:t xml:space="preserve"> formalno – merytorycznej </w:t>
      </w:r>
      <w:r w:rsidR="00D16892" w:rsidRPr="00C0091C">
        <w:rPr>
          <w:rFonts w:ascii="Arial" w:hAnsi="Arial" w:cs="Arial"/>
        </w:rPr>
        <w:t>w ramach</w:t>
      </w:r>
      <w:r w:rsidR="00AF49E2" w:rsidRPr="00C0091C">
        <w:rPr>
          <w:rFonts w:ascii="Arial" w:hAnsi="Arial" w:cs="Arial"/>
        </w:rPr>
        <w:t xml:space="preserve"> naboru</w:t>
      </w:r>
      <w:r w:rsidR="00246327" w:rsidRPr="00C0091C">
        <w:rPr>
          <w:rFonts w:ascii="Arial" w:hAnsi="Arial" w:cs="Arial"/>
        </w:rPr>
        <w:t xml:space="preserve"> </w:t>
      </w:r>
      <w:r w:rsidR="00F228E9" w:rsidRPr="00C0091C">
        <w:rPr>
          <w:rFonts w:ascii="Arial" w:hAnsi="Arial" w:cs="Arial"/>
        </w:rPr>
        <w:t xml:space="preserve">nr </w:t>
      </w:r>
      <w:r w:rsidR="00F250AE" w:rsidRPr="00C0091C">
        <w:rPr>
          <w:rFonts w:ascii="Arial" w:hAnsi="Arial" w:cs="Arial"/>
        </w:rPr>
        <w:t>FELU.</w:t>
      </w:r>
      <w:r w:rsidR="00ED37D7" w:rsidRPr="00C0091C">
        <w:rPr>
          <w:rFonts w:ascii="Arial" w:hAnsi="Arial" w:cs="Arial"/>
        </w:rPr>
        <w:t>09</w:t>
      </w:r>
      <w:r w:rsidR="00F250AE" w:rsidRPr="00C0091C">
        <w:rPr>
          <w:rFonts w:ascii="Arial" w:hAnsi="Arial" w:cs="Arial"/>
        </w:rPr>
        <w:t>.0</w:t>
      </w:r>
      <w:r w:rsidR="00ED37D7" w:rsidRPr="00C0091C">
        <w:rPr>
          <w:rFonts w:ascii="Arial" w:hAnsi="Arial" w:cs="Arial"/>
        </w:rPr>
        <w:t>5</w:t>
      </w:r>
      <w:r w:rsidR="00F250AE" w:rsidRPr="00C0091C">
        <w:rPr>
          <w:rFonts w:ascii="Arial" w:hAnsi="Arial" w:cs="Arial"/>
        </w:rPr>
        <w:t>-IZ.00-00</w:t>
      </w:r>
      <w:r w:rsidR="0020528A" w:rsidRPr="00C0091C">
        <w:rPr>
          <w:rFonts w:ascii="Arial" w:hAnsi="Arial" w:cs="Arial"/>
        </w:rPr>
        <w:t>1</w:t>
      </w:r>
      <w:r w:rsidR="00F250AE" w:rsidRPr="00C0091C">
        <w:rPr>
          <w:rFonts w:ascii="Arial" w:hAnsi="Arial" w:cs="Arial"/>
        </w:rPr>
        <w:t>/2</w:t>
      </w:r>
      <w:r w:rsidR="00ED37D7" w:rsidRPr="00C0091C">
        <w:rPr>
          <w:rFonts w:ascii="Arial" w:hAnsi="Arial" w:cs="Arial"/>
        </w:rPr>
        <w:t>4</w:t>
      </w:r>
      <w:r w:rsidR="00745F10" w:rsidRPr="00C0091C">
        <w:rPr>
          <w:rFonts w:ascii="Arial" w:hAnsi="Arial" w:cs="Arial"/>
        </w:rPr>
        <w:t>,</w:t>
      </w:r>
      <w:bookmarkStart w:id="3" w:name="_Hlk138337091"/>
      <w:r w:rsidR="00D16892" w:rsidRPr="00C0091C">
        <w:rPr>
          <w:rFonts w:ascii="Arial" w:hAnsi="Arial" w:cs="Arial"/>
        </w:rPr>
        <w:t xml:space="preserve"> </w:t>
      </w:r>
      <w:r w:rsidR="00DF2FDB" w:rsidRPr="00C0091C">
        <w:rPr>
          <w:rFonts w:ascii="Arial" w:hAnsi="Arial" w:cs="Arial"/>
        </w:rPr>
        <w:t xml:space="preserve">Działania </w:t>
      </w:r>
      <w:r w:rsidR="00ED37D7" w:rsidRPr="00C0091C">
        <w:rPr>
          <w:rFonts w:ascii="Arial" w:hAnsi="Arial" w:cs="Arial"/>
        </w:rPr>
        <w:t>9.5</w:t>
      </w:r>
      <w:r w:rsidR="00DF2FDB" w:rsidRPr="00C0091C">
        <w:rPr>
          <w:rFonts w:ascii="Arial" w:hAnsi="Arial" w:cs="Arial"/>
        </w:rPr>
        <w:t xml:space="preserve"> </w:t>
      </w:r>
      <w:r w:rsidR="00ED37D7" w:rsidRPr="00C0091C">
        <w:rPr>
          <w:rFonts w:ascii="Arial" w:hAnsi="Arial" w:cs="Arial"/>
        </w:rPr>
        <w:t>Ochrona środowiska pracy (typ projektu nr 2)</w:t>
      </w:r>
      <w:r w:rsidR="00DF2FDB" w:rsidRPr="00C0091C">
        <w:rPr>
          <w:rFonts w:ascii="Arial" w:hAnsi="Arial" w:cs="Arial"/>
        </w:rPr>
        <w:t xml:space="preserve">, Priorytetu </w:t>
      </w:r>
      <w:r w:rsidR="00ED37D7" w:rsidRPr="00C0091C">
        <w:rPr>
          <w:rFonts w:ascii="Arial" w:hAnsi="Arial" w:cs="Arial"/>
        </w:rPr>
        <w:t>IX Zaspokajanie potrzeb rynku pracy</w:t>
      </w:r>
      <w:r w:rsidR="0020528A" w:rsidRPr="00C0091C">
        <w:rPr>
          <w:rFonts w:ascii="Arial" w:hAnsi="Arial" w:cs="Arial"/>
          <w:bCs/>
        </w:rPr>
        <w:t xml:space="preserve"> </w:t>
      </w:r>
      <w:r w:rsidR="00B4144B" w:rsidRPr="00C0091C">
        <w:rPr>
          <w:rFonts w:ascii="Arial" w:hAnsi="Arial" w:cs="Arial"/>
          <w:bCs/>
        </w:rPr>
        <w:t>programu Fundusze Europejskie dla Lubelskiego 2021-2027</w:t>
      </w:r>
      <w:bookmarkEnd w:id="3"/>
      <w:r w:rsidRPr="00C0091C">
        <w:rPr>
          <w:rFonts w:ascii="Arial" w:hAnsi="Arial" w:cs="Arial"/>
        </w:rPr>
        <w:t>.</w:t>
      </w:r>
    </w:p>
    <w:p w14:paraId="5B089050" w14:textId="35B41EFB" w:rsidR="00C0091C" w:rsidRDefault="001A78D0" w:rsidP="00C0091C">
      <w:pPr>
        <w:spacing w:before="240" w:line="276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3F4800">
        <w:rPr>
          <w:rFonts w:ascii="Arial" w:hAnsi="Arial" w:cs="Arial"/>
          <w:sz w:val="24"/>
          <w:szCs w:val="24"/>
        </w:rPr>
        <w:t xml:space="preserve">2.Lista </w:t>
      </w:r>
      <w:r w:rsidR="008224D5" w:rsidRPr="003F4800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16961E71" w:rsidR="00A63372" w:rsidRPr="00C0091C" w:rsidRDefault="00783D58" w:rsidP="0098398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C0091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70DD7DF" w:rsidR="00B07611" w:rsidRPr="00CF0A7C" w:rsidRDefault="00783D58" w:rsidP="0098398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C0091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F0A7C" w:rsidRPr="009070C4" w14:paraId="3B3C82C2" w14:textId="77777777" w:rsidTr="008D052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E27A625" w14:textId="77777777" w:rsidR="00CF0A7C" w:rsidRPr="00CF0A7C" w:rsidRDefault="00CF0A7C" w:rsidP="00CF0A7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F0A7C">
              <w:rPr>
                <w:rFonts w:ascii="Arial" w:hAnsi="Arial" w:cs="Arial"/>
                <w:b w:val="0"/>
                <w:i w:val="0"/>
              </w:rPr>
              <w:t>Członek Zarządu</w:t>
            </w:r>
            <w:r w:rsidRPr="00CF0A7C">
              <w:rPr>
                <w:rFonts w:ascii="Arial" w:hAnsi="Arial" w:cs="Arial"/>
                <w:b w:val="0"/>
                <w:i w:val="0"/>
              </w:rPr>
              <w:br/>
            </w:r>
            <w:r w:rsidRPr="00CF0A7C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321DC5DD" w14:textId="77777777" w:rsidR="00CF0A7C" w:rsidRPr="00CF0A7C" w:rsidRDefault="00CF0A7C" w:rsidP="00CF0A7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F0A7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F0A7C">
              <w:rPr>
                <w:rFonts w:ascii="Arial" w:hAnsi="Arial" w:cs="Arial"/>
                <w:b w:val="0"/>
                <w:i w:val="0"/>
              </w:rPr>
              <w:br/>
            </w:r>
            <w:r w:rsidRPr="00CF0A7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0EF82D6" w14:textId="77777777" w:rsidR="00CF0A7C" w:rsidRPr="003F4800" w:rsidRDefault="00CF0A7C" w:rsidP="00CF0A7C">
      <w:pPr>
        <w:tabs>
          <w:tab w:val="left" w:pos="993"/>
        </w:tabs>
        <w:spacing w:before="240" w:line="276" w:lineRule="auto"/>
        <w:ind w:right="-142"/>
        <w:jc w:val="both"/>
      </w:pPr>
    </w:p>
    <w:sectPr w:rsidR="00CF0A7C" w:rsidRPr="003F4800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8C3A4" w14:textId="77777777" w:rsidR="0010059E" w:rsidRDefault="0010059E" w:rsidP="00FD0A1E">
      <w:r>
        <w:separator/>
      </w:r>
    </w:p>
  </w:endnote>
  <w:endnote w:type="continuationSeparator" w:id="0">
    <w:p w14:paraId="4CEE27F2" w14:textId="77777777" w:rsidR="0010059E" w:rsidRDefault="0010059E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2A8E" w14:textId="77777777" w:rsidR="0010059E" w:rsidRDefault="0010059E" w:rsidP="00FD0A1E">
      <w:r>
        <w:separator/>
      </w:r>
    </w:p>
  </w:footnote>
  <w:footnote w:type="continuationSeparator" w:id="0">
    <w:p w14:paraId="09CE67C9" w14:textId="77777777" w:rsidR="0010059E" w:rsidRDefault="0010059E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350F0"/>
    <w:multiLevelType w:val="hybridMultilevel"/>
    <w:tmpl w:val="82322958"/>
    <w:lvl w:ilvl="0" w:tplc="743234BE">
      <w:start w:val="1"/>
      <w:numFmt w:val="ordinal"/>
      <w:lvlText w:val="§ %1"/>
      <w:lvlJc w:val="left"/>
      <w:pPr>
        <w:ind w:left="14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90A35"/>
    <w:multiLevelType w:val="hybridMultilevel"/>
    <w:tmpl w:val="86922638"/>
    <w:lvl w:ilvl="0" w:tplc="B53E99EA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355156627">
    <w:abstractNumId w:val="2"/>
  </w:num>
  <w:num w:numId="4" w16cid:durableId="184447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905"/>
    <w:rsid w:val="00024BA6"/>
    <w:rsid w:val="00031A6B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059E"/>
    <w:rsid w:val="001034E9"/>
    <w:rsid w:val="0011788A"/>
    <w:rsid w:val="00117E81"/>
    <w:rsid w:val="001508B7"/>
    <w:rsid w:val="001509B8"/>
    <w:rsid w:val="001524CF"/>
    <w:rsid w:val="00152AD1"/>
    <w:rsid w:val="00153599"/>
    <w:rsid w:val="0015735F"/>
    <w:rsid w:val="0016495F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1E4D40"/>
    <w:rsid w:val="001F4C55"/>
    <w:rsid w:val="0020528A"/>
    <w:rsid w:val="00210D62"/>
    <w:rsid w:val="00221927"/>
    <w:rsid w:val="002341F9"/>
    <w:rsid w:val="00234C82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731A"/>
    <w:rsid w:val="005579E9"/>
    <w:rsid w:val="00565142"/>
    <w:rsid w:val="0058289D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D6DC7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51E3"/>
    <w:rsid w:val="008D44F2"/>
    <w:rsid w:val="008D5A6D"/>
    <w:rsid w:val="00910B1D"/>
    <w:rsid w:val="009256B7"/>
    <w:rsid w:val="00945C8F"/>
    <w:rsid w:val="009546F1"/>
    <w:rsid w:val="009553B5"/>
    <w:rsid w:val="00962D73"/>
    <w:rsid w:val="00977A9B"/>
    <w:rsid w:val="00983988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74999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06FF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0091C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6667"/>
    <w:rsid w:val="00CE107B"/>
    <w:rsid w:val="00CF0A7C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209C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6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CF0A7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FELU.09.05-IZ.00-001/24, Działania 9.5 Ochrona środowiska pracy (typ projektu nr 2), Priorytetu IX Zaspokajanie potrzeb rynku pracy programu Fundusze Europejskie dla Lubelskiego 2021- 2027</dc:title>
  <dc:creator/>
  <cp:lastModifiedBy/>
  <cp:revision>1</cp:revision>
  <dcterms:created xsi:type="dcterms:W3CDTF">2024-06-11T12:31:00Z</dcterms:created>
  <dcterms:modified xsi:type="dcterms:W3CDTF">2024-06-11T12:31:00Z</dcterms:modified>
</cp:coreProperties>
</file>