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07B5" w14:textId="66569B03" w:rsidR="00D71EF6" w:rsidRPr="00CE6F31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E6F31">
        <w:rPr>
          <w:rFonts w:ascii="Arial" w:hAnsi="Arial" w:cs="Arial"/>
          <w:iCs/>
          <w:sz w:val="18"/>
          <w:szCs w:val="18"/>
        </w:rPr>
        <w:t>……..…</w:t>
      </w:r>
      <w:r w:rsidR="00301F7C" w:rsidRPr="00CE6F31">
        <w:rPr>
          <w:rFonts w:ascii="Arial" w:hAnsi="Arial" w:cs="Arial"/>
          <w:iCs/>
          <w:sz w:val="18"/>
          <w:szCs w:val="18"/>
        </w:rPr>
        <w:t>…</w:t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CE6F31">
        <w:rPr>
          <w:rFonts w:ascii="Arial" w:hAnsi="Arial" w:cs="Arial"/>
          <w:iCs/>
          <w:sz w:val="18"/>
          <w:szCs w:val="18"/>
        </w:rPr>
        <w:t xml:space="preserve">            </w:t>
      </w:r>
      <w:r w:rsidR="00301F7C" w:rsidRPr="00CE6F31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77777777" w:rsidR="005E38AA" w:rsidRPr="00CE6F31" w:rsidRDefault="00D71EF6" w:rsidP="00EF267B">
      <w:pPr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E6F31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E6F31">
        <w:rPr>
          <w:rFonts w:ascii="Arial" w:hAnsi="Arial" w:cs="Arial"/>
          <w:iCs/>
          <w:sz w:val="18"/>
          <w:szCs w:val="18"/>
        </w:rPr>
        <w:t>w</w:t>
      </w:r>
      <w:r w:rsidRPr="00CE6F31">
        <w:rPr>
          <w:rFonts w:ascii="Arial" w:hAnsi="Arial" w:cs="Arial"/>
          <w:iCs/>
          <w:sz w:val="18"/>
          <w:szCs w:val="18"/>
        </w:rPr>
        <w:t>nioskodawcy)</w:t>
      </w:r>
      <w:r w:rsidRPr="00CE6F31">
        <w:rPr>
          <w:rFonts w:ascii="Arial" w:hAnsi="Arial" w:cs="Arial"/>
          <w:iCs/>
          <w:sz w:val="18"/>
          <w:szCs w:val="18"/>
        </w:rPr>
        <w:tab/>
      </w:r>
      <w:r w:rsidRPr="00CE6F31">
        <w:rPr>
          <w:rFonts w:ascii="Arial" w:hAnsi="Arial" w:cs="Arial"/>
          <w:iCs/>
          <w:sz w:val="18"/>
          <w:szCs w:val="18"/>
        </w:rPr>
        <w:tab/>
      </w:r>
      <w:r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CD42CB" w:rsidRPr="00CE6F31">
        <w:rPr>
          <w:rFonts w:ascii="Arial" w:hAnsi="Arial" w:cs="Arial"/>
          <w:iCs/>
          <w:sz w:val="18"/>
          <w:szCs w:val="18"/>
        </w:rPr>
        <w:tab/>
      </w:r>
      <w:r w:rsidR="0069132F" w:rsidRPr="00CE6F31">
        <w:rPr>
          <w:rFonts w:ascii="Arial" w:hAnsi="Arial" w:cs="Arial"/>
          <w:iCs/>
          <w:sz w:val="18"/>
          <w:szCs w:val="18"/>
        </w:rPr>
        <w:t>(</w:t>
      </w:r>
      <w:r w:rsidR="00A4641C" w:rsidRPr="00CE6F31">
        <w:rPr>
          <w:rFonts w:ascii="Arial" w:hAnsi="Arial" w:cs="Arial"/>
          <w:iCs/>
          <w:sz w:val="18"/>
          <w:szCs w:val="18"/>
        </w:rPr>
        <w:t>miejsce i</w:t>
      </w:r>
      <w:r w:rsidR="00FE399F" w:rsidRPr="00CE6F31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E6F31">
        <w:rPr>
          <w:rFonts w:ascii="Arial" w:hAnsi="Arial" w:cs="Arial"/>
          <w:iCs/>
          <w:sz w:val="18"/>
          <w:szCs w:val="18"/>
        </w:rPr>
        <w:t>)</w:t>
      </w:r>
    </w:p>
    <w:p w14:paraId="4EE14784" w14:textId="77777777" w:rsidR="005E38AA" w:rsidRPr="002527DA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>Oświadczenie wnioskodawcy o świadomości skutków niezachowania wskazanej formy komunikacji</w:t>
      </w:r>
    </w:p>
    <w:p w14:paraId="33816AB2" w14:textId="0526BB80" w:rsidR="00CD42CB" w:rsidRPr="00CE6F31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 projektu</w:t>
      </w:r>
      <w:r w:rsidR="00CE6F31">
        <w:rPr>
          <w:rFonts w:ascii="Arial" w:hAnsi="Arial" w:cs="Arial"/>
          <w:sz w:val="24"/>
          <w:szCs w:val="24"/>
        </w:rPr>
        <w:t xml:space="preserve"> </w:t>
      </w:r>
      <w:r w:rsidR="00CD42CB" w:rsidRPr="00CE6F3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  <w:r w:rsidR="00CE6F31">
        <w:rPr>
          <w:rFonts w:ascii="Arial" w:hAnsi="Arial" w:cs="Arial"/>
          <w:sz w:val="18"/>
          <w:szCs w:val="18"/>
        </w:rPr>
        <w:t>..............................................</w:t>
      </w:r>
      <w:r w:rsidR="00CD42CB" w:rsidRPr="00CE6F31">
        <w:rPr>
          <w:rFonts w:ascii="Arial" w:hAnsi="Arial" w:cs="Arial"/>
          <w:sz w:val="18"/>
          <w:szCs w:val="18"/>
        </w:rPr>
        <w:t>.....</w:t>
      </w:r>
    </w:p>
    <w:p w14:paraId="06E6FD0B" w14:textId="658DBF88" w:rsidR="00CD42CB" w:rsidRPr="00CE6F31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F31">
        <w:rPr>
          <w:rFonts w:ascii="Arial" w:hAnsi="Arial" w:cs="Arial"/>
          <w:sz w:val="18"/>
          <w:szCs w:val="18"/>
        </w:rPr>
        <w:t>................................</w:t>
      </w:r>
      <w:r w:rsidRPr="00CE6F31">
        <w:rPr>
          <w:rFonts w:ascii="Arial" w:hAnsi="Arial" w:cs="Arial"/>
          <w:sz w:val="18"/>
          <w:szCs w:val="18"/>
        </w:rPr>
        <w:t>...</w:t>
      </w:r>
    </w:p>
    <w:p w14:paraId="66864252" w14:textId="77777777" w:rsidR="00CD42CB" w:rsidRPr="00CE6F31" w:rsidRDefault="00CD42CB" w:rsidP="00CE6F31">
      <w:pPr>
        <w:spacing w:line="360" w:lineRule="auto"/>
        <w:ind w:left="2832" w:firstLine="708"/>
        <w:rPr>
          <w:rFonts w:ascii="Arial" w:hAnsi="Arial" w:cs="Arial"/>
          <w:iCs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12E6D15B" w:rsidR="00CD42CB" w:rsidRPr="00CE6F31" w:rsidRDefault="00CD42CB" w:rsidP="00CE6F31">
      <w:pPr>
        <w:pStyle w:val="Tekstpodstawowy"/>
        <w:spacing w:before="360"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................................................................................................................................................</w:t>
      </w:r>
      <w:r w:rsidR="00CE6F31">
        <w:rPr>
          <w:rFonts w:ascii="Arial" w:hAnsi="Arial" w:cs="Arial"/>
          <w:iCs/>
          <w:sz w:val="18"/>
          <w:szCs w:val="18"/>
        </w:rPr>
        <w:t>................................</w:t>
      </w:r>
      <w:r w:rsidRPr="00CE6F31">
        <w:rPr>
          <w:rFonts w:ascii="Arial" w:hAnsi="Arial" w:cs="Arial"/>
          <w:iCs/>
          <w:sz w:val="18"/>
          <w:szCs w:val="18"/>
        </w:rPr>
        <w:t>.....</w:t>
      </w:r>
    </w:p>
    <w:p w14:paraId="0D0C3F1A" w14:textId="778BB43C" w:rsidR="00CD42CB" w:rsidRPr="00CE6F31" w:rsidRDefault="00CE6F31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</w:t>
      </w:r>
      <w:r w:rsidR="00CD42CB" w:rsidRPr="00CE6F31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29DD6F8F" w14:textId="3AAF1CBC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oświadcza</w:t>
      </w:r>
      <w:r w:rsidR="000C63B3" w:rsidRPr="002527DA">
        <w:rPr>
          <w:rFonts w:ascii="Arial" w:hAnsi="Arial" w:cs="Arial"/>
          <w:sz w:val="24"/>
          <w:szCs w:val="24"/>
        </w:rPr>
        <w:t>m</w:t>
      </w:r>
      <w:r w:rsidRPr="002527DA">
        <w:rPr>
          <w:rFonts w:ascii="Arial" w:hAnsi="Arial" w:cs="Arial"/>
          <w:sz w:val="24"/>
          <w:szCs w:val="24"/>
        </w:rPr>
        <w:t>, że jes</w:t>
      </w:r>
      <w:r w:rsidR="00581EE1" w:rsidRPr="002527DA">
        <w:rPr>
          <w:rFonts w:ascii="Arial" w:hAnsi="Arial" w:cs="Arial"/>
          <w:sz w:val="24"/>
          <w:szCs w:val="24"/>
        </w:rPr>
        <w:t>t</w:t>
      </w:r>
      <w:r w:rsidR="000C63B3" w:rsidRPr="002527DA">
        <w:rPr>
          <w:rFonts w:ascii="Arial" w:hAnsi="Arial" w:cs="Arial"/>
          <w:sz w:val="24"/>
          <w:szCs w:val="24"/>
        </w:rPr>
        <w:t>em</w:t>
      </w:r>
      <w:r w:rsidR="003C636D" w:rsidRPr="002527DA">
        <w:rPr>
          <w:rFonts w:ascii="Arial" w:hAnsi="Arial" w:cs="Arial"/>
          <w:sz w:val="24"/>
          <w:szCs w:val="24"/>
        </w:rPr>
        <w:t xml:space="preserve"> świadomy/a skutków niezachowania wskazanej formy komunikacji, tj. </w:t>
      </w:r>
      <w:r w:rsidR="003C3B22" w:rsidRPr="002527DA">
        <w:rPr>
          <w:rFonts w:ascii="Arial" w:hAnsi="Arial" w:cs="Arial"/>
          <w:sz w:val="24"/>
          <w:szCs w:val="24"/>
        </w:rPr>
        <w:t xml:space="preserve">uznaniem czynności za </w:t>
      </w:r>
      <w:r w:rsidR="00F909B6">
        <w:rPr>
          <w:rFonts w:ascii="Arial" w:hAnsi="Arial" w:cs="Arial"/>
          <w:sz w:val="24"/>
          <w:szCs w:val="24"/>
        </w:rPr>
        <w:t>bezskuteczną</w:t>
      </w:r>
      <w:r w:rsidR="003C636D" w:rsidRPr="002527DA">
        <w:rPr>
          <w:rFonts w:ascii="Arial" w:hAnsi="Arial" w:cs="Arial"/>
          <w:sz w:val="24"/>
          <w:szCs w:val="24"/>
        </w:rPr>
        <w:t>.</w:t>
      </w:r>
    </w:p>
    <w:p w14:paraId="45A7D7FF" w14:textId="77777777" w:rsidR="00CE6F31" w:rsidRPr="002527DA" w:rsidRDefault="00CE6F31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CE6F3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38D52724" w14:textId="0D1C47CF" w:rsidR="00DF62E1" w:rsidRPr="00CE6F31" w:rsidRDefault="00CE6F3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DF62E1" w:rsidRPr="00CE6F31">
        <w:rPr>
          <w:rFonts w:ascii="Arial" w:hAnsi="Arial" w:cs="Arial"/>
          <w:sz w:val="18"/>
          <w:szCs w:val="18"/>
        </w:rPr>
        <w:t xml:space="preserve">(podpis </w:t>
      </w:r>
      <w:r w:rsidRPr="00CE6F31">
        <w:rPr>
          <w:rFonts w:ascii="Arial" w:hAnsi="Arial" w:cs="Arial"/>
          <w:sz w:val="18"/>
          <w:szCs w:val="18"/>
        </w:rPr>
        <w:t xml:space="preserve">wnioskodawcy lub </w:t>
      </w:r>
      <w:r w:rsidR="00DF62E1" w:rsidRPr="00CE6F31">
        <w:rPr>
          <w:rFonts w:ascii="Arial" w:hAnsi="Arial" w:cs="Arial"/>
          <w:sz w:val="18"/>
          <w:szCs w:val="18"/>
        </w:rPr>
        <w:t xml:space="preserve">osoby </w:t>
      </w:r>
    </w:p>
    <w:p w14:paraId="7FDB3667" w14:textId="644B5FCD" w:rsidR="002527DA" w:rsidRPr="00CE6F3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sz w:val="18"/>
          <w:szCs w:val="18"/>
        </w:rPr>
        <w:t>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FAEC585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79E73C1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CDF2" w14:textId="77777777" w:rsidR="004937B1" w:rsidRDefault="004937B1">
      <w:r>
        <w:separator/>
      </w:r>
    </w:p>
  </w:endnote>
  <w:endnote w:type="continuationSeparator" w:id="0">
    <w:p w14:paraId="2C25C8AA" w14:textId="77777777" w:rsidR="004937B1" w:rsidRDefault="0049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3C50" w14:textId="5D1EBE06" w:rsidR="006B5CE6" w:rsidRDefault="006B5CE6">
    <w:pPr>
      <w:pStyle w:val="Stopka"/>
      <w:jc w:val="right"/>
    </w:pPr>
    <w:r>
      <w:rPr>
        <w:noProof/>
      </w:rPr>
      <w:drawing>
        <wp:inline distT="0" distB="0" distL="0" distR="0" wp14:anchorId="7F6CDAD8" wp14:editId="698639A1">
          <wp:extent cx="5759450" cy="60939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375045262"/>
      <w:docPartObj>
        <w:docPartGallery w:val="Page Numbers (Bottom of Page)"/>
        <w:docPartUnique/>
      </w:docPartObj>
    </w:sdtPr>
    <w:sdtEndPr/>
    <w:sdtContent>
      <w:p w14:paraId="3B316CA8" w14:textId="073AFA7D" w:rsidR="006B5CE6" w:rsidRDefault="006B5C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86401" w14:textId="297CFE38" w:rsidR="00497EA1" w:rsidRDefault="00497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3D5E" w14:textId="77777777" w:rsidR="004937B1" w:rsidRDefault="004937B1">
      <w:r>
        <w:separator/>
      </w:r>
    </w:p>
  </w:footnote>
  <w:footnote w:type="continuationSeparator" w:id="0">
    <w:p w14:paraId="0F3340D5" w14:textId="77777777" w:rsidR="004937B1" w:rsidRDefault="0049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738E" w14:textId="48CDDC03" w:rsidR="00497EA1" w:rsidRPr="00497EA1" w:rsidRDefault="00497EA1" w:rsidP="006B5CE6">
    <w:pPr>
      <w:keepNext/>
      <w:spacing w:after="120"/>
      <w:ind w:left="3827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>Załącznik nr 2</w:t>
    </w:r>
    <w:r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5DE812F7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 o świadomości skutków niezachowania wskazanej formy komunikacji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8161133-E7EC-49C6-A5FA-CBC60088AAEB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527DA"/>
    <w:rsid w:val="00260EDF"/>
    <w:rsid w:val="002755EB"/>
    <w:rsid w:val="00293233"/>
    <w:rsid w:val="00293CA9"/>
    <w:rsid w:val="00296849"/>
    <w:rsid w:val="002B005B"/>
    <w:rsid w:val="002F15B4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70E97"/>
    <w:rsid w:val="00481D32"/>
    <w:rsid w:val="004822B1"/>
    <w:rsid w:val="00483F7F"/>
    <w:rsid w:val="004937B1"/>
    <w:rsid w:val="004956D8"/>
    <w:rsid w:val="00497EA1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5CE6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90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E6F31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5D3"/>
    <w:rsid w:val="00D82B00"/>
    <w:rsid w:val="00D86CB4"/>
    <w:rsid w:val="00D9253C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17BB"/>
    <w:rsid w:val="00F80B7E"/>
    <w:rsid w:val="00F84DC0"/>
    <w:rsid w:val="00F86873"/>
    <w:rsid w:val="00F909B6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1133-E7EC-49C6-A5FA-CBC60088AA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DWEFRR</cp:lastModifiedBy>
  <cp:revision>16</cp:revision>
  <cp:lastPrinted>2016-08-26T12:29:00Z</cp:lastPrinted>
  <dcterms:created xsi:type="dcterms:W3CDTF">2023-02-26T20:33:00Z</dcterms:created>
  <dcterms:modified xsi:type="dcterms:W3CDTF">2024-06-06T07:56:00Z</dcterms:modified>
</cp:coreProperties>
</file>