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D86C" w14:textId="77777777" w:rsidR="003B1582" w:rsidRDefault="003B1582" w:rsidP="003C45B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7277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Zasady zwrotu środków przez Beneficjentów</w:t>
      </w:r>
    </w:p>
    <w:p w14:paraId="1D02C063" w14:textId="611538A6" w:rsidR="0072778F" w:rsidRPr="0072778F" w:rsidRDefault="0072778F" w:rsidP="003C45B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7277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Numer rachunku bankowego Lubelskiej Agencji Wspierania Przedsiębiorczości w Lublinie wyznaczony do zwrotu środków </w:t>
      </w:r>
      <w:r w:rsidR="00E321A3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</w:r>
      <w:r w:rsidRPr="007277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 ramach perspektywy F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undusze Europejskie dla Lubelskiego</w:t>
      </w:r>
      <w:r w:rsidRPr="007277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="00E321A3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</w:r>
      <w:r w:rsidRPr="007277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2021-2027.</w:t>
      </w:r>
    </w:p>
    <w:p w14:paraId="68C64B74" w14:textId="0F100754" w:rsidR="003B1582" w:rsidRPr="0072778F" w:rsidRDefault="003B1582" w:rsidP="003C45B7">
      <w:pPr>
        <w:spacing w:before="480" w:after="48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2778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09 1020 3147 0000 8602 0064 0573</w:t>
      </w:r>
    </w:p>
    <w:p w14:paraId="74F5D18B" w14:textId="3EB3CAD1" w:rsidR="003C45B7" w:rsidRPr="0072778F" w:rsidRDefault="003C45B7" w:rsidP="003C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77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Dokonując zwrotu środków Beneficjent w tytule przelewu zamieszcza następujące informacje: </w:t>
      </w:r>
    </w:p>
    <w:p w14:paraId="3267990B" w14:textId="3A89E870" w:rsidR="0072778F" w:rsidRPr="0072778F" w:rsidRDefault="0072778F" w:rsidP="0072778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2778F">
        <w:rPr>
          <w:rFonts w:ascii="Arial" w:eastAsia="Times New Roman" w:hAnsi="Arial" w:cs="Arial"/>
          <w:sz w:val="24"/>
          <w:szCs w:val="24"/>
          <w:lang w:eastAsia="pl-PL"/>
        </w:rPr>
        <w:t>Nazwa programu: FELU 2021-2027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670D7E" w14:textId="4EACBA0E" w:rsidR="0072778F" w:rsidRPr="0072778F" w:rsidRDefault="0072778F" w:rsidP="0072778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2778F">
        <w:rPr>
          <w:rFonts w:ascii="Arial" w:eastAsia="Times New Roman" w:hAnsi="Arial" w:cs="Arial"/>
          <w:sz w:val="24"/>
          <w:szCs w:val="24"/>
          <w:lang w:eastAsia="pl-PL"/>
        </w:rPr>
        <w:t>Numer projektu: FELU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…,</w:t>
      </w:r>
    </w:p>
    <w:p w14:paraId="4B7D7416" w14:textId="77777777" w:rsidR="0072778F" w:rsidRPr="0072778F" w:rsidRDefault="0072778F" w:rsidP="0072778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2778F">
        <w:rPr>
          <w:rFonts w:ascii="Arial" w:eastAsia="Times New Roman" w:hAnsi="Arial" w:cs="Arial"/>
          <w:sz w:val="24"/>
          <w:szCs w:val="24"/>
          <w:lang w:eastAsia="pl-PL"/>
        </w:rPr>
        <w:t>wskazanie roku, w jakim zostały przekazane środki, których dotyczy zwrot,</w:t>
      </w:r>
    </w:p>
    <w:p w14:paraId="26DB5D9D" w14:textId="7C8CA459" w:rsidR="0072778F" w:rsidRPr="0072778F" w:rsidRDefault="0072778F" w:rsidP="0072778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2778F">
        <w:rPr>
          <w:rFonts w:ascii="Arial" w:eastAsia="Times New Roman" w:hAnsi="Arial" w:cs="Arial"/>
          <w:sz w:val="24"/>
          <w:szCs w:val="24"/>
          <w:lang w:eastAsia="pl-PL"/>
        </w:rPr>
        <w:t>tytuł zwrotu, a w przypadku dokonania zwrotu środków na podstawie decyzji,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778F">
        <w:rPr>
          <w:rFonts w:ascii="Arial" w:eastAsia="Times New Roman" w:hAnsi="Arial" w:cs="Arial"/>
          <w:sz w:val="24"/>
          <w:szCs w:val="24"/>
          <w:lang w:eastAsia="pl-PL"/>
        </w:rPr>
        <w:t>o której mowa w art. 207 ustawy, także numer decyzji.</w:t>
      </w:r>
    </w:p>
    <w:p w14:paraId="419669CE" w14:textId="77777777" w:rsidR="005C3D91" w:rsidRDefault="005C3D91"/>
    <w:sectPr w:rsidR="005C3D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B0C2" w14:textId="77777777" w:rsidR="00B61A0D" w:rsidRDefault="00B61A0D" w:rsidP="00DE45A4">
      <w:pPr>
        <w:spacing w:after="0" w:line="240" w:lineRule="auto"/>
      </w:pPr>
      <w:r>
        <w:separator/>
      </w:r>
    </w:p>
  </w:endnote>
  <w:endnote w:type="continuationSeparator" w:id="0">
    <w:p w14:paraId="636FCD53" w14:textId="77777777" w:rsidR="00B61A0D" w:rsidRDefault="00B61A0D" w:rsidP="00DE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BAC6" w14:textId="1CE6E208" w:rsidR="00DE45A4" w:rsidRDefault="00DE45A4">
    <w:pPr>
      <w:pStyle w:val="Stopka"/>
    </w:pPr>
    <w:r>
      <w:rPr>
        <w:noProof/>
      </w:rPr>
      <w:drawing>
        <wp:inline distT="0" distB="0" distL="0" distR="0" wp14:anchorId="5A55D8E8" wp14:editId="5F7815BD">
          <wp:extent cx="5761355" cy="615950"/>
          <wp:effectExtent l="0" t="0" r="0" b="0"/>
          <wp:docPr id="1534223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FF7A" w14:textId="77777777" w:rsidR="00B61A0D" w:rsidRDefault="00B61A0D" w:rsidP="00DE45A4">
      <w:pPr>
        <w:spacing w:after="0" w:line="240" w:lineRule="auto"/>
      </w:pPr>
      <w:r>
        <w:separator/>
      </w:r>
    </w:p>
  </w:footnote>
  <w:footnote w:type="continuationSeparator" w:id="0">
    <w:p w14:paraId="3ACDF874" w14:textId="77777777" w:rsidR="00B61A0D" w:rsidRDefault="00B61A0D" w:rsidP="00DE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25F73"/>
    <w:multiLevelType w:val="multilevel"/>
    <w:tmpl w:val="21A6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D57D4"/>
    <w:multiLevelType w:val="multilevel"/>
    <w:tmpl w:val="B516A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53801F6E"/>
    <w:multiLevelType w:val="multilevel"/>
    <w:tmpl w:val="0E121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74029794">
    <w:abstractNumId w:val="0"/>
  </w:num>
  <w:num w:numId="2" w16cid:durableId="1382896736">
    <w:abstractNumId w:val="2"/>
  </w:num>
  <w:num w:numId="3" w16cid:durableId="4446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2"/>
    <w:rsid w:val="00275E5F"/>
    <w:rsid w:val="003A4034"/>
    <w:rsid w:val="003B1582"/>
    <w:rsid w:val="003C45B7"/>
    <w:rsid w:val="005C3D91"/>
    <w:rsid w:val="0072778F"/>
    <w:rsid w:val="00B27145"/>
    <w:rsid w:val="00B61A0D"/>
    <w:rsid w:val="00BD4781"/>
    <w:rsid w:val="00DE45A4"/>
    <w:rsid w:val="00E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1112"/>
  <w15:chartTrackingRefBased/>
  <w15:docId w15:val="{4FE5E803-0E3F-467F-9436-DB9891D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B1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1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rl2">
    <w:name w:val="brl2"/>
    <w:basedOn w:val="Normalny"/>
    <w:rsid w:val="003B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1582"/>
    <w:rPr>
      <w:b/>
      <w:bCs/>
    </w:rPr>
  </w:style>
  <w:style w:type="paragraph" w:customStyle="1" w:styleId="brl">
    <w:name w:val="brl"/>
    <w:basedOn w:val="Normalny"/>
    <w:rsid w:val="003B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4"/>
  </w:style>
  <w:style w:type="paragraph" w:styleId="Stopka">
    <w:name w:val="footer"/>
    <w:basedOn w:val="Normalny"/>
    <w:link w:val="StopkaZnak"/>
    <w:uiPriority w:val="99"/>
    <w:unhideWhenUsed/>
    <w:rsid w:val="00DE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Michalik-Kania</dc:creator>
  <cp:keywords/>
  <dc:description/>
  <cp:lastModifiedBy>Dominika Tkaczyk</cp:lastModifiedBy>
  <cp:revision>2</cp:revision>
  <cp:lastPrinted>2024-06-24T07:30:00Z</cp:lastPrinted>
  <dcterms:created xsi:type="dcterms:W3CDTF">2024-06-24T07:31:00Z</dcterms:created>
  <dcterms:modified xsi:type="dcterms:W3CDTF">2024-06-24T07:31:00Z</dcterms:modified>
</cp:coreProperties>
</file>