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20FD8010" w:rsidR="00A9091C" w:rsidRPr="002F0508" w:rsidRDefault="002F0508" w:rsidP="002F0508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F0508">
        <w:rPr>
          <w:rFonts w:ascii="Arial" w:hAnsi="Arial" w:cs="Arial"/>
          <w:b/>
          <w:color w:val="auto"/>
          <w:sz w:val="24"/>
          <w:szCs w:val="24"/>
        </w:rPr>
        <w:t>UCHWAŁA NR XXVII/</w:t>
      </w:r>
      <w:r w:rsidR="002C366E">
        <w:rPr>
          <w:rFonts w:ascii="Arial" w:hAnsi="Arial" w:cs="Arial"/>
          <w:b/>
          <w:color w:val="auto"/>
          <w:sz w:val="24"/>
          <w:szCs w:val="24"/>
        </w:rPr>
        <w:t>571</w:t>
      </w:r>
      <w:r w:rsidRPr="002F0508">
        <w:rPr>
          <w:rFonts w:ascii="Arial" w:hAnsi="Arial" w:cs="Arial"/>
          <w:b/>
          <w:color w:val="auto"/>
          <w:sz w:val="24"/>
          <w:szCs w:val="24"/>
        </w:rPr>
        <w:t>/2024</w:t>
      </w:r>
      <w:r w:rsidRPr="002F0508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F0508">
        <w:rPr>
          <w:rFonts w:ascii="Arial" w:hAnsi="Arial" w:cs="Arial"/>
          <w:b/>
          <w:color w:val="auto"/>
          <w:sz w:val="24"/>
          <w:szCs w:val="24"/>
        </w:rPr>
        <w:br/>
      </w:r>
      <w:r w:rsidRPr="002F0508">
        <w:rPr>
          <w:rFonts w:ascii="Arial" w:hAnsi="Arial" w:cs="Arial"/>
          <w:b/>
          <w:color w:val="auto"/>
          <w:sz w:val="24"/>
          <w:szCs w:val="24"/>
        </w:rPr>
        <w:br/>
      </w:r>
      <w:r w:rsidRPr="002F0508">
        <w:rPr>
          <w:rFonts w:ascii="Arial" w:hAnsi="Arial" w:cs="Arial"/>
          <w:bCs/>
          <w:color w:val="auto"/>
          <w:sz w:val="24"/>
          <w:szCs w:val="24"/>
        </w:rPr>
        <w:t>z dnia 13 sierpnia 2024 r.</w:t>
      </w:r>
      <w:r w:rsidRPr="002F0508">
        <w:rPr>
          <w:rFonts w:ascii="Arial" w:hAnsi="Arial" w:cs="Arial"/>
          <w:b/>
          <w:color w:val="auto"/>
          <w:sz w:val="24"/>
          <w:szCs w:val="24"/>
        </w:rPr>
        <w:br/>
      </w:r>
      <w:r w:rsidRPr="002F0508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2F0508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2F0508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2F0508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2F0508">
        <w:rPr>
          <w:rFonts w:ascii="Arial" w:hAnsi="Arial" w:cs="Arial"/>
          <w:b/>
          <w:color w:val="auto"/>
          <w:sz w:val="24"/>
          <w:szCs w:val="24"/>
        </w:rPr>
        <w:t>negocjacji oraz wyboru do dofinansowania projektów złożonych</w:t>
      </w:r>
      <w:r w:rsidR="0002180F" w:rsidRPr="002F05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2F0508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2F0508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2F0508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2F0508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2F0508">
        <w:rPr>
          <w:rFonts w:ascii="Arial" w:hAnsi="Arial" w:cs="Arial"/>
          <w:b/>
          <w:color w:val="auto"/>
          <w:sz w:val="24"/>
          <w:szCs w:val="24"/>
        </w:rPr>
        <w:t>FELU.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>.0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>-IZ.00-00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>2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>10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>.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 xml:space="preserve">4 Kształcenie zawodowe 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 xml:space="preserve">(typ projektu nr 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>1 lit. a-n</w:t>
      </w:r>
      <w:r w:rsidR="00800E06" w:rsidRPr="002F0508">
        <w:rPr>
          <w:rFonts w:ascii="Arial" w:hAnsi="Arial" w:cs="Arial"/>
          <w:b/>
          <w:color w:val="auto"/>
          <w:sz w:val="24"/>
          <w:szCs w:val="24"/>
        </w:rPr>
        <w:t>), Priorytetu X</w:t>
      </w:r>
      <w:r w:rsidR="00AD7ED9" w:rsidRPr="002F0508">
        <w:rPr>
          <w:rFonts w:ascii="Arial" w:hAnsi="Arial" w:cs="Arial"/>
          <w:b/>
          <w:color w:val="auto"/>
          <w:sz w:val="24"/>
          <w:szCs w:val="24"/>
        </w:rPr>
        <w:t xml:space="preserve"> Lepsza edukacja</w:t>
      </w:r>
      <w:bookmarkStart w:id="2" w:name="_Hlk138334904"/>
      <w:r w:rsidR="00AD7ED9" w:rsidRPr="002F05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F0508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2F050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0508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2F050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0508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2F050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0508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7DE2E7D" w:rsidR="008A1EC3" w:rsidRPr="001A78D0" w:rsidRDefault="007A529F" w:rsidP="002F0508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867A48F" w:rsidR="00783D58" w:rsidRDefault="00A11F4C" w:rsidP="002F050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0508">
        <w:rPr>
          <w:rFonts w:ascii="Arial" w:hAnsi="Arial" w:cs="Arial"/>
          <w:sz w:val="24"/>
          <w:szCs w:val="24"/>
        </w:rPr>
        <w:t>Z</w:t>
      </w:r>
      <w:r w:rsidR="00783D58" w:rsidRPr="002F0508">
        <w:rPr>
          <w:rFonts w:ascii="Arial" w:hAnsi="Arial" w:cs="Arial"/>
          <w:sz w:val="24"/>
          <w:szCs w:val="24"/>
        </w:rPr>
        <w:t xml:space="preserve">atwierdza się </w:t>
      </w:r>
      <w:r w:rsidR="00D30913" w:rsidRPr="002F0508">
        <w:rPr>
          <w:rFonts w:ascii="Arial" w:hAnsi="Arial" w:cs="Arial"/>
          <w:sz w:val="24"/>
          <w:szCs w:val="24"/>
        </w:rPr>
        <w:t>wyniki oceny</w:t>
      </w:r>
      <w:r w:rsidR="000E566B" w:rsidRPr="002F0508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2F0508">
        <w:rPr>
          <w:rFonts w:ascii="Arial" w:hAnsi="Arial" w:cs="Arial"/>
          <w:sz w:val="24"/>
          <w:szCs w:val="24"/>
        </w:rPr>
        <w:t xml:space="preserve">negocjacji </w:t>
      </w:r>
      <w:r w:rsidR="00DF4271" w:rsidRPr="002F0508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2F0508">
        <w:rPr>
          <w:rFonts w:ascii="Arial" w:hAnsi="Arial" w:cs="Arial"/>
          <w:sz w:val="24"/>
          <w:szCs w:val="24"/>
        </w:rPr>
        <w:t xml:space="preserve">się wyboru do dofinansowania projektów, które spełniły kryteria wyboru projektów </w:t>
      </w:r>
      <w:r w:rsidR="002C366E">
        <w:rPr>
          <w:rFonts w:ascii="Arial" w:hAnsi="Arial" w:cs="Arial"/>
          <w:sz w:val="24"/>
          <w:szCs w:val="24"/>
        </w:rPr>
        <w:br/>
      </w:r>
      <w:r w:rsidR="00DF4271" w:rsidRPr="002F0508">
        <w:rPr>
          <w:rFonts w:ascii="Arial" w:hAnsi="Arial" w:cs="Arial"/>
          <w:sz w:val="24"/>
          <w:szCs w:val="24"/>
        </w:rPr>
        <w:t>oraz uzyskały wymaganą liczbę punktów,</w:t>
      </w:r>
      <w:r w:rsidR="00510ABB" w:rsidRPr="002F0508">
        <w:rPr>
          <w:rFonts w:ascii="Arial" w:hAnsi="Arial" w:cs="Arial"/>
          <w:sz w:val="24"/>
          <w:szCs w:val="24"/>
        </w:rPr>
        <w:t xml:space="preserve"> złożonych</w:t>
      </w:r>
      <w:r w:rsidR="00DF4271" w:rsidRPr="002F0508">
        <w:rPr>
          <w:rFonts w:ascii="Arial" w:hAnsi="Arial" w:cs="Arial"/>
          <w:sz w:val="24"/>
          <w:szCs w:val="24"/>
        </w:rPr>
        <w:t xml:space="preserve"> </w:t>
      </w:r>
      <w:r w:rsidR="00D16892" w:rsidRPr="002F0508">
        <w:rPr>
          <w:rFonts w:ascii="Arial" w:hAnsi="Arial" w:cs="Arial"/>
          <w:sz w:val="24"/>
          <w:szCs w:val="24"/>
        </w:rPr>
        <w:t>w ramach</w:t>
      </w:r>
      <w:r w:rsidR="00AF49E2" w:rsidRPr="002F0508">
        <w:rPr>
          <w:rFonts w:ascii="Arial" w:hAnsi="Arial" w:cs="Arial"/>
          <w:sz w:val="24"/>
          <w:szCs w:val="24"/>
        </w:rPr>
        <w:t xml:space="preserve"> naboru</w:t>
      </w:r>
      <w:r w:rsidR="00246327" w:rsidRPr="002F0508">
        <w:rPr>
          <w:rFonts w:ascii="Arial" w:hAnsi="Arial" w:cs="Arial"/>
          <w:sz w:val="24"/>
          <w:szCs w:val="24"/>
        </w:rPr>
        <w:t xml:space="preserve"> </w:t>
      </w:r>
      <w:r w:rsidR="00F228E9" w:rsidRPr="002F0508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2F0508">
        <w:rPr>
          <w:rFonts w:ascii="Arial" w:hAnsi="Arial" w:cs="Arial"/>
          <w:sz w:val="24"/>
          <w:szCs w:val="24"/>
        </w:rPr>
        <w:t>FELU.</w:t>
      </w:r>
      <w:r w:rsidR="00AD7ED9" w:rsidRPr="002F0508">
        <w:rPr>
          <w:rFonts w:ascii="Arial" w:hAnsi="Arial" w:cs="Arial"/>
          <w:sz w:val="24"/>
          <w:szCs w:val="24"/>
        </w:rPr>
        <w:t>10</w:t>
      </w:r>
      <w:r w:rsidR="008F618C" w:rsidRPr="002F0508">
        <w:rPr>
          <w:rFonts w:ascii="Arial" w:hAnsi="Arial" w:cs="Arial"/>
          <w:sz w:val="24"/>
          <w:szCs w:val="24"/>
        </w:rPr>
        <w:t>.0</w:t>
      </w:r>
      <w:r w:rsidR="00AD7ED9" w:rsidRPr="002F0508">
        <w:rPr>
          <w:rFonts w:ascii="Arial" w:hAnsi="Arial" w:cs="Arial"/>
          <w:sz w:val="24"/>
          <w:szCs w:val="24"/>
        </w:rPr>
        <w:t>4</w:t>
      </w:r>
      <w:r w:rsidR="008F618C" w:rsidRPr="002F0508">
        <w:rPr>
          <w:rFonts w:ascii="Arial" w:hAnsi="Arial" w:cs="Arial"/>
          <w:sz w:val="24"/>
          <w:szCs w:val="24"/>
        </w:rPr>
        <w:t>-IZ.00-00</w:t>
      </w:r>
      <w:r w:rsidR="00AD7ED9" w:rsidRPr="002F0508">
        <w:rPr>
          <w:rFonts w:ascii="Arial" w:hAnsi="Arial" w:cs="Arial"/>
          <w:sz w:val="24"/>
          <w:szCs w:val="24"/>
        </w:rPr>
        <w:t>2</w:t>
      </w:r>
      <w:r w:rsidR="008F618C" w:rsidRPr="002F0508">
        <w:rPr>
          <w:rFonts w:ascii="Arial" w:hAnsi="Arial" w:cs="Arial"/>
          <w:sz w:val="24"/>
          <w:szCs w:val="24"/>
        </w:rPr>
        <w:t xml:space="preserve">/24, Działania </w:t>
      </w:r>
      <w:r w:rsidR="00AD7ED9" w:rsidRPr="002F0508">
        <w:rPr>
          <w:rFonts w:ascii="Arial" w:hAnsi="Arial" w:cs="Arial"/>
          <w:sz w:val="24"/>
          <w:szCs w:val="24"/>
        </w:rPr>
        <w:t>10</w:t>
      </w:r>
      <w:r w:rsidR="008F618C" w:rsidRPr="002F0508">
        <w:rPr>
          <w:rFonts w:ascii="Arial" w:hAnsi="Arial" w:cs="Arial"/>
          <w:sz w:val="24"/>
          <w:szCs w:val="24"/>
        </w:rPr>
        <w:t>.</w:t>
      </w:r>
      <w:r w:rsidR="00AD7ED9" w:rsidRPr="002F0508">
        <w:rPr>
          <w:rFonts w:ascii="Arial" w:hAnsi="Arial" w:cs="Arial"/>
          <w:sz w:val="24"/>
          <w:szCs w:val="24"/>
        </w:rPr>
        <w:t xml:space="preserve">4 Kształcenie zawodowe </w:t>
      </w:r>
      <w:r w:rsidR="008F618C" w:rsidRPr="002F0508">
        <w:rPr>
          <w:rFonts w:ascii="Arial" w:hAnsi="Arial" w:cs="Arial"/>
          <w:sz w:val="24"/>
          <w:szCs w:val="24"/>
        </w:rPr>
        <w:t>(typ projektu nr</w:t>
      </w:r>
      <w:r w:rsidR="00AD7ED9" w:rsidRPr="002F0508">
        <w:rPr>
          <w:rFonts w:ascii="Arial" w:hAnsi="Arial" w:cs="Arial"/>
          <w:sz w:val="24"/>
          <w:szCs w:val="24"/>
        </w:rPr>
        <w:t xml:space="preserve"> 1 lit. a-n</w:t>
      </w:r>
      <w:r w:rsidR="008F618C" w:rsidRPr="002F0508">
        <w:rPr>
          <w:rFonts w:ascii="Arial" w:hAnsi="Arial" w:cs="Arial"/>
          <w:sz w:val="24"/>
          <w:szCs w:val="24"/>
        </w:rPr>
        <w:t>), Priorytetu</w:t>
      </w:r>
      <w:r w:rsidR="00AD7ED9" w:rsidRPr="002F0508">
        <w:rPr>
          <w:rFonts w:ascii="Arial" w:hAnsi="Arial" w:cs="Arial"/>
          <w:sz w:val="24"/>
          <w:szCs w:val="24"/>
        </w:rPr>
        <w:t xml:space="preserve"> </w:t>
      </w:r>
      <w:r w:rsidR="008F618C" w:rsidRPr="002F0508">
        <w:rPr>
          <w:rFonts w:ascii="Arial" w:hAnsi="Arial" w:cs="Arial"/>
          <w:sz w:val="24"/>
          <w:szCs w:val="24"/>
        </w:rPr>
        <w:t>X</w:t>
      </w:r>
      <w:r w:rsidR="00AD7ED9" w:rsidRPr="002F0508">
        <w:rPr>
          <w:rFonts w:ascii="Arial" w:hAnsi="Arial" w:cs="Arial"/>
          <w:sz w:val="24"/>
          <w:szCs w:val="24"/>
        </w:rPr>
        <w:t xml:space="preserve"> Lepsza edukacja</w:t>
      </w:r>
      <w:r w:rsidR="00AD7ED9" w:rsidRPr="002F0508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2F0508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2F0508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2F0508">
        <w:rPr>
          <w:rFonts w:ascii="Arial" w:hAnsi="Arial" w:cs="Arial"/>
          <w:sz w:val="24"/>
          <w:szCs w:val="24"/>
        </w:rPr>
        <w:t xml:space="preserve">ocenionych z wyróżnieniem projektów wybranych </w:t>
      </w:r>
      <w:r w:rsidR="002C366E">
        <w:rPr>
          <w:rFonts w:ascii="Arial" w:hAnsi="Arial" w:cs="Arial"/>
          <w:sz w:val="24"/>
          <w:szCs w:val="24"/>
        </w:rPr>
        <w:br/>
      </w:r>
      <w:r w:rsidR="00DF4271" w:rsidRPr="002F0508">
        <w:rPr>
          <w:rFonts w:ascii="Arial" w:hAnsi="Arial" w:cs="Arial"/>
          <w:sz w:val="24"/>
          <w:szCs w:val="24"/>
        </w:rPr>
        <w:t>do dofinansowania</w:t>
      </w:r>
      <w:r w:rsidR="00960538" w:rsidRPr="002F0508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69DFAE1C" w:rsidR="00A63372" w:rsidRDefault="00DF4271" w:rsidP="002F050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050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1113D142" w:rsidR="00DF4271" w:rsidRDefault="00DF4271" w:rsidP="002F050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0508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C366E" w:rsidRPr="002C366E" w14:paraId="2A550E5D" w14:textId="77777777" w:rsidTr="00BA679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ECF2201" w14:textId="77777777" w:rsidR="002C366E" w:rsidRPr="002C366E" w:rsidRDefault="002C366E" w:rsidP="002C366E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366E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2C366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C366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B586CDD" w14:textId="77777777" w:rsidR="002C366E" w:rsidRPr="002C366E" w:rsidRDefault="002C366E" w:rsidP="002C366E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366E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2C366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C366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CC7D290" w14:textId="77777777" w:rsidR="002C366E" w:rsidRPr="002C366E" w:rsidRDefault="002C366E" w:rsidP="002C366E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2C366E" w:rsidRPr="002C366E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CC12" w14:textId="77777777" w:rsidR="00231BD0" w:rsidRDefault="00231BD0" w:rsidP="00FD0A1E">
      <w:r>
        <w:separator/>
      </w:r>
    </w:p>
  </w:endnote>
  <w:endnote w:type="continuationSeparator" w:id="0">
    <w:p w14:paraId="65120CDE" w14:textId="77777777" w:rsidR="00231BD0" w:rsidRDefault="00231BD0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C14F" w14:textId="77777777" w:rsidR="00231BD0" w:rsidRDefault="00231BD0" w:rsidP="00FD0A1E">
      <w:r>
        <w:separator/>
      </w:r>
    </w:p>
  </w:footnote>
  <w:footnote w:type="continuationSeparator" w:id="0">
    <w:p w14:paraId="5E9F10A8" w14:textId="77777777" w:rsidR="00231BD0" w:rsidRDefault="00231BD0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D6D41"/>
    <w:multiLevelType w:val="hybridMultilevel"/>
    <w:tmpl w:val="C534DA30"/>
    <w:lvl w:ilvl="0" w:tplc="FD44BF6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95532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27FEB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366E"/>
    <w:rsid w:val="002D5BD7"/>
    <w:rsid w:val="002F0508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65C5B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15A54"/>
    <w:rsid w:val="00820942"/>
    <w:rsid w:val="00821605"/>
    <w:rsid w:val="008224D5"/>
    <w:rsid w:val="00845DF2"/>
    <w:rsid w:val="00855217"/>
    <w:rsid w:val="008555CE"/>
    <w:rsid w:val="00861D01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755F9"/>
    <w:rsid w:val="00C93D85"/>
    <w:rsid w:val="00CB1494"/>
    <w:rsid w:val="00CB6667"/>
    <w:rsid w:val="00CD12C9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05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FELU.10.04-IZ.00-002/24, Działania 10.4 Kształcenie zawodowe (typ projektu nr 1 lit. a-n), Priorytetu X Lepsza edukacja programu Fundusze Europejskie dla Lubelskiego 2021- 2027</dc:title>
  <dc:creator/>
  <cp:lastModifiedBy/>
  <cp:revision>1</cp:revision>
  <dcterms:created xsi:type="dcterms:W3CDTF">2024-07-08T10:17:00Z</dcterms:created>
  <dcterms:modified xsi:type="dcterms:W3CDTF">2024-08-13T06:21:00Z</dcterms:modified>
</cp:coreProperties>
</file>