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57A0FDC0" w:rsidR="00A11421" w:rsidRPr="0058656F" w:rsidRDefault="0058656F" w:rsidP="002A38E3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2A38E3">
        <w:rPr>
          <w:b w:val="0"/>
          <w:sz w:val="24"/>
          <w:szCs w:val="24"/>
        </w:rPr>
        <w:t xml:space="preserve">UCHWAŁA NR </w:t>
      </w:r>
      <w:r w:rsidRPr="002A38E3">
        <w:rPr>
          <w:b w:val="0"/>
          <w:bCs w:val="0"/>
          <w:sz w:val="24"/>
          <w:szCs w:val="24"/>
        </w:rPr>
        <w:t>CXXIV/</w:t>
      </w:r>
      <w:r w:rsidRPr="002A38E3">
        <w:rPr>
          <w:sz w:val="24"/>
          <w:szCs w:val="24"/>
        </w:rPr>
        <w:t>2245</w:t>
      </w:r>
      <w:r w:rsidRPr="002A38E3">
        <w:rPr>
          <w:b w:val="0"/>
          <w:sz w:val="24"/>
          <w:szCs w:val="24"/>
        </w:rPr>
        <w:t>/2025</w:t>
      </w:r>
      <w:r w:rsidRPr="002A38E3">
        <w:rPr>
          <w:b w:val="0"/>
          <w:sz w:val="24"/>
          <w:szCs w:val="24"/>
        </w:rPr>
        <w:br/>
        <w:t>ZARZĄDU WOJEWÓDZTWA LUBELSKIEGO</w:t>
      </w:r>
      <w:r w:rsidRPr="002A38E3">
        <w:rPr>
          <w:b w:val="0"/>
          <w:sz w:val="24"/>
          <w:szCs w:val="24"/>
        </w:rPr>
        <w:br/>
      </w:r>
      <w:r w:rsidRPr="002A38E3">
        <w:rPr>
          <w:b w:val="0"/>
          <w:sz w:val="24"/>
          <w:szCs w:val="24"/>
        </w:rPr>
        <w:br/>
      </w:r>
      <w:r w:rsidRPr="002A38E3">
        <w:rPr>
          <w:sz w:val="24"/>
          <w:szCs w:val="24"/>
        </w:rPr>
        <w:t>z dnia 13 maja 2025 r.</w:t>
      </w:r>
      <w:r w:rsidRPr="002A38E3">
        <w:rPr>
          <w:b w:val="0"/>
          <w:sz w:val="24"/>
          <w:szCs w:val="24"/>
        </w:rPr>
        <w:br/>
      </w:r>
      <w:r w:rsidRPr="002A38E3">
        <w:rPr>
          <w:b w:val="0"/>
          <w:sz w:val="24"/>
          <w:szCs w:val="24"/>
        </w:rPr>
        <w:br/>
      </w:r>
      <w:bookmarkStart w:id="1" w:name="_Hlk130211820"/>
      <w:bookmarkEnd w:id="0"/>
      <w:r w:rsidR="00A11421" w:rsidRPr="0058656F">
        <w:rPr>
          <w:sz w:val="24"/>
          <w:szCs w:val="24"/>
        </w:rPr>
        <w:t xml:space="preserve">w sprawie </w:t>
      </w:r>
      <w:r w:rsidR="0029188D" w:rsidRPr="0058656F">
        <w:rPr>
          <w:sz w:val="24"/>
          <w:szCs w:val="24"/>
        </w:rPr>
        <w:t xml:space="preserve">zatwierdzenia </w:t>
      </w:r>
      <w:r w:rsidR="00044D25" w:rsidRPr="0058656F">
        <w:rPr>
          <w:sz w:val="24"/>
          <w:szCs w:val="24"/>
        </w:rPr>
        <w:t>wyników</w:t>
      </w:r>
      <w:r w:rsidR="0029188D" w:rsidRPr="0058656F">
        <w:rPr>
          <w:sz w:val="24"/>
          <w:szCs w:val="24"/>
        </w:rPr>
        <w:t xml:space="preserve"> oceny </w:t>
      </w:r>
      <w:r w:rsidR="00A46082" w:rsidRPr="0058656F">
        <w:rPr>
          <w:sz w:val="24"/>
          <w:szCs w:val="24"/>
        </w:rPr>
        <w:t>merytorycz</w:t>
      </w:r>
      <w:r w:rsidR="0029188D" w:rsidRPr="0058656F">
        <w:rPr>
          <w:sz w:val="24"/>
          <w:szCs w:val="24"/>
        </w:rPr>
        <w:t>nej</w:t>
      </w:r>
      <w:r w:rsidR="00F53E18" w:rsidRPr="0058656F">
        <w:rPr>
          <w:sz w:val="24"/>
          <w:szCs w:val="24"/>
        </w:rPr>
        <w:t xml:space="preserve"> </w:t>
      </w:r>
      <w:r w:rsidR="004241C5" w:rsidRPr="0058656F">
        <w:rPr>
          <w:sz w:val="24"/>
          <w:szCs w:val="24"/>
        </w:rPr>
        <w:t>i wyboru projektów do</w:t>
      </w:r>
      <w:r w:rsidR="00AC4604" w:rsidRPr="0058656F">
        <w:rPr>
          <w:sz w:val="24"/>
          <w:szCs w:val="24"/>
        </w:rPr>
        <w:t> </w:t>
      </w:r>
      <w:r w:rsidR="004241C5" w:rsidRPr="0058656F">
        <w:rPr>
          <w:sz w:val="24"/>
          <w:szCs w:val="24"/>
        </w:rPr>
        <w:t xml:space="preserve">dofinansowania </w:t>
      </w:r>
      <w:bookmarkEnd w:id="1"/>
      <w:r w:rsidR="005A1AFA" w:rsidRPr="0058656F">
        <w:rPr>
          <w:sz w:val="24"/>
          <w:szCs w:val="24"/>
        </w:rPr>
        <w:t>w ramach naboru</w:t>
      </w:r>
      <w:r w:rsidR="004D2862" w:rsidRPr="0058656F">
        <w:rPr>
          <w:sz w:val="24"/>
          <w:szCs w:val="24"/>
        </w:rPr>
        <w:t xml:space="preserve"> nr</w:t>
      </w:r>
      <w:r w:rsidR="005A1AFA" w:rsidRPr="0058656F">
        <w:rPr>
          <w:sz w:val="24"/>
          <w:szCs w:val="24"/>
        </w:rPr>
        <w:t xml:space="preserve"> </w:t>
      </w:r>
      <w:r w:rsidR="006F1010" w:rsidRPr="0058656F">
        <w:rPr>
          <w:sz w:val="24"/>
          <w:szCs w:val="24"/>
        </w:rPr>
        <w:t>FELU.01.02-IP.01-001/24</w:t>
      </w:r>
      <w:r w:rsidR="004713E9" w:rsidRPr="0058656F">
        <w:rPr>
          <w:sz w:val="24"/>
          <w:szCs w:val="24"/>
        </w:rPr>
        <w:t xml:space="preserve">, Działania </w:t>
      </w:r>
      <w:r w:rsidR="006F1010" w:rsidRPr="0058656F">
        <w:rPr>
          <w:sz w:val="24"/>
          <w:szCs w:val="24"/>
        </w:rPr>
        <w:t>1.2 Infrastruktura wspomagająca rozwój technologiczny przedsiębiorstw</w:t>
      </w:r>
      <w:r w:rsidR="004713E9" w:rsidRPr="0058656F">
        <w:rPr>
          <w:sz w:val="24"/>
          <w:szCs w:val="24"/>
        </w:rPr>
        <w:t>, Priorytetu I Badania naukowe i innowacje,</w:t>
      </w:r>
      <w:r w:rsidR="005A1AFA" w:rsidRPr="0058656F">
        <w:rPr>
          <w:sz w:val="24"/>
          <w:szCs w:val="24"/>
        </w:rPr>
        <w:t xml:space="preserve"> programu Fundusze Europejskie </w:t>
      </w:r>
      <w:r>
        <w:rPr>
          <w:sz w:val="24"/>
          <w:szCs w:val="24"/>
        </w:rPr>
        <w:br/>
      </w:r>
      <w:r w:rsidR="005A1AFA" w:rsidRPr="0058656F">
        <w:rPr>
          <w:sz w:val="24"/>
          <w:szCs w:val="24"/>
        </w:rPr>
        <w:t>dla Lubelskiego 2021-2027</w:t>
      </w:r>
    </w:p>
    <w:p w14:paraId="717FB142" w14:textId="0423BFC5" w:rsidR="00A11421" w:rsidRPr="0029188D" w:rsidRDefault="00A11421" w:rsidP="002A38E3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</w:t>
      </w:r>
      <w:r w:rsidR="000C29AA" w:rsidRPr="007369FC">
        <w:rPr>
          <w:rFonts w:ascii="Arial" w:hAnsi="Arial" w:cs="Arial"/>
          <w:sz w:val="24"/>
          <w:szCs w:val="24"/>
        </w:rPr>
        <w:t>Dz. U. z 202</w:t>
      </w:r>
      <w:r w:rsidR="000C29AA">
        <w:rPr>
          <w:rFonts w:ascii="Arial" w:hAnsi="Arial" w:cs="Arial"/>
          <w:sz w:val="24"/>
          <w:szCs w:val="24"/>
        </w:rPr>
        <w:t>5</w:t>
      </w:r>
      <w:r w:rsidR="000C29AA" w:rsidRPr="007369FC">
        <w:rPr>
          <w:rFonts w:ascii="Arial" w:hAnsi="Arial" w:cs="Arial"/>
          <w:sz w:val="24"/>
          <w:szCs w:val="24"/>
        </w:rPr>
        <w:t xml:space="preserve"> r. poz. </w:t>
      </w:r>
      <w:r w:rsidR="000C29AA">
        <w:rPr>
          <w:rFonts w:ascii="Arial" w:hAnsi="Arial" w:cs="Arial"/>
          <w:sz w:val="24"/>
          <w:szCs w:val="24"/>
        </w:rPr>
        <w:t>581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i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ust.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 xml:space="preserve">3 </w:t>
      </w:r>
      <w:r w:rsidRPr="00212352">
        <w:rPr>
          <w:rFonts w:ascii="Arial" w:hAnsi="Arial" w:cs="Arial"/>
          <w:sz w:val="24"/>
          <w:szCs w:val="24"/>
        </w:rPr>
        <w:t>ustawy 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097F8A">
        <w:rPr>
          <w:rFonts w:ascii="Arial" w:hAnsi="Arial" w:cs="Arial"/>
          <w:sz w:val="24"/>
          <w:szCs w:val="24"/>
        </w:rPr>
        <w:t xml:space="preserve"> z 2022 r.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58656F">
        <w:rPr>
          <w:rFonts w:ascii="Arial" w:hAnsi="Arial" w:cs="Arial"/>
          <w:sz w:val="24"/>
          <w:szCs w:val="24"/>
        </w:rPr>
        <w:t>,</w:t>
      </w:r>
      <w:r w:rsidR="00A4044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4044E">
        <w:rPr>
          <w:rFonts w:ascii="Arial" w:hAnsi="Arial" w:cs="Arial"/>
          <w:sz w:val="24"/>
          <w:szCs w:val="24"/>
        </w:rPr>
        <w:t>późn</w:t>
      </w:r>
      <w:proofErr w:type="spellEnd"/>
      <w:r w:rsidR="00A4044E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61606EF4" w14:textId="14E37999" w:rsidR="00995845" w:rsidRDefault="00B73D1F" w:rsidP="002A38E3">
      <w:pPr>
        <w:numPr>
          <w:ilvl w:val="0"/>
          <w:numId w:val="1"/>
        </w:numPr>
        <w:tabs>
          <w:tab w:val="left" w:pos="851"/>
          <w:tab w:val="left" w:leader="dot" w:pos="4820"/>
        </w:tabs>
        <w:spacing w:before="240" w:after="0" w:line="276" w:lineRule="auto"/>
        <w:ind w:left="0" w:firstLine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 się </w:t>
      </w:r>
      <w:r w:rsidR="005C51E0" w:rsidRPr="005C51E0">
        <w:rPr>
          <w:rFonts w:ascii="Arial" w:hAnsi="Arial" w:cs="Arial"/>
          <w:sz w:val="24"/>
          <w:szCs w:val="24"/>
        </w:rPr>
        <w:t>wynik</w:t>
      </w:r>
      <w:r w:rsidR="004241C5">
        <w:rPr>
          <w:rFonts w:ascii="Arial" w:hAnsi="Arial" w:cs="Arial"/>
          <w:sz w:val="24"/>
          <w:szCs w:val="24"/>
        </w:rPr>
        <w:t>i</w:t>
      </w:r>
      <w:r w:rsidR="005C51E0" w:rsidRPr="005C51E0">
        <w:rPr>
          <w:rFonts w:ascii="Arial" w:hAnsi="Arial" w:cs="Arial"/>
          <w:sz w:val="24"/>
          <w:szCs w:val="24"/>
        </w:rPr>
        <w:t xml:space="preserve"> oceny </w:t>
      </w:r>
      <w:r w:rsidRPr="00B73D1F">
        <w:rPr>
          <w:rFonts w:ascii="Arial" w:hAnsi="Arial" w:cs="Arial"/>
          <w:sz w:val="24"/>
          <w:szCs w:val="24"/>
        </w:rPr>
        <w:t xml:space="preserve">projektów na etapie oceny </w:t>
      </w:r>
      <w:r w:rsidR="00A46082">
        <w:rPr>
          <w:rFonts w:ascii="Arial" w:hAnsi="Arial" w:cs="Arial"/>
          <w:sz w:val="24"/>
          <w:szCs w:val="24"/>
        </w:rPr>
        <w:t>merytorycz</w:t>
      </w:r>
      <w:r w:rsidRPr="00B73D1F">
        <w:rPr>
          <w:rFonts w:ascii="Arial" w:hAnsi="Arial" w:cs="Arial"/>
          <w:sz w:val="24"/>
          <w:szCs w:val="24"/>
        </w:rPr>
        <w:t>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</w:t>
      </w:r>
      <w:r w:rsidR="005A1AFA" w:rsidRPr="005A1AFA">
        <w:rPr>
          <w:rFonts w:ascii="Arial" w:hAnsi="Arial" w:cs="Arial"/>
          <w:sz w:val="24"/>
          <w:szCs w:val="24"/>
        </w:rPr>
        <w:t xml:space="preserve">naboru nr </w:t>
      </w:r>
      <w:r w:rsidR="006F1010" w:rsidRPr="006F1010">
        <w:rPr>
          <w:rFonts w:ascii="Arial" w:hAnsi="Arial" w:cs="Arial"/>
          <w:sz w:val="24"/>
          <w:szCs w:val="24"/>
        </w:rPr>
        <w:t>FELU.01.02-IP.01-001/24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6F1010" w:rsidRPr="006F1010">
        <w:rPr>
          <w:rFonts w:ascii="Arial" w:hAnsi="Arial" w:cs="Arial"/>
          <w:sz w:val="24"/>
          <w:szCs w:val="24"/>
        </w:rPr>
        <w:t>1.2 Infrastruktura wspomagająca rozwój technologiczny przedsiębiorstw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 w:rsidR="005C51E0" w:rsidRPr="005C51E0">
        <w:rPr>
          <w:rFonts w:ascii="Arial" w:hAnsi="Arial" w:cs="Arial"/>
          <w:sz w:val="24"/>
          <w:szCs w:val="24"/>
        </w:rPr>
        <w:t xml:space="preserve"> </w:t>
      </w:r>
      <w:r w:rsidR="005C51E0">
        <w:rPr>
          <w:rFonts w:ascii="Arial" w:hAnsi="Arial" w:cs="Arial"/>
          <w:sz w:val="24"/>
          <w:szCs w:val="24"/>
        </w:rPr>
        <w:t>zgodnie z</w:t>
      </w:r>
      <w:r w:rsidR="00AC4604">
        <w:rPr>
          <w:rFonts w:ascii="Arial" w:hAnsi="Arial" w:cs="Arial"/>
          <w:sz w:val="24"/>
          <w:szCs w:val="24"/>
        </w:rPr>
        <w:t xml:space="preserve"> </w:t>
      </w:r>
      <w:r w:rsidR="006F1010">
        <w:rPr>
          <w:rFonts w:ascii="Arial" w:hAnsi="Arial" w:cs="Arial"/>
          <w:sz w:val="24"/>
          <w:szCs w:val="24"/>
        </w:rPr>
        <w:t> </w:t>
      </w:r>
      <w:r w:rsidR="005C51E0">
        <w:rPr>
          <w:rFonts w:ascii="Arial" w:hAnsi="Arial" w:cs="Arial"/>
          <w:sz w:val="24"/>
          <w:szCs w:val="24"/>
        </w:rPr>
        <w:t>Listą ocenionych projektów na etapie oceny merytorycznej, stanowiącą załącznik do niniejszej uchwały</w:t>
      </w:r>
      <w:r>
        <w:rPr>
          <w:rFonts w:ascii="Arial" w:hAnsi="Arial" w:cs="Arial"/>
          <w:sz w:val="24"/>
          <w:szCs w:val="24"/>
        </w:rPr>
        <w:t>.</w:t>
      </w:r>
    </w:p>
    <w:p w14:paraId="0C2D0819" w14:textId="71C69FE3" w:rsidR="00A11421" w:rsidRPr="005C51E0" w:rsidRDefault="005C51E0" w:rsidP="002A38E3">
      <w:pPr>
        <w:numPr>
          <w:ilvl w:val="0"/>
          <w:numId w:val="1"/>
        </w:numPr>
        <w:tabs>
          <w:tab w:val="left" w:pos="851"/>
          <w:tab w:val="left" w:leader="dot" w:pos="4820"/>
        </w:tabs>
        <w:spacing w:before="240" w:after="0" w:line="276" w:lineRule="auto"/>
        <w:ind w:left="0" w:firstLine="349"/>
        <w:jc w:val="both"/>
        <w:rPr>
          <w:rFonts w:ascii="Arial" w:hAnsi="Arial" w:cs="Arial"/>
          <w:sz w:val="24"/>
          <w:szCs w:val="24"/>
        </w:rPr>
      </w:pPr>
      <w:r w:rsidRPr="005C51E0">
        <w:rPr>
          <w:rFonts w:ascii="Arial" w:hAnsi="Arial" w:cs="Arial"/>
          <w:sz w:val="24"/>
          <w:szCs w:val="24"/>
        </w:rPr>
        <w:t>Dokonuje się wyboru do dofinansowania w odniesieniu do projekt</w:t>
      </w:r>
      <w:r w:rsidR="000D1B8E">
        <w:rPr>
          <w:rFonts w:ascii="Arial" w:hAnsi="Arial" w:cs="Arial"/>
          <w:sz w:val="24"/>
          <w:szCs w:val="24"/>
        </w:rPr>
        <w:t>ów</w:t>
      </w:r>
      <w:r w:rsidRPr="005C51E0">
        <w:rPr>
          <w:rFonts w:ascii="Arial" w:hAnsi="Arial" w:cs="Arial"/>
          <w:sz w:val="24"/>
          <w:szCs w:val="24"/>
        </w:rPr>
        <w:t>, któr</w:t>
      </w:r>
      <w:r w:rsidR="000D1B8E">
        <w:rPr>
          <w:rFonts w:ascii="Arial" w:hAnsi="Arial" w:cs="Arial"/>
          <w:sz w:val="24"/>
          <w:szCs w:val="24"/>
        </w:rPr>
        <w:t>e</w:t>
      </w:r>
      <w:r w:rsidRPr="005C51E0">
        <w:rPr>
          <w:rFonts w:ascii="Arial" w:hAnsi="Arial" w:cs="Arial"/>
          <w:sz w:val="24"/>
          <w:szCs w:val="24"/>
        </w:rPr>
        <w:t xml:space="preserve"> na etapie oceny merytorycznej </w:t>
      </w:r>
      <w:r w:rsidR="00322A01" w:rsidRPr="00322A01">
        <w:rPr>
          <w:rFonts w:ascii="Arial" w:hAnsi="Arial" w:cs="Arial"/>
          <w:sz w:val="24"/>
          <w:szCs w:val="24"/>
        </w:rPr>
        <w:t>uzyskały wymaganą liczbę punktów i kwota alokacji przeznaczona na nabór pozwala na wybranie ich do dofinansowania</w:t>
      </w:r>
      <w:r w:rsidR="0032541D">
        <w:rPr>
          <w:rFonts w:ascii="Arial" w:hAnsi="Arial" w:cs="Arial"/>
          <w:sz w:val="24"/>
          <w:szCs w:val="24"/>
        </w:rPr>
        <w:t>,</w:t>
      </w:r>
      <w:r w:rsidR="00322A01">
        <w:rPr>
          <w:rFonts w:ascii="Arial" w:hAnsi="Arial" w:cs="Arial"/>
          <w:sz w:val="24"/>
          <w:szCs w:val="24"/>
        </w:rPr>
        <w:t xml:space="preserve"> </w:t>
      </w:r>
      <w:r w:rsidRPr="005C51E0">
        <w:rPr>
          <w:rFonts w:ascii="Arial" w:hAnsi="Arial" w:cs="Arial"/>
          <w:sz w:val="24"/>
          <w:szCs w:val="24"/>
        </w:rPr>
        <w:t>zgodnie z</w:t>
      </w:r>
      <w:r w:rsidR="004241C5">
        <w:rPr>
          <w:rFonts w:ascii="Arial" w:hAnsi="Arial" w:cs="Arial"/>
          <w:sz w:val="24"/>
          <w:szCs w:val="24"/>
        </w:rPr>
        <w:t xml:space="preserve"> Listą ocenionych projektów na etapie oceny merytorycznej, o której mowa w</w:t>
      </w:r>
      <w:r w:rsidRPr="005C51E0">
        <w:rPr>
          <w:rFonts w:ascii="Arial" w:hAnsi="Arial" w:cs="Arial"/>
          <w:sz w:val="24"/>
          <w:szCs w:val="24"/>
        </w:rPr>
        <w:t xml:space="preserve"> § 1.</w:t>
      </w:r>
    </w:p>
    <w:p w14:paraId="649A2DA5" w14:textId="77777777" w:rsidR="00A11421" w:rsidRPr="0029188D" w:rsidRDefault="00A11421" w:rsidP="002A38E3">
      <w:pPr>
        <w:numPr>
          <w:ilvl w:val="0"/>
          <w:numId w:val="1"/>
        </w:numPr>
        <w:spacing w:before="240" w:after="0" w:line="276" w:lineRule="auto"/>
        <w:ind w:left="850" w:hanging="493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7DBC33" w14:textId="0639F12D" w:rsidR="0058656F" w:rsidRPr="0058656F" w:rsidRDefault="00A11421" w:rsidP="002A38E3">
      <w:pPr>
        <w:numPr>
          <w:ilvl w:val="0"/>
          <w:numId w:val="1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8656F" w:rsidRPr="0058656F" w14:paraId="2729F14C" w14:textId="77777777" w:rsidTr="00302F9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A3E251E" w14:textId="77777777" w:rsidR="0058656F" w:rsidRPr="002A38E3" w:rsidRDefault="0058656F" w:rsidP="002A38E3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2A38E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2A38E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2A38E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D22B296" w14:textId="77777777" w:rsidR="0058656F" w:rsidRPr="002A38E3" w:rsidRDefault="0058656F" w:rsidP="002A38E3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2A38E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2A38E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2A38E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39254E28" w14:textId="77777777" w:rsidR="0058656F" w:rsidRPr="0029188D" w:rsidRDefault="0058656F" w:rsidP="002A38E3">
      <w:pPr>
        <w:spacing w:before="240"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97F8A"/>
    <w:rsid w:val="000A71DF"/>
    <w:rsid w:val="000C29AA"/>
    <w:rsid w:val="000D1B8E"/>
    <w:rsid w:val="000E4A09"/>
    <w:rsid w:val="00193A23"/>
    <w:rsid w:val="00195F12"/>
    <w:rsid w:val="00212352"/>
    <w:rsid w:val="002308DD"/>
    <w:rsid w:val="0029188D"/>
    <w:rsid w:val="002A38E3"/>
    <w:rsid w:val="002D05EB"/>
    <w:rsid w:val="00322A01"/>
    <w:rsid w:val="0032541D"/>
    <w:rsid w:val="00342827"/>
    <w:rsid w:val="00386ADF"/>
    <w:rsid w:val="00390CAF"/>
    <w:rsid w:val="003F7B10"/>
    <w:rsid w:val="00406F00"/>
    <w:rsid w:val="00417358"/>
    <w:rsid w:val="004241C5"/>
    <w:rsid w:val="004456E9"/>
    <w:rsid w:val="004713E9"/>
    <w:rsid w:val="00492983"/>
    <w:rsid w:val="004A352E"/>
    <w:rsid w:val="004C67E9"/>
    <w:rsid w:val="004D2862"/>
    <w:rsid w:val="00574358"/>
    <w:rsid w:val="0058656F"/>
    <w:rsid w:val="0059331D"/>
    <w:rsid w:val="005A1AFA"/>
    <w:rsid w:val="005B2B63"/>
    <w:rsid w:val="005C51E0"/>
    <w:rsid w:val="005F3E7D"/>
    <w:rsid w:val="00612E62"/>
    <w:rsid w:val="00623B87"/>
    <w:rsid w:val="006437B4"/>
    <w:rsid w:val="006933AD"/>
    <w:rsid w:val="006F1010"/>
    <w:rsid w:val="007274ED"/>
    <w:rsid w:val="00784E8F"/>
    <w:rsid w:val="007C7AE8"/>
    <w:rsid w:val="008715F7"/>
    <w:rsid w:val="0091048E"/>
    <w:rsid w:val="00956846"/>
    <w:rsid w:val="009941F9"/>
    <w:rsid w:val="00995845"/>
    <w:rsid w:val="009A0848"/>
    <w:rsid w:val="009B1D05"/>
    <w:rsid w:val="009E72D1"/>
    <w:rsid w:val="00A11421"/>
    <w:rsid w:val="00A4044E"/>
    <w:rsid w:val="00A46082"/>
    <w:rsid w:val="00A90C91"/>
    <w:rsid w:val="00A91C10"/>
    <w:rsid w:val="00AC4604"/>
    <w:rsid w:val="00B60F4C"/>
    <w:rsid w:val="00B7132E"/>
    <w:rsid w:val="00B73D1F"/>
    <w:rsid w:val="00BC221E"/>
    <w:rsid w:val="00C15427"/>
    <w:rsid w:val="00C8509D"/>
    <w:rsid w:val="00C96868"/>
    <w:rsid w:val="00D0254E"/>
    <w:rsid w:val="00D163CD"/>
    <w:rsid w:val="00D2468B"/>
    <w:rsid w:val="00D41DDD"/>
    <w:rsid w:val="00D60CC1"/>
    <w:rsid w:val="00D60E37"/>
    <w:rsid w:val="00D8042F"/>
    <w:rsid w:val="00D859BF"/>
    <w:rsid w:val="00EA40D2"/>
    <w:rsid w:val="00F204CF"/>
    <w:rsid w:val="00F53E18"/>
    <w:rsid w:val="00F57F8F"/>
    <w:rsid w:val="00F721D5"/>
    <w:rsid w:val="00FD66B7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C29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8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Wjewództwa Lubelskiego w sprawie zatwierdzenia wyników oceny merytorycznej i wyboru projektów do dofinansowania w ramach naboru nr FELU.01.02-IP.01-001/24, Działania 1.2 Infrastruktura wspomagająca rozwój technologiczny przedsiębiorstw, Priorytetu I Badania naukowe i innowacje, programu Fundusze Europejskie dla Lubelskiego 2021-2027</dc:title>
  <dc:subject/>
  <dc:creator>Michał Mazurek</dc:creator>
  <cp:keywords/>
  <dc:description/>
  <cp:lastModifiedBy>Izabela Sobczak</cp:lastModifiedBy>
  <cp:revision>13</cp:revision>
  <cp:lastPrinted>2024-04-23T10:36:00Z</cp:lastPrinted>
  <dcterms:created xsi:type="dcterms:W3CDTF">2024-11-29T10:33:00Z</dcterms:created>
  <dcterms:modified xsi:type="dcterms:W3CDTF">2025-05-14T09:41:00Z</dcterms:modified>
</cp:coreProperties>
</file>