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76CF" w14:textId="6C995148" w:rsidR="008808B8" w:rsidRPr="008808B8" w:rsidRDefault="008808B8" w:rsidP="008808B8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808B8">
        <w:rPr>
          <w:rFonts w:ascii="Arial" w:eastAsiaTheme="minorHAnsi" w:hAnsi="Arial" w:cs="Arial"/>
          <w:sz w:val="22"/>
          <w:szCs w:val="22"/>
          <w:lang w:eastAsia="en-US"/>
        </w:rPr>
        <w:t>Załącznik nr</w:t>
      </w:r>
      <w:r w:rsidR="008156B6">
        <w:rPr>
          <w:rFonts w:ascii="Arial" w:eastAsiaTheme="minorHAnsi" w:hAnsi="Arial" w:cs="Arial"/>
          <w:sz w:val="22"/>
          <w:szCs w:val="22"/>
          <w:lang w:eastAsia="en-US"/>
        </w:rPr>
        <w:t xml:space="preserve"> 5</w:t>
      </w:r>
      <w:r w:rsidRPr="008808B8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Pr="008808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808B8">
        <w:rPr>
          <w:rFonts w:ascii="Arial" w:eastAsiaTheme="minorHAnsi" w:hAnsi="Arial" w:cs="Arial"/>
          <w:sz w:val="22"/>
          <w:szCs w:val="22"/>
          <w:lang w:eastAsia="en-US"/>
        </w:rPr>
        <w:t>Stawki wynagrodzeń dla ekspertów w ramach EFS+</w:t>
      </w:r>
    </w:p>
    <w:p w14:paraId="504E7268" w14:textId="07AE7C21" w:rsidR="00E976E6" w:rsidRPr="00A80AAF" w:rsidRDefault="00774594" w:rsidP="00261121">
      <w:pPr>
        <w:pStyle w:val="Tytu"/>
        <w:spacing w:before="120" w:after="120"/>
        <w:rPr>
          <w:rFonts w:ascii="Arial" w:hAnsi="Arial" w:cs="Arial"/>
          <w:b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Tabela</w:t>
      </w:r>
      <w:r w:rsidR="00502D61" w:rsidRPr="000F7F18">
        <w:rPr>
          <w:rFonts w:ascii="Arial" w:hAnsi="Arial" w:cs="Arial"/>
          <w:b/>
          <w:sz w:val="22"/>
        </w:rPr>
        <w:t xml:space="preserve"> wynagrodzeń </w:t>
      </w:r>
      <w:r w:rsidR="00A80AAF">
        <w:rPr>
          <w:rFonts w:ascii="Arial" w:hAnsi="Arial" w:cs="Arial"/>
          <w:b/>
          <w:sz w:val="22"/>
          <w:lang w:val="pl-PL"/>
        </w:rPr>
        <w:t>eksperta</w:t>
      </w:r>
      <w:r w:rsidR="00502D61" w:rsidRPr="000F7F18">
        <w:rPr>
          <w:rFonts w:ascii="Arial" w:hAnsi="Arial" w:cs="Arial"/>
          <w:b/>
          <w:sz w:val="22"/>
        </w:rPr>
        <w:t xml:space="preserve"> w ramach EFS</w:t>
      </w:r>
      <w:r w:rsidR="001B2390">
        <w:rPr>
          <w:rFonts w:ascii="Arial" w:hAnsi="Arial" w:cs="Arial"/>
          <w:b/>
          <w:sz w:val="22"/>
          <w:lang w:val="pl-PL"/>
        </w:rPr>
        <w:t>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wynagrodzeń eksperta w ramach EFS+"/>
        <w:tblDescription w:val="tabela zawiera stawki wynagrodzeń eksperta w ramach EFS+"/>
      </w:tblPr>
      <w:tblGrid>
        <w:gridCol w:w="546"/>
        <w:gridCol w:w="5970"/>
        <w:gridCol w:w="2546"/>
      </w:tblGrid>
      <w:tr w:rsidR="00465A3C" w14:paraId="449FADA5" w14:textId="77777777" w:rsidTr="002611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6A4E" w14:textId="77777777" w:rsidR="00465A3C" w:rsidRPr="00E00B99" w:rsidRDefault="00465A3C" w:rsidP="00261121">
            <w:pPr>
              <w:pStyle w:val="Tytu"/>
              <w:spacing w:before="120" w:after="120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E00B99">
              <w:rPr>
                <w:rFonts w:ascii="Arial" w:hAnsi="Arial" w:cs="Arial"/>
                <w:b/>
                <w:sz w:val="22"/>
                <w:lang w:val="pl-PL" w:eastAsia="pl-PL"/>
              </w:rPr>
              <w:t>Lp.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0BE0" w14:textId="483EFF7C" w:rsidR="00465A3C" w:rsidRPr="00E00B99" w:rsidRDefault="00465A3C" w:rsidP="00261121">
            <w:pPr>
              <w:pStyle w:val="Tytu"/>
              <w:spacing w:before="120" w:after="120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E00B99">
              <w:rPr>
                <w:rFonts w:ascii="Arial" w:hAnsi="Arial" w:cs="Arial"/>
                <w:b/>
                <w:sz w:val="22"/>
                <w:lang w:val="pl-PL" w:eastAsia="pl-PL"/>
              </w:rPr>
              <w:t>Rola eksperta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6C89" w14:textId="77777777" w:rsidR="00465A3C" w:rsidRPr="00E00B99" w:rsidRDefault="00465A3C" w:rsidP="00261121">
            <w:pPr>
              <w:pStyle w:val="Tytu"/>
              <w:spacing w:before="120" w:after="120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E00B99">
              <w:rPr>
                <w:rFonts w:ascii="Arial" w:hAnsi="Arial" w:cs="Arial"/>
                <w:b/>
                <w:sz w:val="22"/>
                <w:lang w:val="pl-PL" w:eastAsia="pl-PL"/>
              </w:rPr>
              <w:t>Stawka za 1 wniosek</w:t>
            </w:r>
          </w:p>
        </w:tc>
      </w:tr>
      <w:tr w:rsidR="00465A3C" w14:paraId="0E4E183A" w14:textId="77777777" w:rsidTr="002611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5FBE" w14:textId="77777777" w:rsidR="00465A3C" w:rsidRPr="00E00B99" w:rsidRDefault="00465A3C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E00B99">
              <w:rPr>
                <w:rFonts w:ascii="Arial" w:hAnsi="Arial" w:cs="Arial"/>
                <w:sz w:val="22"/>
                <w:lang w:val="pl-PL" w:eastAsia="pl-PL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DCD4" w14:textId="63615440" w:rsidR="00465A3C" w:rsidRPr="00E00B99" w:rsidRDefault="003B21EE" w:rsidP="00214AFE">
            <w:pPr>
              <w:pStyle w:val="Tytu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  <w:r w:rsidRPr="00E00B99">
              <w:rPr>
                <w:rFonts w:ascii="Arial" w:hAnsi="Arial" w:cs="Arial"/>
                <w:sz w:val="22"/>
                <w:lang w:val="pl-PL" w:eastAsia="pl-PL"/>
              </w:rPr>
              <w:t>Ekspert dokonujący oceny projektu w ramach</w:t>
            </w:r>
            <w:r w:rsidR="00465A3C" w:rsidRPr="00E00B99">
              <w:rPr>
                <w:rFonts w:ascii="Arial" w:hAnsi="Arial" w:cs="Arial"/>
                <w:sz w:val="22"/>
                <w:lang w:val="pl-PL" w:eastAsia="pl-PL"/>
              </w:rPr>
              <w:t xml:space="preserve"> </w:t>
            </w:r>
            <w:r w:rsidRPr="00E00B99">
              <w:rPr>
                <w:rFonts w:ascii="Arial" w:hAnsi="Arial" w:cs="Arial"/>
                <w:sz w:val="22"/>
                <w:lang w:val="pl-PL" w:eastAsia="pl-PL"/>
              </w:rPr>
              <w:t xml:space="preserve">procesu </w:t>
            </w:r>
            <w:r w:rsidR="00265288">
              <w:rPr>
                <w:rFonts w:ascii="Arial" w:hAnsi="Arial" w:cs="Arial"/>
                <w:sz w:val="22"/>
                <w:lang w:val="pl-PL" w:eastAsia="pl-PL"/>
              </w:rPr>
              <w:t>oceny projektu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A4EE" w14:textId="59B653A0" w:rsidR="00465A3C" w:rsidRPr="00E00B99" w:rsidRDefault="00E85D39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E00B99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265288">
              <w:rPr>
                <w:rFonts w:ascii="Arial" w:hAnsi="Arial" w:cs="Arial"/>
                <w:sz w:val="22"/>
                <w:lang w:val="pl-PL" w:eastAsia="pl-PL"/>
              </w:rPr>
              <w:t>6</w:t>
            </w:r>
            <w:r w:rsidR="00335D9F" w:rsidRPr="00E00B99">
              <w:rPr>
                <w:rFonts w:ascii="Arial" w:hAnsi="Arial" w:cs="Arial"/>
                <w:sz w:val="22"/>
                <w:lang w:val="pl-PL" w:eastAsia="pl-PL"/>
              </w:rPr>
              <w:t>00</w:t>
            </w:r>
            <w:r w:rsidR="00465A3C" w:rsidRPr="00E00B99">
              <w:rPr>
                <w:rFonts w:ascii="Arial" w:hAnsi="Arial" w:cs="Arial"/>
                <w:sz w:val="22"/>
                <w:lang w:val="pl-PL" w:eastAsia="pl-PL"/>
              </w:rPr>
              <w:t>,00 PLN brutto</w:t>
            </w:r>
          </w:p>
        </w:tc>
      </w:tr>
      <w:tr w:rsidR="00306C46" w14:paraId="35D11698" w14:textId="77777777" w:rsidTr="002611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D9FC" w14:textId="46D95071" w:rsidR="00306C46" w:rsidRPr="00E00B99" w:rsidRDefault="00306C46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A69" w14:textId="608BDE86" w:rsidR="00306C46" w:rsidRPr="00E00B99" w:rsidRDefault="00306C46" w:rsidP="00214AFE">
            <w:pPr>
              <w:pStyle w:val="Tytu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  <w:r w:rsidRPr="00306C46">
              <w:rPr>
                <w:rFonts w:ascii="Arial" w:hAnsi="Arial" w:cs="Arial"/>
                <w:sz w:val="22"/>
                <w:lang w:val="pl-PL" w:eastAsia="pl-PL"/>
              </w:rPr>
              <w:t>Ekspert dokonujący oceny</w:t>
            </w:r>
            <w:r>
              <w:rPr>
                <w:rFonts w:ascii="Arial" w:hAnsi="Arial" w:cs="Arial"/>
                <w:sz w:val="22"/>
                <w:lang w:val="pl-PL" w:eastAsia="pl-PL"/>
              </w:rPr>
              <w:t xml:space="preserve"> strategicznej</w:t>
            </w:r>
            <w:r w:rsidRPr="00306C46">
              <w:rPr>
                <w:rFonts w:ascii="Arial" w:hAnsi="Arial" w:cs="Arial"/>
                <w:sz w:val="22"/>
                <w:lang w:val="pl-PL" w:eastAsia="pl-PL"/>
              </w:rPr>
              <w:t xml:space="preserve"> projektu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3B05" w14:textId="089FC3D7" w:rsidR="00306C46" w:rsidRPr="00E00B99" w:rsidRDefault="00EC7443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EC7443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>
              <w:rPr>
                <w:rFonts w:ascii="Arial" w:hAnsi="Arial" w:cs="Arial"/>
                <w:sz w:val="22"/>
                <w:lang w:val="pl-PL" w:eastAsia="pl-PL"/>
              </w:rPr>
              <w:t>3</w:t>
            </w:r>
            <w:r w:rsidRPr="00EC7443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465A3C" w14:paraId="1B5C4945" w14:textId="77777777" w:rsidTr="002611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33C6" w14:textId="2454727D" w:rsidR="00465A3C" w:rsidRPr="00E00B99" w:rsidRDefault="00306C46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3</w:t>
            </w:r>
            <w:r w:rsidR="00465A3C" w:rsidRPr="00E00B99">
              <w:rPr>
                <w:rFonts w:ascii="Arial" w:hAnsi="Arial" w:cs="Arial"/>
                <w:sz w:val="22"/>
                <w:lang w:val="pl-PL" w:eastAsia="pl-PL"/>
              </w:rPr>
              <w:t>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1070" w14:textId="77777777" w:rsidR="00465A3C" w:rsidRPr="00E00B99" w:rsidRDefault="00465A3C" w:rsidP="00214AFE">
            <w:pPr>
              <w:pStyle w:val="Tytu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  <w:r w:rsidRPr="00E00B99">
              <w:rPr>
                <w:rFonts w:ascii="Arial" w:hAnsi="Arial" w:cs="Arial"/>
                <w:sz w:val="22"/>
                <w:lang w:val="pl-PL" w:eastAsia="pl-PL"/>
              </w:rPr>
              <w:t xml:space="preserve">Ekspert wyrażający opinię </w:t>
            </w:r>
            <w:r w:rsidR="005D57FD" w:rsidRPr="00E00B99">
              <w:rPr>
                <w:rFonts w:ascii="Arial" w:hAnsi="Arial" w:cs="Arial"/>
                <w:sz w:val="22"/>
                <w:lang w:val="pl-PL" w:eastAsia="pl-PL"/>
              </w:rPr>
              <w:t>nt. projektu</w:t>
            </w:r>
            <w:r w:rsidR="003B21EE" w:rsidRPr="00E00B99">
              <w:rPr>
                <w:rFonts w:ascii="Arial" w:hAnsi="Arial" w:cs="Arial"/>
                <w:sz w:val="22"/>
                <w:lang w:val="pl-PL" w:eastAsia="pl-PL"/>
              </w:rPr>
              <w:t xml:space="preserve"> w ramach procesu oceny projektu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CE7" w14:textId="77777777" w:rsidR="00465A3C" w:rsidRPr="00E00B99" w:rsidRDefault="00E85D39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E00B99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335D9F" w:rsidRPr="00E00B99"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="00465A3C" w:rsidRPr="00E00B99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465A3C" w14:paraId="05B1F66D" w14:textId="77777777" w:rsidTr="002611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9D41" w14:textId="10A0FD62" w:rsidR="00465A3C" w:rsidRPr="00E00B99" w:rsidRDefault="00306C46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4</w:t>
            </w:r>
            <w:r w:rsidR="00465A3C" w:rsidRPr="00E00B99">
              <w:rPr>
                <w:rFonts w:ascii="Arial" w:hAnsi="Arial" w:cs="Arial"/>
                <w:sz w:val="22"/>
                <w:lang w:val="pl-PL" w:eastAsia="pl-PL"/>
              </w:rPr>
              <w:t>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4E1A" w14:textId="77777777" w:rsidR="00465A3C" w:rsidRDefault="00465A3C" w:rsidP="00261121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E00B99">
              <w:rPr>
                <w:rFonts w:ascii="Arial" w:hAnsi="Arial" w:cs="Arial"/>
                <w:sz w:val="22"/>
                <w:lang w:val="pl-PL" w:eastAsia="pl-PL"/>
              </w:rPr>
              <w:t>Eks</w:t>
            </w:r>
            <w:r w:rsidR="001D4D4A" w:rsidRPr="00E00B99">
              <w:rPr>
                <w:rFonts w:ascii="Arial" w:hAnsi="Arial" w:cs="Arial"/>
                <w:sz w:val="22"/>
                <w:lang w:val="pl-PL" w:eastAsia="pl-PL"/>
              </w:rPr>
              <w:t xml:space="preserve">pert wyrażający opinię </w:t>
            </w:r>
            <w:r w:rsidR="005D57FD" w:rsidRPr="00E00B99">
              <w:rPr>
                <w:rFonts w:ascii="Arial" w:hAnsi="Arial" w:cs="Arial"/>
                <w:sz w:val="22"/>
                <w:lang w:val="pl-PL" w:eastAsia="pl-PL"/>
              </w:rPr>
              <w:t>nt. projektu</w:t>
            </w:r>
            <w:r w:rsidR="003B21EE" w:rsidRPr="00E00B99">
              <w:rPr>
                <w:rFonts w:ascii="Arial" w:hAnsi="Arial" w:cs="Arial"/>
                <w:sz w:val="22"/>
                <w:lang w:val="pl-PL" w:eastAsia="pl-PL"/>
              </w:rPr>
              <w:t xml:space="preserve"> </w:t>
            </w:r>
            <w:r w:rsidR="001D4D4A" w:rsidRPr="00E00B99">
              <w:rPr>
                <w:rFonts w:ascii="Arial" w:hAnsi="Arial" w:cs="Arial"/>
                <w:sz w:val="22"/>
                <w:lang w:val="pl-PL" w:eastAsia="pl-PL"/>
              </w:rPr>
              <w:t>w ramach</w:t>
            </w:r>
            <w:r w:rsidRPr="00E00B99">
              <w:rPr>
                <w:rFonts w:ascii="Arial" w:hAnsi="Arial" w:cs="Arial"/>
                <w:sz w:val="22"/>
                <w:lang w:val="pl-PL" w:eastAsia="pl-PL"/>
              </w:rPr>
              <w:t xml:space="preserve"> procedury odwoławczej</w:t>
            </w:r>
            <w:r w:rsidR="0036603F">
              <w:rPr>
                <w:rFonts w:ascii="Arial" w:hAnsi="Arial" w:cs="Arial"/>
                <w:sz w:val="22"/>
                <w:lang w:val="pl-PL" w:eastAsia="pl-PL"/>
              </w:rPr>
              <w:t>, w szczególności w zakresie:</w:t>
            </w:r>
          </w:p>
          <w:p w14:paraId="13D3AEEF" w14:textId="4925A89A" w:rsidR="00584318" w:rsidRDefault="00765CCB" w:rsidP="00261121">
            <w:pPr>
              <w:pStyle w:val="Tytu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weryfikacji</w:t>
            </w:r>
            <w:r w:rsidR="00584318">
              <w:rPr>
                <w:rFonts w:ascii="Arial" w:hAnsi="Arial" w:cs="Arial"/>
                <w:sz w:val="22"/>
                <w:lang w:val="pl-PL" w:eastAsia="pl-PL"/>
              </w:rPr>
              <w:t xml:space="preserve"> oceny spełniania </w:t>
            </w:r>
            <w:r w:rsidR="000431C9">
              <w:rPr>
                <w:rFonts w:ascii="Arial" w:hAnsi="Arial" w:cs="Arial"/>
                <w:sz w:val="22"/>
                <w:lang w:val="pl-PL" w:eastAsia="pl-PL"/>
              </w:rPr>
              <w:t>kryteriów</w:t>
            </w:r>
            <w:r w:rsidR="00584318">
              <w:rPr>
                <w:rFonts w:ascii="Arial" w:hAnsi="Arial" w:cs="Arial"/>
                <w:sz w:val="22"/>
                <w:lang w:val="pl-PL" w:eastAsia="pl-PL"/>
              </w:rPr>
              <w:t xml:space="preserve"> wyboru projektów, z którą nie </w:t>
            </w:r>
            <w:r w:rsidR="000431C9">
              <w:rPr>
                <w:rFonts w:ascii="Arial" w:hAnsi="Arial" w:cs="Arial"/>
                <w:sz w:val="22"/>
                <w:lang w:val="pl-PL" w:eastAsia="pl-PL"/>
              </w:rPr>
              <w:t>zgadza się</w:t>
            </w:r>
            <w:r w:rsidR="00584318">
              <w:rPr>
                <w:rFonts w:ascii="Arial" w:hAnsi="Arial" w:cs="Arial"/>
                <w:sz w:val="22"/>
                <w:lang w:val="pl-PL" w:eastAsia="pl-PL"/>
              </w:rPr>
              <w:t xml:space="preserve"> wnioskodawca,</w:t>
            </w:r>
          </w:p>
          <w:p w14:paraId="2FBE739B" w14:textId="5FF931F3" w:rsidR="00584318" w:rsidRDefault="00765CCB" w:rsidP="00261121">
            <w:pPr>
              <w:pStyle w:val="Tytu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weryfikacji</w:t>
            </w:r>
            <w:r w:rsidR="00584318">
              <w:rPr>
                <w:rFonts w:ascii="Arial" w:hAnsi="Arial" w:cs="Arial"/>
                <w:sz w:val="22"/>
                <w:lang w:val="pl-PL" w:eastAsia="pl-PL"/>
              </w:rPr>
              <w:t xml:space="preserve"> zarzutów wnioskodawcy o charakterze proceduralnym w zakresie </w:t>
            </w:r>
            <w:r w:rsidR="000431C9">
              <w:rPr>
                <w:rFonts w:ascii="Arial" w:hAnsi="Arial" w:cs="Arial"/>
                <w:sz w:val="22"/>
                <w:lang w:val="pl-PL" w:eastAsia="pl-PL"/>
              </w:rPr>
              <w:t>przeprowadzonej</w:t>
            </w:r>
            <w:r w:rsidR="00584318">
              <w:rPr>
                <w:rFonts w:ascii="Arial" w:hAnsi="Arial" w:cs="Arial"/>
                <w:sz w:val="22"/>
                <w:lang w:val="pl-PL" w:eastAsia="pl-PL"/>
              </w:rPr>
              <w:t xml:space="preserve"> oceny projektu, </w:t>
            </w:r>
          </w:p>
          <w:p w14:paraId="7464A180" w14:textId="41491E94" w:rsidR="00765CCB" w:rsidRPr="00765CCB" w:rsidRDefault="000431C9" w:rsidP="00261121">
            <w:pPr>
              <w:pStyle w:val="Tytu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ponownej</w:t>
            </w:r>
            <w:r w:rsidR="00584318">
              <w:rPr>
                <w:rFonts w:ascii="Arial" w:hAnsi="Arial" w:cs="Arial"/>
                <w:sz w:val="22"/>
                <w:lang w:val="pl-PL" w:eastAsia="pl-PL"/>
              </w:rPr>
              <w:t xml:space="preserve"> ocen</w:t>
            </w:r>
            <w:r>
              <w:rPr>
                <w:rFonts w:ascii="Arial" w:hAnsi="Arial" w:cs="Arial"/>
                <w:sz w:val="22"/>
                <w:lang w:val="pl-PL" w:eastAsia="pl-PL"/>
              </w:rPr>
              <w:t>y projektu, o której mowa w art. 69 ust. 3 ustawy wdrożeniowej</w:t>
            </w:r>
            <w:r w:rsidR="00765CCB">
              <w:rPr>
                <w:rFonts w:ascii="Arial" w:hAnsi="Arial" w:cs="Arial"/>
                <w:sz w:val="22"/>
                <w:lang w:val="pl-PL"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9200" w14:textId="38C7F9BB" w:rsidR="00465A3C" w:rsidRPr="00E00B99" w:rsidRDefault="00E85D39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E00B99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BE4150"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="00465A3C" w:rsidRPr="00E00B99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2A16CE" w14:paraId="23B5AC6E" w14:textId="77777777" w:rsidTr="0026112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E6B" w14:textId="33B5EC7A" w:rsidR="002A16CE" w:rsidRPr="00E00B99" w:rsidRDefault="00306C46" w:rsidP="002A16CE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="002A16CE">
              <w:rPr>
                <w:rFonts w:ascii="Arial" w:hAnsi="Arial" w:cs="Arial"/>
                <w:sz w:val="22"/>
                <w:lang w:val="pl-PL" w:eastAsia="pl-PL"/>
              </w:rPr>
              <w:t>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CAF0" w14:textId="77777777" w:rsidR="00834157" w:rsidRPr="008C0C6D" w:rsidRDefault="00834157" w:rsidP="00261121">
            <w:pPr>
              <w:ind w:right="41"/>
              <w:contextualSpacing/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Ekspert wykonujący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 xml:space="preserve"> zada</w:t>
            </w: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nia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 xml:space="preserve"> związan</w:t>
            </w: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e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 xml:space="preserve"> z realizacją praw i</w:t>
            </w: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 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obowiązków właściwej instytucji wynikających z umowy o</w:t>
            </w: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 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dofinansowanie projektu albo decyzji o dofinansowaniu projektu</w:t>
            </w: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, w szczególności w zakresie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:</w:t>
            </w:r>
          </w:p>
          <w:p w14:paraId="717131C0" w14:textId="77777777" w:rsidR="00834157" w:rsidRPr="008C0C6D" w:rsidRDefault="00834157" w:rsidP="00261121">
            <w:pPr>
              <w:numPr>
                <w:ilvl w:val="0"/>
                <w:numId w:val="6"/>
              </w:numPr>
              <w:ind w:left="595" w:hanging="283"/>
              <w:contextualSpacing/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</w:pP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kontroli realizacji projektu, w tym weryfikacji wniosków beneficjenta o płatność,</w:t>
            </w:r>
          </w:p>
          <w:p w14:paraId="1E8E876A" w14:textId="77777777" w:rsidR="00834157" w:rsidRPr="002A16CE" w:rsidRDefault="00834157" w:rsidP="00261121">
            <w:pPr>
              <w:numPr>
                <w:ilvl w:val="0"/>
                <w:numId w:val="6"/>
              </w:numPr>
              <w:ind w:left="595" w:hanging="283"/>
              <w:contextualSpacing/>
              <w:rPr>
                <w:rFonts w:ascii="Arial" w:hAnsi="Arial" w:cs="Arial"/>
                <w:sz w:val="22"/>
              </w:rPr>
            </w:pP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monitorowaniu postępów w realizacji projektu, w</w:t>
            </w: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 </w:t>
            </w:r>
            <w:r w:rsidRPr="008C0C6D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tym założonych wskaźników,</w:t>
            </w:r>
          </w:p>
          <w:p w14:paraId="5CEDC04D" w14:textId="319A52BE" w:rsidR="00834157" w:rsidRPr="00834157" w:rsidRDefault="00834157" w:rsidP="00261121">
            <w:pPr>
              <w:numPr>
                <w:ilvl w:val="0"/>
                <w:numId w:val="6"/>
              </w:numPr>
              <w:ind w:left="595" w:hanging="283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opiniowaniu zmian w realizowanych projektach, w związku z art. 62 ustawy wdrożeniowej,</w:t>
            </w:r>
          </w:p>
          <w:p w14:paraId="6F16AD21" w14:textId="27F73F2A" w:rsidR="002A16CE" w:rsidRPr="00834157" w:rsidRDefault="00834157" w:rsidP="00261121">
            <w:pPr>
              <w:numPr>
                <w:ilvl w:val="0"/>
                <w:numId w:val="6"/>
              </w:numPr>
              <w:ind w:left="595" w:hanging="283"/>
              <w:contextualSpacing/>
              <w:rPr>
                <w:rFonts w:ascii="Arial" w:hAnsi="Arial" w:cs="Arial"/>
                <w:sz w:val="22"/>
              </w:rPr>
            </w:pPr>
            <w:r w:rsidRPr="00834157">
              <w:rPr>
                <w:rFonts w:ascii="Arial" w:eastAsia="Arial" w:hAnsi="Arial" w:cs="Arial"/>
                <w:color w:val="000000"/>
                <w:spacing w:val="-4"/>
                <w:sz w:val="22"/>
                <w:szCs w:val="22"/>
              </w:rPr>
              <w:t>kontroli i monitorowaniu trwałości projektu.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8F1" w14:textId="1921468F" w:rsidR="002A16CE" w:rsidRPr="00E00B99" w:rsidRDefault="002A16CE" w:rsidP="002A16CE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C34FEF">
              <w:rPr>
                <w:rFonts w:ascii="Arial" w:hAnsi="Arial" w:cs="Arial"/>
                <w:sz w:val="22"/>
                <w:lang w:val="pl-PL" w:eastAsia="pl-PL"/>
              </w:rPr>
              <w:t>6</w:t>
            </w:r>
            <w:r>
              <w:rPr>
                <w:rFonts w:ascii="Arial" w:hAnsi="Arial" w:cs="Arial"/>
                <w:sz w:val="22"/>
                <w:lang w:val="pl-PL" w:eastAsia="pl-PL"/>
              </w:rPr>
              <w:t>00 PLN brutto</w:t>
            </w:r>
          </w:p>
        </w:tc>
      </w:tr>
    </w:tbl>
    <w:p w14:paraId="0BA4BA80" w14:textId="77777777" w:rsidR="00E976E6" w:rsidRPr="00E976E6" w:rsidRDefault="00E976E6" w:rsidP="008C0C6D">
      <w:pPr>
        <w:pStyle w:val="Tytu"/>
        <w:jc w:val="left"/>
        <w:rPr>
          <w:rFonts w:ascii="Arial" w:hAnsi="Arial" w:cs="Arial"/>
          <w:sz w:val="22"/>
        </w:rPr>
      </w:pPr>
    </w:p>
    <w:sectPr w:rsidR="00E976E6" w:rsidRPr="00E976E6" w:rsidSect="00A456C8">
      <w:footerReference w:type="default" r:id="rId7"/>
      <w:pgSz w:w="11906" w:h="16838"/>
      <w:pgMar w:top="1417" w:right="1417" w:bottom="1417" w:left="1417" w:header="70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C6EE" w14:textId="77777777" w:rsidR="00AF2CD3" w:rsidRDefault="00AF2CD3">
      <w:r>
        <w:separator/>
      </w:r>
    </w:p>
  </w:endnote>
  <w:endnote w:type="continuationSeparator" w:id="0">
    <w:p w14:paraId="11633AD7" w14:textId="77777777" w:rsidR="00AF2CD3" w:rsidRDefault="00AF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9479" w14:textId="44DD2411" w:rsidR="00120EA9" w:rsidRDefault="00120EA9" w:rsidP="000C7A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061E" w14:textId="77777777" w:rsidR="00AF2CD3" w:rsidRDefault="00AF2CD3">
      <w:r>
        <w:separator/>
      </w:r>
    </w:p>
  </w:footnote>
  <w:footnote w:type="continuationSeparator" w:id="0">
    <w:p w14:paraId="57C8E714" w14:textId="77777777" w:rsidR="00AF2CD3" w:rsidRDefault="00AF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639"/>
    <w:multiLevelType w:val="hybridMultilevel"/>
    <w:tmpl w:val="59F45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2F99"/>
    <w:multiLevelType w:val="hybridMultilevel"/>
    <w:tmpl w:val="9A0E7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01C4"/>
    <w:multiLevelType w:val="hybridMultilevel"/>
    <w:tmpl w:val="059ECE7C"/>
    <w:lvl w:ilvl="0" w:tplc="7AB2927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755D4"/>
    <w:multiLevelType w:val="hybridMultilevel"/>
    <w:tmpl w:val="BB8430F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865E83"/>
    <w:multiLevelType w:val="hybridMultilevel"/>
    <w:tmpl w:val="2B28E838"/>
    <w:lvl w:ilvl="0" w:tplc="45DA228C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EAC88">
      <w:start w:val="1"/>
      <w:numFmt w:val="lowerLetter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1E2956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E6C22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E114A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6CABA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7896C0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426616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6BF6A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DB611F"/>
    <w:multiLevelType w:val="hybridMultilevel"/>
    <w:tmpl w:val="5D7CB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83355">
    <w:abstractNumId w:val="1"/>
  </w:num>
  <w:num w:numId="2" w16cid:durableId="1182085904">
    <w:abstractNumId w:val="0"/>
  </w:num>
  <w:num w:numId="3" w16cid:durableId="932251037">
    <w:abstractNumId w:val="4"/>
  </w:num>
  <w:num w:numId="4" w16cid:durableId="107435257">
    <w:abstractNumId w:val="2"/>
  </w:num>
  <w:num w:numId="5" w16cid:durableId="468866382">
    <w:abstractNumId w:val="5"/>
  </w:num>
  <w:num w:numId="6" w16cid:durableId="1739012775">
    <w:abstractNumId w:val="3"/>
  </w:num>
  <w:num w:numId="7" w16cid:durableId="38020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C"/>
    <w:rsid w:val="00002CF8"/>
    <w:rsid w:val="00004B83"/>
    <w:rsid w:val="00024D22"/>
    <w:rsid w:val="00035D82"/>
    <w:rsid w:val="000370EE"/>
    <w:rsid w:val="000431C9"/>
    <w:rsid w:val="000476C3"/>
    <w:rsid w:val="000A0E4A"/>
    <w:rsid w:val="000C0B0D"/>
    <w:rsid w:val="000C599B"/>
    <w:rsid w:val="000C7AC0"/>
    <w:rsid w:val="000D1198"/>
    <w:rsid w:val="000D1C59"/>
    <w:rsid w:val="000E0D38"/>
    <w:rsid w:val="000E20AA"/>
    <w:rsid w:val="000F3B4C"/>
    <w:rsid w:val="000F63E5"/>
    <w:rsid w:val="000F7F18"/>
    <w:rsid w:val="00120EA9"/>
    <w:rsid w:val="00132FF4"/>
    <w:rsid w:val="00134725"/>
    <w:rsid w:val="0014017D"/>
    <w:rsid w:val="00146542"/>
    <w:rsid w:val="00153A88"/>
    <w:rsid w:val="001621E8"/>
    <w:rsid w:val="00173295"/>
    <w:rsid w:val="001765A6"/>
    <w:rsid w:val="00186069"/>
    <w:rsid w:val="001B2390"/>
    <w:rsid w:val="001D4D4A"/>
    <w:rsid w:val="001E19DC"/>
    <w:rsid w:val="001E7BC7"/>
    <w:rsid w:val="00200F0F"/>
    <w:rsid w:val="002028CA"/>
    <w:rsid w:val="00203D98"/>
    <w:rsid w:val="00205E54"/>
    <w:rsid w:val="002117AD"/>
    <w:rsid w:val="00214AFE"/>
    <w:rsid w:val="00217588"/>
    <w:rsid w:val="002377F7"/>
    <w:rsid w:val="00241EEE"/>
    <w:rsid w:val="00261121"/>
    <w:rsid w:val="0026117B"/>
    <w:rsid w:val="00265288"/>
    <w:rsid w:val="0027669C"/>
    <w:rsid w:val="002A0F10"/>
    <w:rsid w:val="002A16CE"/>
    <w:rsid w:val="002A1907"/>
    <w:rsid w:val="002B5470"/>
    <w:rsid w:val="002B7B2B"/>
    <w:rsid w:val="002C3B47"/>
    <w:rsid w:val="002D0EDE"/>
    <w:rsid w:val="00306C46"/>
    <w:rsid w:val="00311A79"/>
    <w:rsid w:val="00330117"/>
    <w:rsid w:val="00335D9F"/>
    <w:rsid w:val="003553D4"/>
    <w:rsid w:val="00355436"/>
    <w:rsid w:val="003572B5"/>
    <w:rsid w:val="0036603F"/>
    <w:rsid w:val="003B21EE"/>
    <w:rsid w:val="003B69F3"/>
    <w:rsid w:val="003C35B7"/>
    <w:rsid w:val="003D6213"/>
    <w:rsid w:val="003E344B"/>
    <w:rsid w:val="003E4F33"/>
    <w:rsid w:val="003E79C2"/>
    <w:rsid w:val="004043DC"/>
    <w:rsid w:val="00420EE2"/>
    <w:rsid w:val="0043654E"/>
    <w:rsid w:val="00465A3C"/>
    <w:rsid w:val="0049186E"/>
    <w:rsid w:val="00491C98"/>
    <w:rsid w:val="004B56DB"/>
    <w:rsid w:val="004C2E20"/>
    <w:rsid w:val="004C5BDF"/>
    <w:rsid w:val="004D5D6D"/>
    <w:rsid w:val="004E1519"/>
    <w:rsid w:val="00502D61"/>
    <w:rsid w:val="00536898"/>
    <w:rsid w:val="00553198"/>
    <w:rsid w:val="00567A46"/>
    <w:rsid w:val="00584318"/>
    <w:rsid w:val="00590F20"/>
    <w:rsid w:val="005A09C4"/>
    <w:rsid w:val="005A3FEE"/>
    <w:rsid w:val="005C3598"/>
    <w:rsid w:val="005D1829"/>
    <w:rsid w:val="005D55BA"/>
    <w:rsid w:val="005D57FD"/>
    <w:rsid w:val="005D6FF1"/>
    <w:rsid w:val="005E4917"/>
    <w:rsid w:val="005F0AF7"/>
    <w:rsid w:val="005F2D7F"/>
    <w:rsid w:val="00604C41"/>
    <w:rsid w:val="0061550C"/>
    <w:rsid w:val="00620B02"/>
    <w:rsid w:val="00633B55"/>
    <w:rsid w:val="00640238"/>
    <w:rsid w:val="00653BC8"/>
    <w:rsid w:val="0066014F"/>
    <w:rsid w:val="0066492F"/>
    <w:rsid w:val="00674F0D"/>
    <w:rsid w:val="006760B2"/>
    <w:rsid w:val="006A3907"/>
    <w:rsid w:val="006B2045"/>
    <w:rsid w:val="00706B3B"/>
    <w:rsid w:val="00735FC4"/>
    <w:rsid w:val="00765CCB"/>
    <w:rsid w:val="00774594"/>
    <w:rsid w:val="0078509A"/>
    <w:rsid w:val="00792AC6"/>
    <w:rsid w:val="00794422"/>
    <w:rsid w:val="00794BA4"/>
    <w:rsid w:val="007D3E34"/>
    <w:rsid w:val="008156B6"/>
    <w:rsid w:val="00825659"/>
    <w:rsid w:val="00834157"/>
    <w:rsid w:val="00842A10"/>
    <w:rsid w:val="008508F9"/>
    <w:rsid w:val="00863BFA"/>
    <w:rsid w:val="00870095"/>
    <w:rsid w:val="008808B8"/>
    <w:rsid w:val="008A723F"/>
    <w:rsid w:val="008B3A48"/>
    <w:rsid w:val="008B5871"/>
    <w:rsid w:val="008C0C6D"/>
    <w:rsid w:val="008D32B2"/>
    <w:rsid w:val="008F0ABA"/>
    <w:rsid w:val="00907715"/>
    <w:rsid w:val="0092505A"/>
    <w:rsid w:val="009424DF"/>
    <w:rsid w:val="00944B55"/>
    <w:rsid w:val="0096561E"/>
    <w:rsid w:val="00981899"/>
    <w:rsid w:val="00982A4B"/>
    <w:rsid w:val="00993F2B"/>
    <w:rsid w:val="009A2626"/>
    <w:rsid w:val="009A7C6D"/>
    <w:rsid w:val="009B27BD"/>
    <w:rsid w:val="009B747C"/>
    <w:rsid w:val="009C0716"/>
    <w:rsid w:val="00A00CF6"/>
    <w:rsid w:val="00A014B6"/>
    <w:rsid w:val="00A21FDD"/>
    <w:rsid w:val="00A2471D"/>
    <w:rsid w:val="00A33AE5"/>
    <w:rsid w:val="00A456C8"/>
    <w:rsid w:val="00A47475"/>
    <w:rsid w:val="00A774B6"/>
    <w:rsid w:val="00A80AAF"/>
    <w:rsid w:val="00A82DA8"/>
    <w:rsid w:val="00A87F49"/>
    <w:rsid w:val="00A96216"/>
    <w:rsid w:val="00AC199A"/>
    <w:rsid w:val="00AF2CD3"/>
    <w:rsid w:val="00B10BB8"/>
    <w:rsid w:val="00B23213"/>
    <w:rsid w:val="00B23D4E"/>
    <w:rsid w:val="00B34A91"/>
    <w:rsid w:val="00B35BBF"/>
    <w:rsid w:val="00B37CDA"/>
    <w:rsid w:val="00B51B20"/>
    <w:rsid w:val="00B57390"/>
    <w:rsid w:val="00B60570"/>
    <w:rsid w:val="00B710D6"/>
    <w:rsid w:val="00B80FE4"/>
    <w:rsid w:val="00B90FE6"/>
    <w:rsid w:val="00BA0D43"/>
    <w:rsid w:val="00BB26DE"/>
    <w:rsid w:val="00BB3620"/>
    <w:rsid w:val="00BC3A5F"/>
    <w:rsid w:val="00BE4150"/>
    <w:rsid w:val="00BF44CF"/>
    <w:rsid w:val="00C05348"/>
    <w:rsid w:val="00C15022"/>
    <w:rsid w:val="00C21092"/>
    <w:rsid w:val="00C261EB"/>
    <w:rsid w:val="00C34FEF"/>
    <w:rsid w:val="00C472D0"/>
    <w:rsid w:val="00C4733D"/>
    <w:rsid w:val="00C535D3"/>
    <w:rsid w:val="00C63D29"/>
    <w:rsid w:val="00C80BFA"/>
    <w:rsid w:val="00CC6D1B"/>
    <w:rsid w:val="00CD54B3"/>
    <w:rsid w:val="00CE24C6"/>
    <w:rsid w:val="00CE5287"/>
    <w:rsid w:val="00CE5D74"/>
    <w:rsid w:val="00CE7991"/>
    <w:rsid w:val="00CF6500"/>
    <w:rsid w:val="00D53557"/>
    <w:rsid w:val="00D565F6"/>
    <w:rsid w:val="00D81E89"/>
    <w:rsid w:val="00D87813"/>
    <w:rsid w:val="00D91F3D"/>
    <w:rsid w:val="00D926E8"/>
    <w:rsid w:val="00D928A4"/>
    <w:rsid w:val="00DB0B8C"/>
    <w:rsid w:val="00DD260C"/>
    <w:rsid w:val="00DE29A0"/>
    <w:rsid w:val="00DE5F58"/>
    <w:rsid w:val="00DF1499"/>
    <w:rsid w:val="00E00B99"/>
    <w:rsid w:val="00E05B90"/>
    <w:rsid w:val="00E3141C"/>
    <w:rsid w:val="00E435FA"/>
    <w:rsid w:val="00E54830"/>
    <w:rsid w:val="00E6271D"/>
    <w:rsid w:val="00E85D39"/>
    <w:rsid w:val="00E91D3A"/>
    <w:rsid w:val="00E976E6"/>
    <w:rsid w:val="00EA5FBF"/>
    <w:rsid w:val="00EA765D"/>
    <w:rsid w:val="00EA7C1A"/>
    <w:rsid w:val="00EB1925"/>
    <w:rsid w:val="00EB4312"/>
    <w:rsid w:val="00EB5361"/>
    <w:rsid w:val="00EC7443"/>
    <w:rsid w:val="00ED0C87"/>
    <w:rsid w:val="00EE4AAF"/>
    <w:rsid w:val="00F1182B"/>
    <w:rsid w:val="00F137DA"/>
    <w:rsid w:val="00F27BE8"/>
    <w:rsid w:val="00F35670"/>
    <w:rsid w:val="00F52BDA"/>
    <w:rsid w:val="00F6064F"/>
    <w:rsid w:val="00F7434F"/>
    <w:rsid w:val="00F76808"/>
    <w:rsid w:val="00FA7DC2"/>
    <w:rsid w:val="00FD46D1"/>
    <w:rsid w:val="00FE030A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B4B5E"/>
  <w15:chartTrackingRefBased/>
  <w15:docId w15:val="{0E7E4244-52F8-47D6-A0FB-881B740B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6B3B"/>
    <w:pPr>
      <w:jc w:val="center"/>
    </w:pPr>
    <w:rPr>
      <w:sz w:val="32"/>
      <w:lang w:val="x-none" w:eastAsia="x-none"/>
    </w:rPr>
  </w:style>
  <w:style w:type="paragraph" w:styleId="Tekstdymka">
    <w:name w:val="Balloon Text"/>
    <w:basedOn w:val="Normalny"/>
    <w:semiHidden/>
    <w:rsid w:val="00C053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44B5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944B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C7AC0"/>
    <w:rPr>
      <w:sz w:val="24"/>
      <w:szCs w:val="24"/>
    </w:rPr>
  </w:style>
  <w:style w:type="character" w:customStyle="1" w:styleId="NagwekZnak">
    <w:name w:val="Nagłówek Znak"/>
    <w:link w:val="Nagwek"/>
    <w:rsid w:val="002B7B2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00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200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0F0F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200F0F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E0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BB3620"/>
    <w:rPr>
      <w:sz w:val="32"/>
      <w:szCs w:val="24"/>
    </w:rPr>
  </w:style>
  <w:style w:type="paragraph" w:styleId="Tekstprzypisudolnego">
    <w:name w:val="footnote text"/>
    <w:basedOn w:val="Normalny"/>
    <w:link w:val="TekstprzypisudolnegoZnak"/>
    <w:rsid w:val="00C150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5022"/>
  </w:style>
  <w:style w:type="character" w:styleId="Odwoanieprzypisudolnego">
    <w:name w:val="footnote reference"/>
    <w:rsid w:val="00C1502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0D1198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0D1198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cp:lastModifiedBy>DZ PR</cp:lastModifiedBy>
  <cp:revision>14</cp:revision>
  <cp:lastPrinted>2018-04-17T09:57:00Z</cp:lastPrinted>
  <dcterms:created xsi:type="dcterms:W3CDTF">2022-12-29T14:45:00Z</dcterms:created>
  <dcterms:modified xsi:type="dcterms:W3CDTF">2023-01-16T10:40:00Z</dcterms:modified>
</cp:coreProperties>
</file>