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25694559" w:rsidR="00A9091C" w:rsidRPr="00907D2C" w:rsidRDefault="00F146D1" w:rsidP="00907D2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907D2C">
        <w:rPr>
          <w:rFonts w:ascii="Arial" w:hAnsi="Arial" w:cs="Arial"/>
          <w:b/>
          <w:color w:val="auto"/>
          <w:sz w:val="24"/>
          <w:szCs w:val="24"/>
        </w:rPr>
        <w:t>UCHWAŁA NR CXLV/</w:t>
      </w:r>
      <w:r w:rsidR="002E6C98">
        <w:rPr>
          <w:rFonts w:ascii="Arial" w:hAnsi="Arial" w:cs="Arial"/>
          <w:b/>
          <w:color w:val="auto"/>
          <w:sz w:val="24"/>
          <w:szCs w:val="24"/>
        </w:rPr>
        <w:t>2724</w:t>
      </w:r>
      <w:r w:rsidRPr="00907D2C">
        <w:rPr>
          <w:rFonts w:ascii="Arial" w:hAnsi="Arial" w:cs="Arial"/>
          <w:b/>
          <w:color w:val="auto"/>
          <w:sz w:val="24"/>
          <w:szCs w:val="24"/>
        </w:rPr>
        <w:t>/2025</w:t>
      </w:r>
      <w:r w:rsidRPr="00907D2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07D2C">
        <w:rPr>
          <w:rFonts w:ascii="Arial" w:hAnsi="Arial" w:cs="Arial"/>
          <w:b/>
          <w:color w:val="auto"/>
          <w:sz w:val="24"/>
          <w:szCs w:val="24"/>
        </w:rPr>
        <w:br/>
      </w:r>
      <w:r w:rsidRPr="00907D2C">
        <w:rPr>
          <w:rFonts w:ascii="Arial" w:hAnsi="Arial" w:cs="Arial"/>
          <w:bCs/>
          <w:color w:val="auto"/>
          <w:sz w:val="24"/>
          <w:szCs w:val="24"/>
        </w:rPr>
        <w:br/>
        <w:t>z dnia 15 lipca 2025 r.</w:t>
      </w:r>
      <w:r w:rsidRPr="00907D2C">
        <w:rPr>
          <w:rFonts w:ascii="Arial" w:hAnsi="Arial" w:cs="Arial"/>
          <w:bCs/>
          <w:color w:val="auto"/>
          <w:sz w:val="24"/>
          <w:szCs w:val="24"/>
        </w:rPr>
        <w:br/>
      </w:r>
      <w:r w:rsidRPr="00907D2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907D2C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907D2C">
        <w:rPr>
          <w:rFonts w:ascii="Arial" w:hAnsi="Arial" w:cs="Arial"/>
          <w:b/>
          <w:color w:val="auto"/>
          <w:sz w:val="24"/>
          <w:szCs w:val="24"/>
        </w:rPr>
        <w:t>:</w:t>
      </w:r>
      <w:r w:rsidR="00BC0BBB" w:rsidRPr="00907D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FELU.0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-IZ.00</w:t>
      </w:r>
      <w:r w:rsidR="00F2480A" w:rsidRPr="00907D2C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00</w:t>
      </w:r>
      <w:r w:rsidR="007573C0" w:rsidRPr="00907D2C">
        <w:rPr>
          <w:rFonts w:ascii="Arial" w:hAnsi="Arial" w:cs="Arial"/>
          <w:b/>
          <w:color w:val="auto"/>
          <w:sz w:val="24"/>
          <w:szCs w:val="24"/>
        </w:rPr>
        <w:t>0</w:t>
      </w:r>
      <w:r w:rsidR="00E92C99" w:rsidRPr="00907D2C">
        <w:rPr>
          <w:rFonts w:ascii="Arial" w:hAnsi="Arial" w:cs="Arial"/>
          <w:b/>
          <w:color w:val="auto"/>
          <w:sz w:val="24"/>
          <w:szCs w:val="24"/>
        </w:rPr>
        <w:t>5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/25</w:t>
      </w:r>
      <w:r w:rsidR="00E92C99" w:rsidRPr="00907D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F2E68" w:rsidRPr="00907D2C">
        <w:rPr>
          <w:rFonts w:ascii="Arial" w:hAnsi="Arial" w:cs="Arial"/>
          <w:b/>
          <w:color w:val="auto"/>
          <w:sz w:val="24"/>
          <w:szCs w:val="24"/>
        </w:rPr>
        <w:t>i FELU.0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>8</w:t>
      </w:r>
      <w:r w:rsidR="00FF2E68" w:rsidRPr="00907D2C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>7</w:t>
      </w:r>
      <w:r w:rsidR="00FF2E68" w:rsidRPr="00907D2C">
        <w:rPr>
          <w:rFonts w:ascii="Arial" w:hAnsi="Arial" w:cs="Arial"/>
          <w:b/>
          <w:color w:val="auto"/>
          <w:sz w:val="24"/>
          <w:szCs w:val="24"/>
        </w:rPr>
        <w:t>-IZ.00-00</w:t>
      </w:r>
      <w:r w:rsidR="00E92C99" w:rsidRPr="00907D2C">
        <w:rPr>
          <w:rFonts w:ascii="Arial" w:hAnsi="Arial" w:cs="Arial"/>
          <w:b/>
          <w:color w:val="auto"/>
          <w:sz w:val="24"/>
          <w:szCs w:val="24"/>
        </w:rPr>
        <w:t>12</w:t>
      </w:r>
      <w:r w:rsidR="00FF2E68" w:rsidRPr="00907D2C">
        <w:rPr>
          <w:rFonts w:ascii="Arial" w:hAnsi="Arial" w:cs="Arial"/>
          <w:b/>
          <w:color w:val="auto"/>
          <w:sz w:val="24"/>
          <w:szCs w:val="24"/>
        </w:rPr>
        <w:t>/25</w:t>
      </w:r>
      <w:r w:rsidR="00E92C99" w:rsidRPr="00907D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na etapie oceny formalno – merytorycznej oraz wyboru projektów do dofinansowania złożonych w ramach naboru nr</w:t>
      </w:r>
      <w:r w:rsidR="002638BC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FELU.0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 xml:space="preserve">-IZ.00-001/24 Działania 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.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 xml:space="preserve">7 Usługi społeczne w ramach 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Zintegrowanych Inwestycji Terytorialnych (typ projektu 1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 xml:space="preserve"> a-f, 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2, 3, 4) Priorytetu</w:t>
      </w:r>
      <w:r w:rsidR="00CD4C02" w:rsidRPr="00907D2C">
        <w:rPr>
          <w:rFonts w:ascii="Arial" w:hAnsi="Arial" w:cs="Arial"/>
          <w:b/>
          <w:color w:val="auto"/>
          <w:sz w:val="24"/>
          <w:szCs w:val="24"/>
        </w:rPr>
        <w:t xml:space="preserve"> VIII Zwiększanie spójności społecznej </w:t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 xml:space="preserve">programu Fundusze Europejskie </w:t>
      </w:r>
      <w:r w:rsidR="002E6C98">
        <w:rPr>
          <w:rFonts w:ascii="Arial" w:hAnsi="Arial" w:cs="Arial"/>
          <w:b/>
          <w:color w:val="auto"/>
          <w:sz w:val="24"/>
          <w:szCs w:val="24"/>
        </w:rPr>
        <w:br/>
      </w:r>
      <w:r w:rsidR="0000446D" w:rsidRPr="00907D2C">
        <w:rPr>
          <w:rFonts w:ascii="Arial" w:hAnsi="Arial" w:cs="Arial"/>
          <w:b/>
          <w:color w:val="auto"/>
          <w:sz w:val="24"/>
          <w:szCs w:val="24"/>
        </w:rPr>
        <w:t>dla Lubelskiego 2021-2027</w:t>
      </w:r>
    </w:p>
    <w:p w14:paraId="382C7E92" w14:textId="52009B61" w:rsidR="008A1EC3" w:rsidRPr="00907D2C" w:rsidRDefault="007A529F" w:rsidP="00907D2C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907D2C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907D2C">
        <w:rPr>
          <w:rFonts w:ascii="Arial" w:hAnsi="Arial" w:cs="Arial"/>
          <w:color w:val="000000" w:themeColor="text1"/>
        </w:rPr>
        <w:t> </w:t>
      </w:r>
      <w:r w:rsidRPr="00907D2C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907D2C">
        <w:rPr>
          <w:rFonts w:ascii="Arial" w:hAnsi="Arial" w:cs="Arial"/>
          <w:color w:val="000000" w:themeColor="text1"/>
        </w:rPr>
        <w:t>(Dz.</w:t>
      </w:r>
      <w:r w:rsidR="00907D2C" w:rsidRPr="00907D2C">
        <w:rPr>
          <w:rFonts w:ascii="Arial" w:hAnsi="Arial" w:cs="Arial"/>
          <w:color w:val="000000" w:themeColor="text1"/>
        </w:rPr>
        <w:t xml:space="preserve"> </w:t>
      </w:r>
      <w:r w:rsidR="002E00B3" w:rsidRPr="00907D2C">
        <w:rPr>
          <w:rFonts w:ascii="Arial" w:hAnsi="Arial" w:cs="Arial"/>
          <w:color w:val="000000" w:themeColor="text1"/>
        </w:rPr>
        <w:t>U. z 2025 r. poz. 581)</w:t>
      </w:r>
      <w:r w:rsidR="007C3DA7" w:rsidRPr="00907D2C">
        <w:rPr>
          <w:rFonts w:ascii="Arial" w:hAnsi="Arial" w:cs="Arial"/>
          <w:color w:val="000000" w:themeColor="text1"/>
        </w:rPr>
        <w:t xml:space="preserve"> </w:t>
      </w:r>
      <w:r w:rsidRPr="00907D2C">
        <w:rPr>
          <w:rFonts w:ascii="Arial" w:hAnsi="Arial" w:cs="Arial"/>
          <w:color w:val="000000" w:themeColor="text1"/>
        </w:rPr>
        <w:t xml:space="preserve">oraz art. </w:t>
      </w:r>
      <w:r w:rsidR="008D44F2" w:rsidRPr="00907D2C">
        <w:rPr>
          <w:rFonts w:ascii="Arial" w:hAnsi="Arial" w:cs="Arial"/>
          <w:color w:val="000000" w:themeColor="text1"/>
        </w:rPr>
        <w:t>8</w:t>
      </w:r>
      <w:r w:rsidRPr="00907D2C">
        <w:rPr>
          <w:rFonts w:ascii="Arial" w:hAnsi="Arial" w:cs="Arial"/>
          <w:color w:val="000000" w:themeColor="text1"/>
        </w:rPr>
        <w:t xml:space="preserve"> ust. </w:t>
      </w:r>
      <w:r w:rsidR="00E22324" w:rsidRPr="00907D2C">
        <w:rPr>
          <w:rFonts w:ascii="Arial" w:hAnsi="Arial" w:cs="Arial"/>
          <w:color w:val="000000" w:themeColor="text1"/>
        </w:rPr>
        <w:t>1</w:t>
      </w:r>
      <w:r w:rsidR="002E00B3" w:rsidRPr="00907D2C">
        <w:rPr>
          <w:rFonts w:ascii="Arial" w:hAnsi="Arial" w:cs="Arial"/>
          <w:color w:val="000000" w:themeColor="text1"/>
        </w:rPr>
        <w:t xml:space="preserve"> </w:t>
      </w:r>
      <w:r w:rsidRPr="00907D2C">
        <w:rPr>
          <w:rFonts w:ascii="Arial" w:hAnsi="Arial" w:cs="Arial"/>
          <w:color w:val="000000" w:themeColor="text1"/>
        </w:rPr>
        <w:t>pkt 2</w:t>
      </w:r>
      <w:r w:rsidR="00A36690" w:rsidRPr="00907D2C">
        <w:rPr>
          <w:rFonts w:ascii="Arial" w:hAnsi="Arial" w:cs="Arial"/>
          <w:color w:val="000000" w:themeColor="text1"/>
        </w:rPr>
        <w:t xml:space="preserve"> i ust.</w:t>
      </w:r>
      <w:r w:rsidR="00C5736F" w:rsidRPr="00907D2C">
        <w:rPr>
          <w:rFonts w:ascii="Arial" w:hAnsi="Arial" w:cs="Arial"/>
          <w:color w:val="000000" w:themeColor="text1"/>
        </w:rPr>
        <w:t xml:space="preserve"> 2</w:t>
      </w:r>
      <w:r w:rsidRPr="00907D2C">
        <w:rPr>
          <w:rFonts w:ascii="Arial" w:hAnsi="Arial" w:cs="Arial"/>
          <w:color w:val="000000" w:themeColor="text1"/>
        </w:rPr>
        <w:t xml:space="preserve"> </w:t>
      </w:r>
      <w:r w:rsidR="008E5C30" w:rsidRPr="00907D2C">
        <w:rPr>
          <w:rFonts w:ascii="Arial" w:hAnsi="Arial" w:cs="Arial"/>
          <w:color w:val="000000" w:themeColor="text1"/>
        </w:rPr>
        <w:t xml:space="preserve">pkt </w:t>
      </w:r>
      <w:r w:rsidR="00CE7E75" w:rsidRPr="00907D2C">
        <w:rPr>
          <w:rFonts w:ascii="Arial" w:hAnsi="Arial" w:cs="Arial"/>
          <w:color w:val="000000" w:themeColor="text1"/>
        </w:rPr>
        <w:t xml:space="preserve">2, art. 44 ust. </w:t>
      </w:r>
      <w:r w:rsidR="009E748D" w:rsidRPr="00907D2C">
        <w:rPr>
          <w:rFonts w:ascii="Arial" w:hAnsi="Arial" w:cs="Arial"/>
          <w:color w:val="000000" w:themeColor="text1"/>
        </w:rPr>
        <w:t xml:space="preserve">1 oraz ust. </w:t>
      </w:r>
      <w:r w:rsidR="00CE7E75" w:rsidRPr="00907D2C">
        <w:rPr>
          <w:rFonts w:ascii="Arial" w:hAnsi="Arial" w:cs="Arial"/>
          <w:color w:val="000000" w:themeColor="text1"/>
        </w:rPr>
        <w:t xml:space="preserve">2 pkt 2 oraz </w:t>
      </w:r>
      <w:r w:rsidRPr="00907D2C">
        <w:rPr>
          <w:rFonts w:ascii="Arial" w:hAnsi="Arial" w:cs="Arial"/>
          <w:color w:val="000000" w:themeColor="text1"/>
        </w:rPr>
        <w:t>art.</w:t>
      </w:r>
      <w:r w:rsidR="00A36690" w:rsidRPr="00907D2C">
        <w:rPr>
          <w:rFonts w:ascii="Arial" w:hAnsi="Arial" w:cs="Arial"/>
          <w:color w:val="000000" w:themeColor="text1"/>
        </w:rPr>
        <w:t xml:space="preserve"> </w:t>
      </w:r>
      <w:r w:rsidR="00BE27C6" w:rsidRPr="00907D2C">
        <w:rPr>
          <w:rFonts w:ascii="Arial" w:hAnsi="Arial" w:cs="Arial"/>
          <w:color w:val="000000" w:themeColor="text1"/>
        </w:rPr>
        <w:t>56</w:t>
      </w:r>
      <w:r w:rsidR="006D10BA" w:rsidRPr="00907D2C">
        <w:rPr>
          <w:rFonts w:ascii="Arial" w:hAnsi="Arial" w:cs="Arial"/>
          <w:color w:val="000000" w:themeColor="text1"/>
        </w:rPr>
        <w:t xml:space="preserve"> ust. 1</w:t>
      </w:r>
      <w:r w:rsidR="0011788A" w:rsidRPr="00907D2C">
        <w:rPr>
          <w:rFonts w:ascii="Arial" w:hAnsi="Arial" w:cs="Arial"/>
          <w:color w:val="000000" w:themeColor="text1"/>
        </w:rPr>
        <w:t>-</w:t>
      </w:r>
      <w:r w:rsidR="00A109C4" w:rsidRPr="00907D2C">
        <w:rPr>
          <w:rFonts w:ascii="Arial" w:hAnsi="Arial" w:cs="Arial"/>
          <w:color w:val="000000" w:themeColor="text1"/>
        </w:rPr>
        <w:t xml:space="preserve">3 </w:t>
      </w:r>
      <w:r w:rsidRPr="00907D2C">
        <w:rPr>
          <w:rFonts w:ascii="Arial" w:hAnsi="Arial" w:cs="Arial"/>
          <w:color w:val="000000" w:themeColor="text1"/>
        </w:rPr>
        <w:t xml:space="preserve">ustawy z dnia </w:t>
      </w:r>
      <w:r w:rsidR="006324C3" w:rsidRPr="00907D2C">
        <w:rPr>
          <w:rFonts w:ascii="Arial" w:hAnsi="Arial" w:cs="Arial"/>
          <w:color w:val="000000" w:themeColor="text1"/>
        </w:rPr>
        <w:t>28</w:t>
      </w:r>
      <w:r w:rsidR="002B167B" w:rsidRPr="00907D2C">
        <w:rPr>
          <w:rFonts w:ascii="Arial" w:hAnsi="Arial" w:cs="Arial"/>
          <w:color w:val="000000" w:themeColor="text1"/>
        </w:rPr>
        <w:t xml:space="preserve"> kwietnia</w:t>
      </w:r>
      <w:r w:rsidRPr="00907D2C">
        <w:rPr>
          <w:rFonts w:ascii="Arial" w:hAnsi="Arial" w:cs="Arial"/>
          <w:color w:val="000000" w:themeColor="text1"/>
        </w:rPr>
        <w:t xml:space="preserve"> </w:t>
      </w:r>
      <w:r w:rsidR="002E00B3" w:rsidRPr="00907D2C">
        <w:rPr>
          <w:rFonts w:ascii="Arial" w:hAnsi="Arial" w:cs="Arial"/>
          <w:color w:val="000000" w:themeColor="text1"/>
        </w:rPr>
        <w:br/>
      </w:r>
      <w:r w:rsidRPr="00907D2C">
        <w:rPr>
          <w:rFonts w:ascii="Arial" w:hAnsi="Arial" w:cs="Arial"/>
          <w:color w:val="000000" w:themeColor="text1"/>
        </w:rPr>
        <w:t>20</w:t>
      </w:r>
      <w:r w:rsidR="002B167B" w:rsidRPr="00907D2C">
        <w:rPr>
          <w:rFonts w:ascii="Arial" w:hAnsi="Arial" w:cs="Arial"/>
          <w:color w:val="000000" w:themeColor="text1"/>
        </w:rPr>
        <w:t>22</w:t>
      </w:r>
      <w:r w:rsidRPr="00907D2C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907D2C">
        <w:rPr>
          <w:rFonts w:ascii="Arial" w:hAnsi="Arial" w:cs="Arial"/>
          <w:color w:val="000000" w:themeColor="text1"/>
        </w:rPr>
        <w:t xml:space="preserve">zadań </w:t>
      </w:r>
      <w:r w:rsidRPr="00907D2C">
        <w:rPr>
          <w:rFonts w:ascii="Arial" w:hAnsi="Arial" w:cs="Arial"/>
          <w:color w:val="000000" w:themeColor="text1"/>
        </w:rPr>
        <w:t>finansow</w:t>
      </w:r>
      <w:r w:rsidR="003A54C4" w:rsidRPr="00907D2C">
        <w:rPr>
          <w:rFonts w:ascii="Arial" w:hAnsi="Arial" w:cs="Arial"/>
          <w:color w:val="000000" w:themeColor="text1"/>
        </w:rPr>
        <w:t>anych</w:t>
      </w:r>
      <w:r w:rsidR="00B144FF" w:rsidRPr="00907D2C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907D2C">
        <w:rPr>
          <w:rFonts w:ascii="Arial" w:hAnsi="Arial" w:cs="Arial"/>
          <w:color w:val="000000" w:themeColor="text1"/>
        </w:rPr>
        <w:t> </w:t>
      </w:r>
      <w:r w:rsidR="00B144FF" w:rsidRPr="00907D2C">
        <w:rPr>
          <w:rFonts w:ascii="Arial" w:hAnsi="Arial" w:cs="Arial"/>
          <w:color w:val="000000" w:themeColor="text1"/>
        </w:rPr>
        <w:t>p</w:t>
      </w:r>
      <w:r w:rsidR="00803E9C" w:rsidRPr="00907D2C">
        <w:rPr>
          <w:rFonts w:ascii="Arial" w:hAnsi="Arial" w:cs="Arial"/>
          <w:color w:val="000000" w:themeColor="text1"/>
        </w:rPr>
        <w:t>e</w:t>
      </w:r>
      <w:r w:rsidR="00B144FF" w:rsidRPr="00907D2C">
        <w:rPr>
          <w:rFonts w:ascii="Arial" w:hAnsi="Arial" w:cs="Arial"/>
          <w:color w:val="000000" w:themeColor="text1"/>
        </w:rPr>
        <w:t>rspektywie finansowej 2021</w:t>
      </w:r>
      <w:r w:rsidR="00803E9C" w:rsidRPr="00907D2C">
        <w:rPr>
          <w:rFonts w:ascii="Arial" w:hAnsi="Arial" w:cs="Arial"/>
          <w:color w:val="000000" w:themeColor="text1"/>
        </w:rPr>
        <w:t xml:space="preserve"> – </w:t>
      </w:r>
      <w:r w:rsidR="00B144FF" w:rsidRPr="00907D2C">
        <w:rPr>
          <w:rFonts w:ascii="Arial" w:hAnsi="Arial" w:cs="Arial"/>
          <w:color w:val="000000" w:themeColor="text1"/>
        </w:rPr>
        <w:t>2027</w:t>
      </w:r>
      <w:r w:rsidRPr="00907D2C">
        <w:rPr>
          <w:rFonts w:ascii="Arial" w:hAnsi="Arial" w:cs="Arial"/>
          <w:color w:val="000000" w:themeColor="text1"/>
        </w:rPr>
        <w:t xml:space="preserve"> (Dz. U</w:t>
      </w:r>
      <w:r w:rsidR="000358C7" w:rsidRPr="00907D2C">
        <w:rPr>
          <w:rFonts w:ascii="Arial" w:hAnsi="Arial" w:cs="Arial"/>
          <w:color w:val="000000" w:themeColor="text1"/>
        </w:rPr>
        <w:t xml:space="preserve">. </w:t>
      </w:r>
      <w:r w:rsidRPr="00907D2C">
        <w:rPr>
          <w:rFonts w:ascii="Arial" w:hAnsi="Arial" w:cs="Arial"/>
          <w:color w:val="000000" w:themeColor="text1"/>
        </w:rPr>
        <w:t xml:space="preserve">poz. </w:t>
      </w:r>
      <w:r w:rsidR="00803E9C" w:rsidRPr="00907D2C">
        <w:rPr>
          <w:rFonts w:ascii="Arial" w:hAnsi="Arial" w:cs="Arial"/>
          <w:color w:val="000000" w:themeColor="text1"/>
        </w:rPr>
        <w:t>1079</w:t>
      </w:r>
      <w:r w:rsidR="00907D2C" w:rsidRPr="00907D2C">
        <w:rPr>
          <w:rFonts w:ascii="Arial" w:hAnsi="Arial" w:cs="Arial"/>
          <w:color w:val="000000" w:themeColor="text1"/>
        </w:rPr>
        <w:t>,</w:t>
      </w:r>
      <w:r w:rsidR="00C30081" w:rsidRPr="00907D2C">
        <w:rPr>
          <w:rFonts w:ascii="Arial" w:hAnsi="Arial" w:cs="Arial"/>
          <w:color w:val="000000" w:themeColor="text1"/>
        </w:rPr>
        <w:t xml:space="preserve"> z późn. zm.</w:t>
      </w:r>
      <w:r w:rsidR="00803E9C" w:rsidRPr="00907D2C">
        <w:rPr>
          <w:rFonts w:ascii="Arial" w:hAnsi="Arial" w:cs="Arial"/>
          <w:color w:val="000000" w:themeColor="text1"/>
        </w:rPr>
        <w:t>)</w:t>
      </w:r>
      <w:r w:rsidR="00407FAA" w:rsidRPr="00907D2C">
        <w:rPr>
          <w:rFonts w:ascii="Arial" w:hAnsi="Arial" w:cs="Arial"/>
          <w:color w:val="000000" w:themeColor="text1"/>
        </w:rPr>
        <w:t xml:space="preserve">, </w:t>
      </w:r>
      <w:r w:rsidR="006B25C5" w:rsidRPr="00907D2C">
        <w:rPr>
          <w:rFonts w:ascii="Arial" w:hAnsi="Arial" w:cs="Arial"/>
          <w:color w:val="000000" w:themeColor="text1"/>
        </w:rPr>
        <w:t xml:space="preserve">- </w:t>
      </w:r>
      <w:r w:rsidRPr="00907D2C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474F755F" w14:textId="1ACE1456" w:rsidR="00F2480A" w:rsidRPr="00907D2C" w:rsidRDefault="00A11F4C" w:rsidP="00907D2C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907D2C">
        <w:rPr>
          <w:rFonts w:ascii="Arial" w:hAnsi="Arial" w:cs="Arial"/>
          <w:color w:val="000000" w:themeColor="text1"/>
        </w:rPr>
        <w:t>Z</w:t>
      </w:r>
      <w:r w:rsidR="00783D58" w:rsidRPr="00907D2C">
        <w:rPr>
          <w:rFonts w:ascii="Arial" w:hAnsi="Arial" w:cs="Arial"/>
          <w:color w:val="000000" w:themeColor="text1"/>
        </w:rPr>
        <w:t xml:space="preserve">atwierdza się </w:t>
      </w:r>
      <w:r w:rsidR="00D30913" w:rsidRPr="00907D2C">
        <w:rPr>
          <w:rFonts w:ascii="Arial" w:hAnsi="Arial" w:cs="Arial"/>
          <w:color w:val="000000" w:themeColor="text1"/>
        </w:rPr>
        <w:t>wyniki oceny</w:t>
      </w:r>
      <w:r w:rsidR="000E566B" w:rsidRPr="00907D2C">
        <w:rPr>
          <w:rFonts w:ascii="Arial" w:hAnsi="Arial" w:cs="Arial"/>
          <w:color w:val="000000" w:themeColor="text1"/>
        </w:rPr>
        <w:t xml:space="preserve"> projekt</w:t>
      </w:r>
      <w:r w:rsidR="00EE6764" w:rsidRPr="00907D2C">
        <w:rPr>
          <w:rFonts w:ascii="Arial" w:hAnsi="Arial" w:cs="Arial"/>
          <w:color w:val="000000" w:themeColor="text1"/>
        </w:rPr>
        <w:t>ów:</w:t>
      </w:r>
      <w:bookmarkStart w:id="1" w:name="_Hlk195178616"/>
    </w:p>
    <w:p w14:paraId="32BE98ED" w14:textId="2B57A5BB" w:rsidR="00CD4C02" w:rsidRPr="00907D2C" w:rsidRDefault="00BC0BBB" w:rsidP="002E6C98">
      <w:pPr>
        <w:spacing w:before="240"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D2C">
        <w:rPr>
          <w:rFonts w:ascii="Arial" w:hAnsi="Arial" w:cs="Arial"/>
          <w:color w:val="000000" w:themeColor="text1"/>
          <w:sz w:val="24"/>
          <w:szCs w:val="24"/>
        </w:rPr>
        <w:t>1</w:t>
      </w:r>
      <w:r w:rsidR="00F2480A" w:rsidRPr="00907D2C">
        <w:rPr>
          <w:rFonts w:ascii="Arial" w:hAnsi="Arial" w:cs="Arial"/>
          <w:color w:val="000000" w:themeColor="text1"/>
          <w:sz w:val="24"/>
          <w:szCs w:val="24"/>
        </w:rPr>
        <w:t>)</w:t>
      </w:r>
      <w:r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764" w:rsidRPr="00907D2C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8D2B0E" w:rsidRPr="00907D2C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8</w:t>
      </w:r>
      <w:r w:rsidR="008D2B0E" w:rsidRPr="00907D2C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7</w:t>
      </w:r>
      <w:r w:rsidR="008D2B0E" w:rsidRPr="00907D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573C0" w:rsidRPr="00907D2C">
        <w:rPr>
          <w:rFonts w:ascii="Arial" w:hAnsi="Arial" w:cs="Arial"/>
          <w:color w:val="000000" w:themeColor="text1"/>
          <w:sz w:val="24"/>
          <w:szCs w:val="24"/>
        </w:rPr>
        <w:t>0</w:t>
      </w:r>
      <w:r w:rsidR="00E92C99" w:rsidRPr="00907D2C">
        <w:rPr>
          <w:rFonts w:ascii="Arial" w:hAnsi="Arial" w:cs="Arial"/>
          <w:color w:val="000000" w:themeColor="text1"/>
          <w:sz w:val="24"/>
          <w:szCs w:val="24"/>
        </w:rPr>
        <w:t>5</w:t>
      </w:r>
      <w:r w:rsidR="008D2B0E" w:rsidRPr="00907D2C">
        <w:rPr>
          <w:rFonts w:ascii="Arial" w:hAnsi="Arial" w:cs="Arial"/>
          <w:color w:val="000000" w:themeColor="text1"/>
          <w:sz w:val="24"/>
          <w:szCs w:val="24"/>
        </w:rPr>
        <w:t>/25 pn</w:t>
      </w:r>
      <w:r w:rsidR="00C45280" w:rsidRPr="00907D2C">
        <w:rPr>
          <w:rFonts w:ascii="Arial" w:hAnsi="Arial" w:cs="Arial"/>
          <w:color w:val="000000" w:themeColor="text1"/>
          <w:sz w:val="24"/>
          <w:szCs w:val="24"/>
        </w:rPr>
        <w:t>.</w:t>
      </w:r>
      <w:r w:rsidR="00B0296A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„</w:t>
      </w:r>
      <w:r w:rsidR="00E92C99" w:rsidRPr="00907D2C">
        <w:rPr>
          <w:rFonts w:ascii="Arial" w:hAnsi="Arial" w:cs="Arial"/>
          <w:color w:val="000000" w:themeColor="text1"/>
          <w:sz w:val="24"/>
          <w:szCs w:val="24"/>
        </w:rPr>
        <w:t>Zwiększenie dostępności do usług społecznych na terenie MOF Tomaszowa Lubelskiego poprzez rozwój usług asystenckich wspierających aktywność osób z niepełnosprawnościami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” złożonego przez</w:t>
      </w:r>
      <w:r w:rsidR="00E92C99" w:rsidRPr="00907D2C">
        <w:rPr>
          <w:rFonts w:ascii="Arial" w:hAnsi="Arial" w:cs="Arial"/>
          <w:color w:val="000000" w:themeColor="text1"/>
          <w:sz w:val="24"/>
          <w:szCs w:val="24"/>
        </w:rPr>
        <w:t xml:space="preserve"> Miasto Tomaszów Lubelski/Miejski Ośrodek Pomocy Społecznej w Tomaszowie Lubelskim</w:t>
      </w:r>
      <w:r w:rsidR="00F664F5" w:rsidRPr="00907D2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0D5BD2C" w14:textId="7DCF499C" w:rsidR="00FF2E68" w:rsidRPr="00907D2C" w:rsidRDefault="00E92C99" w:rsidP="002E6C98">
      <w:pPr>
        <w:spacing w:before="240" w:line="276" w:lineRule="auto"/>
        <w:ind w:left="284" w:right="-14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D2C">
        <w:rPr>
          <w:rFonts w:ascii="Arial" w:hAnsi="Arial" w:cs="Arial"/>
          <w:color w:val="000000" w:themeColor="text1"/>
          <w:sz w:val="24"/>
          <w:szCs w:val="24"/>
        </w:rPr>
        <w:t>2</w:t>
      </w:r>
      <w:r w:rsidR="00FF2E68" w:rsidRPr="00907D2C">
        <w:rPr>
          <w:rFonts w:ascii="Arial" w:hAnsi="Arial" w:cs="Arial"/>
          <w:color w:val="000000" w:themeColor="text1"/>
          <w:sz w:val="24"/>
          <w:szCs w:val="24"/>
        </w:rPr>
        <w:t>)</w:t>
      </w:r>
      <w:r w:rsidR="0020375B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764" w:rsidRPr="00907D2C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F2E68" w:rsidRPr="00907D2C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8</w:t>
      </w:r>
      <w:r w:rsidR="00FF2E68" w:rsidRPr="00907D2C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7</w:t>
      </w:r>
      <w:r w:rsidR="00FF2E68" w:rsidRPr="00907D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Pr="00907D2C">
        <w:rPr>
          <w:rFonts w:ascii="Arial" w:hAnsi="Arial" w:cs="Arial"/>
          <w:color w:val="000000" w:themeColor="text1"/>
          <w:sz w:val="24"/>
          <w:szCs w:val="24"/>
        </w:rPr>
        <w:t>12</w:t>
      </w:r>
      <w:r w:rsidR="00FF2E68" w:rsidRPr="00907D2C">
        <w:rPr>
          <w:rFonts w:ascii="Arial" w:hAnsi="Arial" w:cs="Arial"/>
          <w:color w:val="000000" w:themeColor="text1"/>
          <w:sz w:val="24"/>
          <w:szCs w:val="24"/>
        </w:rPr>
        <w:t>/25 pn.</w:t>
      </w:r>
      <w:r w:rsidR="00B0296A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907D2C">
        <w:rPr>
          <w:rFonts w:ascii="Arial" w:hAnsi="Arial" w:cs="Arial"/>
          <w:color w:val="000000" w:themeColor="text1"/>
          <w:sz w:val="24"/>
          <w:szCs w:val="24"/>
        </w:rPr>
        <w:t>Program wsparcia osób potrzebujących wsparcia w codziennym funkcjonowaniu w Gminie Parczew i Siemień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” złożonego przez</w:t>
      </w:r>
      <w:r w:rsidR="00F664F5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7D2C">
        <w:rPr>
          <w:rFonts w:ascii="Arial" w:hAnsi="Arial" w:cs="Arial"/>
          <w:color w:val="000000" w:themeColor="text1"/>
          <w:sz w:val="24"/>
          <w:szCs w:val="24"/>
        </w:rPr>
        <w:t>Gminę Parczew</w:t>
      </w:r>
    </w:p>
    <w:bookmarkEnd w:id="1"/>
    <w:p w14:paraId="6236AADB" w14:textId="4C14F312" w:rsidR="00A63372" w:rsidRPr="00907D2C" w:rsidRDefault="00192160" w:rsidP="002E6C98">
      <w:pPr>
        <w:spacing w:before="240"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D2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907D2C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907D2C">
        <w:rPr>
          <w:rFonts w:ascii="Arial" w:hAnsi="Arial" w:cs="Arial"/>
          <w:color w:val="000000" w:themeColor="text1"/>
          <w:sz w:val="24"/>
          <w:szCs w:val="24"/>
        </w:rPr>
        <w:t xml:space="preserve"> formalno – merytorycznej </w:t>
      </w:r>
      <w:r w:rsidR="00F4401F" w:rsidRPr="00907D2C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907D2C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907D2C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907D2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907D2C">
        <w:rPr>
          <w:rFonts w:ascii="Arial" w:hAnsi="Arial" w:cs="Arial"/>
          <w:color w:val="000000" w:themeColor="text1"/>
          <w:sz w:val="24"/>
          <w:szCs w:val="24"/>
        </w:rPr>
        <w:t>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8</w:t>
      </w:r>
      <w:r w:rsidR="00F250AE" w:rsidRPr="00907D2C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7</w:t>
      </w:r>
      <w:r w:rsidR="00F250AE" w:rsidRPr="00907D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907D2C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907D2C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2" w:name="_Hlk138337091"/>
      <w:r w:rsidR="008644A0" w:rsidRPr="00907D2C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907D2C">
        <w:rPr>
          <w:rFonts w:ascii="Arial" w:hAnsi="Arial" w:cs="Arial"/>
          <w:color w:val="000000" w:themeColor="text1"/>
          <w:sz w:val="24"/>
          <w:szCs w:val="24"/>
        </w:rPr>
        <w:t>Działania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  <w:r w:rsidR="008644A0" w:rsidRPr="00907D2C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5A4B9C" w:rsidRPr="00907D2C">
        <w:rPr>
          <w:rFonts w:ascii="Arial" w:hAnsi="Arial" w:cs="Arial"/>
          <w:color w:val="000000" w:themeColor="text1"/>
          <w:sz w:val="24"/>
          <w:szCs w:val="24"/>
        </w:rPr>
        <w:t>w ramach Zintegrowanych Inwestycji Terytorialnych (typ projektu 1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 xml:space="preserve"> a-f,</w:t>
      </w:r>
      <w:r w:rsidR="005A4B9C" w:rsidRPr="00907D2C">
        <w:rPr>
          <w:rFonts w:ascii="Arial" w:hAnsi="Arial" w:cs="Arial"/>
          <w:color w:val="000000" w:themeColor="text1"/>
          <w:sz w:val="24"/>
          <w:szCs w:val="24"/>
        </w:rPr>
        <w:t xml:space="preserve"> 2, 3, 4)</w:t>
      </w:r>
      <w:r w:rsidR="00745F10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907D2C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907D2C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907D2C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D4C02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 VIII Zwiększanie spójności społecznej </w:t>
      </w:r>
      <w:r w:rsidR="00B4144B" w:rsidRPr="00907D2C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2"/>
      <w:r w:rsidR="001A2235" w:rsidRPr="00907D2C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907D2C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907D2C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E92C99" w:rsidRPr="00907D2C">
        <w:rPr>
          <w:rFonts w:ascii="Arial" w:hAnsi="Arial" w:cs="Arial"/>
          <w:color w:val="000000" w:themeColor="text1"/>
          <w:sz w:val="24"/>
          <w:szCs w:val="24"/>
        </w:rPr>
        <w:t>4</w:t>
      </w:r>
      <w:r w:rsidR="00D33DCA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907D2C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907D2C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907D2C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907D2C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907D2C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907D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907D2C">
        <w:rPr>
          <w:rFonts w:ascii="Arial" w:hAnsi="Arial" w:cs="Arial"/>
          <w:color w:val="000000" w:themeColor="text1"/>
          <w:sz w:val="24"/>
          <w:szCs w:val="24"/>
        </w:rPr>
        <w:t>na etapie oceny formalno-merytorycznej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 xml:space="preserve"> w ramach naboru nr FELU.0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8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7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-IZ.00-001/24 Działani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>a 8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w ramach Zintegrowanych Inwestycji Terytorialnych (typ projektu 1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 xml:space="preserve"> a-f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, 2, 3, 4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Prioryte</w:t>
      </w:r>
      <w:r w:rsidR="00CD4C02" w:rsidRPr="00907D2C">
        <w:rPr>
          <w:rFonts w:ascii="Arial" w:hAnsi="Arial" w:cs="Arial"/>
          <w:color w:val="000000" w:themeColor="text1"/>
          <w:sz w:val="24"/>
          <w:szCs w:val="24"/>
        </w:rPr>
        <w:t xml:space="preserve">tu VIII Zwiększanie spójności społecznej </w:t>
      </w:r>
      <w:r w:rsidR="000B3F01" w:rsidRPr="00907D2C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4F4CF5" w:rsidRPr="00907D2C">
        <w:rPr>
          <w:rFonts w:ascii="Arial" w:hAnsi="Arial" w:cs="Arial"/>
          <w:color w:val="000000" w:themeColor="text1"/>
          <w:sz w:val="24"/>
          <w:szCs w:val="24"/>
        </w:rPr>
        <w:t>, stanowiącą załącznik do niniejszej uchwały.</w:t>
      </w:r>
    </w:p>
    <w:p w14:paraId="12E9D80E" w14:textId="4BF8818E" w:rsidR="00A63372" w:rsidRPr="00907D2C" w:rsidRDefault="00054199" w:rsidP="00907D2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D2C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07D2C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907D2C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907D2C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907D2C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907D2C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907D2C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907D2C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907D2C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907D2C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907D2C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05D3F790" w14:textId="2ED90E45" w:rsidR="00F830DB" w:rsidRPr="00907D2C" w:rsidRDefault="002D7829" w:rsidP="00907D2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D2C">
        <w:rPr>
          <w:rFonts w:ascii="Arial" w:hAnsi="Arial" w:cs="Arial"/>
          <w:color w:val="000000" w:themeColor="text1"/>
          <w:sz w:val="24"/>
          <w:szCs w:val="24"/>
        </w:rPr>
        <w:lastRenderedPageBreak/>
        <w:t>Wykonanie uchwały powierza się Marszałkowi Województwa Lubelskiego.</w:t>
      </w:r>
    </w:p>
    <w:p w14:paraId="47DD19FC" w14:textId="5B9A3F91" w:rsidR="00B07611" w:rsidRDefault="00F830DB" w:rsidP="00907D2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D2C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E6C98" w:rsidRPr="002E6C98" w14:paraId="24710A61" w14:textId="77777777" w:rsidTr="00D06E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97DC5F8" w14:textId="77777777" w:rsidR="002E6C98" w:rsidRPr="002E6C98" w:rsidRDefault="002E6C98" w:rsidP="002E6C98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E6C98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2E6C9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E6C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920A544" w14:textId="77777777" w:rsidR="002E6C98" w:rsidRPr="002E6C98" w:rsidRDefault="002E6C98" w:rsidP="002E6C98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E6C98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2E6C9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E6C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5DC2E96B" w14:textId="77777777" w:rsidR="002E6C98" w:rsidRPr="002E6C98" w:rsidRDefault="002E6C98" w:rsidP="002E6C98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E6C98" w:rsidRPr="002E6C98" w:rsidSect="0017474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3B22D" w14:textId="77777777" w:rsidR="002D6E83" w:rsidRDefault="002D6E83" w:rsidP="002E6C98">
      <w:r>
        <w:separator/>
      </w:r>
    </w:p>
  </w:endnote>
  <w:endnote w:type="continuationSeparator" w:id="0">
    <w:p w14:paraId="1D927481" w14:textId="77777777" w:rsidR="002D6E83" w:rsidRDefault="002D6E83" w:rsidP="002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5540511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0BF2E8BA" w14:textId="5A1DC3E6" w:rsidR="002E6C98" w:rsidRPr="002E6C98" w:rsidRDefault="002E6C98" w:rsidP="002E6C98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2E6C98">
              <w:rPr>
                <w:rFonts w:ascii="Arial" w:hAnsi="Arial" w:cs="Arial"/>
              </w:rPr>
              <w:t>Uchwała nr CXLV/2724/2025 Zarządu Województwa Lubelskiego z dnia 15 lipca 2025 r.</w:t>
            </w:r>
          </w:p>
          <w:p w14:paraId="375D1CC7" w14:textId="51BE4892" w:rsidR="002E6C98" w:rsidRPr="002E6C98" w:rsidRDefault="002E6C98" w:rsidP="002E6C98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2E6C98">
              <w:rPr>
                <w:rFonts w:ascii="Arial" w:hAnsi="Arial" w:cs="Arial"/>
              </w:rPr>
              <w:t xml:space="preserve">Strona </w:t>
            </w:r>
            <w:r w:rsidRPr="002E6C98">
              <w:rPr>
                <w:rFonts w:ascii="Arial" w:hAnsi="Arial" w:cs="Arial"/>
                <w:b/>
                <w:bCs/>
              </w:rPr>
              <w:fldChar w:fldCharType="begin"/>
            </w:r>
            <w:r w:rsidRPr="002E6C98">
              <w:rPr>
                <w:rFonts w:ascii="Arial" w:hAnsi="Arial" w:cs="Arial"/>
                <w:b/>
                <w:bCs/>
              </w:rPr>
              <w:instrText>PAGE</w:instrText>
            </w:r>
            <w:r w:rsidRPr="002E6C98">
              <w:rPr>
                <w:rFonts w:ascii="Arial" w:hAnsi="Arial" w:cs="Arial"/>
                <w:b/>
                <w:bCs/>
              </w:rPr>
              <w:fldChar w:fldCharType="separate"/>
            </w:r>
            <w:r w:rsidRPr="002E6C98">
              <w:rPr>
                <w:rFonts w:ascii="Arial" w:hAnsi="Arial" w:cs="Arial"/>
                <w:b/>
                <w:bCs/>
              </w:rPr>
              <w:t>2</w:t>
            </w:r>
            <w:r w:rsidRPr="002E6C98">
              <w:rPr>
                <w:rFonts w:ascii="Arial" w:hAnsi="Arial" w:cs="Arial"/>
                <w:b/>
                <w:bCs/>
              </w:rPr>
              <w:fldChar w:fldCharType="end"/>
            </w:r>
            <w:r w:rsidRPr="002E6C98">
              <w:rPr>
                <w:rFonts w:ascii="Arial" w:hAnsi="Arial" w:cs="Arial"/>
              </w:rPr>
              <w:t xml:space="preserve"> z </w:t>
            </w:r>
            <w:r w:rsidRPr="002E6C98">
              <w:rPr>
                <w:rFonts w:ascii="Arial" w:hAnsi="Arial" w:cs="Arial"/>
                <w:b/>
                <w:bCs/>
              </w:rPr>
              <w:fldChar w:fldCharType="begin"/>
            </w:r>
            <w:r w:rsidRPr="002E6C98">
              <w:rPr>
                <w:rFonts w:ascii="Arial" w:hAnsi="Arial" w:cs="Arial"/>
                <w:b/>
                <w:bCs/>
              </w:rPr>
              <w:instrText>NUMPAGES</w:instrText>
            </w:r>
            <w:r w:rsidRPr="002E6C98">
              <w:rPr>
                <w:rFonts w:ascii="Arial" w:hAnsi="Arial" w:cs="Arial"/>
                <w:b/>
                <w:bCs/>
              </w:rPr>
              <w:fldChar w:fldCharType="separate"/>
            </w:r>
            <w:r w:rsidRPr="002E6C98">
              <w:rPr>
                <w:rFonts w:ascii="Arial" w:hAnsi="Arial" w:cs="Arial"/>
                <w:b/>
                <w:bCs/>
              </w:rPr>
              <w:t>2</w:t>
            </w:r>
            <w:r w:rsidRPr="002E6C9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FB4E" w14:textId="77777777" w:rsidR="002D6E83" w:rsidRDefault="002D6E83" w:rsidP="002E6C98">
      <w:r>
        <w:separator/>
      </w:r>
    </w:p>
  </w:footnote>
  <w:footnote w:type="continuationSeparator" w:id="0">
    <w:p w14:paraId="2580D18D" w14:textId="77777777" w:rsidR="002D6E83" w:rsidRDefault="002D6E83" w:rsidP="002E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C7E6F"/>
    <w:multiLevelType w:val="hybridMultilevel"/>
    <w:tmpl w:val="9272B6E0"/>
    <w:lvl w:ilvl="0" w:tplc="0520FEA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1FC149B"/>
    <w:multiLevelType w:val="hybridMultilevel"/>
    <w:tmpl w:val="7CD2EE14"/>
    <w:lvl w:ilvl="0" w:tplc="D6E0C794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42098208">
    <w:abstractNumId w:val="0"/>
  </w:num>
  <w:num w:numId="4" w16cid:durableId="2051539073">
    <w:abstractNumId w:val="4"/>
  </w:num>
  <w:num w:numId="5" w16cid:durableId="54830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2A8"/>
    <w:rsid w:val="0000446D"/>
    <w:rsid w:val="00006CC4"/>
    <w:rsid w:val="0001326B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B3F01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2365C"/>
    <w:rsid w:val="00147B0E"/>
    <w:rsid w:val="001508B7"/>
    <w:rsid w:val="001509B8"/>
    <w:rsid w:val="001524CF"/>
    <w:rsid w:val="00152AD1"/>
    <w:rsid w:val="00152BE8"/>
    <w:rsid w:val="00153599"/>
    <w:rsid w:val="00174747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1F2AF5"/>
    <w:rsid w:val="00200C9B"/>
    <w:rsid w:val="0020375B"/>
    <w:rsid w:val="00221927"/>
    <w:rsid w:val="002366EB"/>
    <w:rsid w:val="00246327"/>
    <w:rsid w:val="00251D63"/>
    <w:rsid w:val="002638BC"/>
    <w:rsid w:val="0026425F"/>
    <w:rsid w:val="00271377"/>
    <w:rsid w:val="002841A7"/>
    <w:rsid w:val="0028574C"/>
    <w:rsid w:val="002A0BA4"/>
    <w:rsid w:val="002A387F"/>
    <w:rsid w:val="002B167B"/>
    <w:rsid w:val="002C179F"/>
    <w:rsid w:val="002D5BD7"/>
    <w:rsid w:val="002D6E83"/>
    <w:rsid w:val="002D7829"/>
    <w:rsid w:val="002E00B3"/>
    <w:rsid w:val="002E6C98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1328"/>
    <w:rsid w:val="006B25C5"/>
    <w:rsid w:val="006B5FBE"/>
    <w:rsid w:val="006D10BA"/>
    <w:rsid w:val="006F4D62"/>
    <w:rsid w:val="006F682C"/>
    <w:rsid w:val="00707B3E"/>
    <w:rsid w:val="00713A66"/>
    <w:rsid w:val="00714DBE"/>
    <w:rsid w:val="007238DC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782"/>
    <w:rsid w:val="00813C1E"/>
    <w:rsid w:val="00820942"/>
    <w:rsid w:val="00821605"/>
    <w:rsid w:val="00823771"/>
    <w:rsid w:val="00827A60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07D2C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2CC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75F18"/>
    <w:rsid w:val="00B8155A"/>
    <w:rsid w:val="00B81F36"/>
    <w:rsid w:val="00B84D0D"/>
    <w:rsid w:val="00B86855"/>
    <w:rsid w:val="00BA151B"/>
    <w:rsid w:val="00BA74E9"/>
    <w:rsid w:val="00BB081B"/>
    <w:rsid w:val="00BB5681"/>
    <w:rsid w:val="00BB7740"/>
    <w:rsid w:val="00BC0BBB"/>
    <w:rsid w:val="00BD5B10"/>
    <w:rsid w:val="00BD711E"/>
    <w:rsid w:val="00BE1C48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BB3"/>
    <w:rsid w:val="00C30081"/>
    <w:rsid w:val="00C32DDF"/>
    <w:rsid w:val="00C34B5B"/>
    <w:rsid w:val="00C34EC5"/>
    <w:rsid w:val="00C3719C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90F5E"/>
    <w:rsid w:val="00CB1494"/>
    <w:rsid w:val="00CB5BFE"/>
    <w:rsid w:val="00CC0426"/>
    <w:rsid w:val="00CC1BEF"/>
    <w:rsid w:val="00CD4409"/>
    <w:rsid w:val="00CD4C02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23DB1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372B"/>
    <w:rsid w:val="00E6399E"/>
    <w:rsid w:val="00E65F28"/>
    <w:rsid w:val="00E80126"/>
    <w:rsid w:val="00E803A2"/>
    <w:rsid w:val="00E92C99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46D1"/>
    <w:rsid w:val="00F1631C"/>
    <w:rsid w:val="00F16424"/>
    <w:rsid w:val="00F22320"/>
    <w:rsid w:val="00F228E9"/>
    <w:rsid w:val="00F2480A"/>
    <w:rsid w:val="00F250AE"/>
    <w:rsid w:val="00F27B62"/>
    <w:rsid w:val="00F36B43"/>
    <w:rsid w:val="00F42D2E"/>
    <w:rsid w:val="00F4401F"/>
    <w:rsid w:val="00F44849"/>
    <w:rsid w:val="00F500C5"/>
    <w:rsid w:val="00F55350"/>
    <w:rsid w:val="00F65A1B"/>
    <w:rsid w:val="00F664F5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46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6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C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FELU.08.07-IZ.00-0005/25 i FELU.08.07-IZ.00-0012/25 na etapie oceny formalno – merytorycznej oraz wyboru projektów do dofinansowania złożonych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Michał Kusiak</cp:lastModifiedBy>
  <cp:revision>2</cp:revision>
  <cp:lastPrinted>2025-03-20T06:38:00Z</cp:lastPrinted>
  <dcterms:created xsi:type="dcterms:W3CDTF">2025-07-15T11:14:00Z</dcterms:created>
  <dcterms:modified xsi:type="dcterms:W3CDTF">2025-07-15T11:14:00Z</dcterms:modified>
</cp:coreProperties>
</file>