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74816338" w14:textId="77777777" w:rsidR="00A675E9" w:rsidRPr="00A32A3A" w:rsidRDefault="00A675E9" w:rsidP="00A675E9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5BB4EA76" w14:textId="77777777" w:rsidR="00A675E9" w:rsidRPr="00FF2F6F" w:rsidRDefault="00A675E9" w:rsidP="00A675E9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>
        <w:rPr>
          <w:rFonts w:cs="Arial"/>
          <w:bCs/>
          <w:sz w:val="28"/>
          <w:szCs w:val="28"/>
          <w:lang w:val="pl-PL"/>
        </w:rPr>
        <w:t>14</w:t>
      </w:r>
      <w:r w:rsidRPr="00A32A3A">
        <w:rPr>
          <w:rFonts w:cs="Arial"/>
          <w:bCs/>
          <w:sz w:val="28"/>
          <w:szCs w:val="28"/>
          <w:lang w:val="pl-PL"/>
        </w:rPr>
        <w:t>.</w:t>
      </w:r>
      <w:r>
        <w:rPr>
          <w:rFonts w:cs="Arial"/>
          <w:bCs/>
          <w:sz w:val="28"/>
          <w:szCs w:val="28"/>
          <w:lang w:val="pl-PL"/>
        </w:rPr>
        <w:t>04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34993F08" w14:textId="77777777" w:rsidR="00A675E9" w:rsidRDefault="00A675E9" w:rsidP="00A675E9">
      <w:pPr>
        <w:jc w:val="center"/>
        <w:rPr>
          <w:rFonts w:ascii="Arial" w:hAnsi="Arial" w:cs="Arial"/>
        </w:rPr>
      </w:pPr>
    </w:p>
    <w:p w14:paraId="478CCD39" w14:textId="7FA9EA94" w:rsidR="00A675E9" w:rsidRPr="00A32A3A" w:rsidRDefault="00A675E9" w:rsidP="00A675E9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>
        <w:rPr>
          <w:rFonts w:ascii="Arial" w:hAnsi="Arial" w:cs="Arial"/>
        </w:rPr>
        <w:t>24</w:t>
      </w: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Default="007F1D15" w:rsidP="0032361C">
      <w:pPr>
        <w:pStyle w:val="SLNormalny"/>
        <w:rPr>
          <w:rFonts w:ascii="Arial" w:hAnsi="Arial" w:cs="Arial"/>
        </w:rPr>
      </w:pPr>
    </w:p>
    <w:p w14:paraId="092F6D1D" w14:textId="77777777" w:rsidR="00A675E9" w:rsidRDefault="00A675E9" w:rsidP="0032361C">
      <w:pPr>
        <w:pStyle w:val="SLNormalny"/>
        <w:rPr>
          <w:rFonts w:ascii="Arial" w:hAnsi="Arial" w:cs="Arial"/>
        </w:rPr>
      </w:pPr>
    </w:p>
    <w:p w14:paraId="07AA7403" w14:textId="77777777" w:rsidR="00A675E9" w:rsidRPr="00A32A3A" w:rsidRDefault="00A675E9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t>Spis treści</w:t>
      </w:r>
    </w:p>
    <w:p w14:paraId="14BAE3BE" w14:textId="72BD9960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2</w:t>
        </w:r>
        <w:r w:rsidR="00411065">
          <w:rPr>
            <w:noProof/>
            <w:webHidden/>
          </w:rPr>
          <w:fldChar w:fldCharType="end"/>
        </w:r>
      </w:hyperlink>
    </w:p>
    <w:p w14:paraId="60BFA931" w14:textId="10A6288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Pr="005E545F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CAAD58" w14:textId="16847B8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Pr="005E545F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68DC12" w14:textId="3CCEA66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Pr="005E545F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ECF3C83" w14:textId="7D75852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Pr="005E545F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F513A3E" w14:textId="208FF4C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Pr="005E545F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A343AE5" w14:textId="1D8AD44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Pr="005E545F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Pr="005E545F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0C44798" w14:textId="3F6323E9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Pr="005E545F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Pr="005E545F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4FB7B59" w14:textId="26C0446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Pr="005E545F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EB7B2BE" w14:textId="2EC7803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Pr="005E545F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850D959" w14:textId="76CD5C43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Pr="005E545F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Pr="005E545F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0AEF943" w14:textId="64931659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Pr="005E545F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39D2F39" w14:textId="50A4B1D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Pr="005E545F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Pr="005E545F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02953CE" w14:textId="026DE80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Pr="005E545F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Pr="005E545F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C80E539" w14:textId="222A4AE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Pr="005E545F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7E677F3" w14:textId="766A8CF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Pr="005E545F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F94809E" w14:textId="200E525B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Pr="005E545F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F16F0FC" w14:textId="47EE7D1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Pr="005E545F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E27C73E" w14:textId="028D209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Pr="005E545F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7136B3F" w14:textId="593F5E7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Pr="005E545F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F05FB91" w14:textId="773D8DF6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Pr="005E545F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390E5E9" w14:textId="267AB0C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Pr="005E545F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8D0D543" w14:textId="75D8265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Pr="005E545F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E925F55" w14:textId="43ACE98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Pr="005E545F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05FFA40" w14:textId="1029E3E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Pr="005E545F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D102FD5" w14:textId="200E5AC6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Pr="005E545F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107DC44" w14:textId="2E06AC4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Pr="005E545F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599E709" w14:textId="7CF78F6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Pr="005E545F">
          <w:rPr>
            <w:rStyle w:val="Hipercze"/>
            <w:rFonts w:ascii="Arial" w:hAnsi="Arial" w:cs="Arial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C40FEF0" w14:textId="4007E98B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Pr="005E545F">
          <w:rPr>
            <w:rStyle w:val="Hipercze"/>
            <w:rFonts w:ascii="Arial" w:hAnsi="Arial" w:cs="Arial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74811FA4" w14:textId="683A14D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Pr="005E545F">
          <w:rPr>
            <w:rStyle w:val="Hipercze"/>
            <w:rFonts w:ascii="Arial" w:hAnsi="Arial" w:cs="Arial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18A7CA58" w14:textId="7F96952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Pr="005E545F">
          <w:rPr>
            <w:rStyle w:val="Hipercze"/>
            <w:rFonts w:ascii="Arial" w:hAnsi="Arial" w:cs="Arial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780A5DDE" w14:textId="3202D2D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Pr="005E545F">
          <w:rPr>
            <w:rStyle w:val="Hipercze"/>
            <w:rFonts w:ascii="Arial" w:hAnsi="Arial" w:cs="Arial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40C00DED" w14:textId="21CD0316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Pr="005E545F">
          <w:rPr>
            <w:rStyle w:val="Hipercze"/>
            <w:rFonts w:ascii="Arial" w:hAnsi="Arial" w:cs="Arial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22E315BD" w14:textId="733B9CA6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Pr="005E545F">
          <w:rPr>
            <w:rStyle w:val="Hipercze"/>
            <w:rFonts w:ascii="Arial" w:hAnsi="Arial" w:cs="Arial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7CC5C8ED" w14:textId="763ED30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Pr="005E545F">
          <w:rPr>
            <w:rStyle w:val="Hipercze"/>
            <w:rFonts w:ascii="Arial" w:hAnsi="Arial" w:cs="Arial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A6D3C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lastRenderedPageBreak/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 xml:space="preserve">Oznacza to, że we wniosku mogą zniknąć lub pojawić się nowe pola i/lub wartości. W celu ochrony pól i wartości już zapisanych we wniosku </w:t>
      </w:r>
      <w:r w:rsidRPr="00487FD6">
        <w:rPr>
          <w:rFonts w:ascii="Arial" w:hAnsi="Arial" w:cs="Arial"/>
          <w:iCs/>
          <w:lang w:eastAsia="x-none"/>
        </w:rPr>
        <w:lastRenderedPageBreak/>
        <w:t>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377"/>
        <w:gridCol w:w="3609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 xml:space="preserve">Tytuł projektu będzie wykorzystywany w działaniach komunikacyjnych takich jak np. </w:t>
            </w:r>
            <w:r w:rsidRPr="003309B9">
              <w:rPr>
                <w:rFonts w:ascii="Arial" w:hAnsi="Arial" w:cs="Arial"/>
              </w:rPr>
              <w:t>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zawarcie umowy z wykonawcą oraz posiadane pozwolenie na </w:t>
            </w:r>
            <w:r w:rsidRPr="00A32A3A">
              <w:rPr>
                <w:rFonts w:ascii="Arial" w:hAnsi="Arial" w:cs="Arial"/>
              </w:rPr>
              <w:lastRenderedPageBreak/>
              <w:t>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podmiotów), którzy zostaną objęci wsparciem, z uwzględnieniem obszaru </w:t>
            </w:r>
            <w:r w:rsidR="003442BB" w:rsidRPr="00A32A3A">
              <w:rPr>
                <w:rFonts w:ascii="Arial" w:hAnsi="Arial" w:cs="Arial"/>
              </w:rPr>
              <w:t xml:space="preserve">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Dziedzina określająca, jakiej działalności dotyczy projekt. </w:t>
            </w:r>
            <w:r w:rsidRPr="00A32A3A">
              <w:rPr>
                <w:rFonts w:ascii="Arial" w:hAnsi="Arial" w:cs="Arial"/>
              </w:rPr>
              <w:lastRenderedPageBreak/>
              <w:t>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1467"/>
        <w:gridCol w:w="4075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uprzednio zadeklarowany wskaźnik projektowy jest obowiązkowy lub dodatkowy, to wybór dokonuje się z listy wartości. Jeżeli uprzednio zadeklarowany wskaźnik projektowy jest własny, to wartość pola powinna być wpisana </w:t>
            </w:r>
            <w:r w:rsidRPr="00A32A3A">
              <w:rPr>
                <w:rFonts w:ascii="Arial" w:hAnsi="Arial" w:cs="Arial"/>
              </w:rPr>
              <w:t>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</w:t>
            </w:r>
            <w:r w:rsidR="000D40B1" w:rsidRPr="000D40B1">
              <w:rPr>
                <w:rFonts w:ascii="Arial" w:hAnsi="Arial" w:cs="Arial"/>
              </w:rPr>
              <w:lastRenderedPageBreak/>
              <w:t xml:space="preserve">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1393"/>
        <w:gridCol w:w="3800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460"/>
        <w:gridCol w:w="3950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57F9B59A" wp14:editId="40C07391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437"/>
        <w:gridCol w:w="3616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1477"/>
        <w:gridCol w:w="4037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lastRenderedPageBreak/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lastRenderedPageBreak/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</w:t>
      </w:r>
      <w:r w:rsidR="00FF6D17" w:rsidRPr="00466132">
        <w:rPr>
          <w:rFonts w:ascii="Arial" w:hAnsi="Arial" w:cs="Arial"/>
        </w:rPr>
        <w:t xml:space="preserve">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7A2A3858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</w:t>
      </w:r>
      <w:r w:rsidR="00E6184E" w:rsidRPr="00F94B72">
        <w:rPr>
          <w:rFonts w:ascii="Arial" w:hAnsi="Arial" w:cs="Arial"/>
        </w:rPr>
        <w:t xml:space="preserve">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</w:t>
      </w:r>
      <w:r w:rsidR="002A6EC3">
        <w:rPr>
          <w:rFonts w:ascii="Arial" w:hAnsi="Arial" w:cs="Arial"/>
          <w:lang w:eastAsia="x-none"/>
        </w:rPr>
        <w:t xml:space="preserve">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460"/>
        <w:gridCol w:w="3950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460"/>
        <w:gridCol w:w="3950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63"/>
        <w:gridCol w:w="4095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340"/>
        <w:gridCol w:w="3126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456"/>
        <w:gridCol w:w="4475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lastRenderedPageBreak/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 xml:space="preserve">W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lastRenderedPageBreak/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 xml:space="preserve">. Jedyna różnica jest taka, że pola wniosku są już wypełnione w taki sam sposób jak na skopiowanym </w:t>
      </w:r>
      <w:r w:rsidRPr="00A32A3A">
        <w:rPr>
          <w:rFonts w:ascii="Arial" w:hAnsi="Arial" w:cs="Arial"/>
          <w:lang w:eastAsia="x-none"/>
        </w:rPr>
        <w:lastRenderedPageBreak/>
        <w:t>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4AC17173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lastRenderedPageBreak/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07693BF0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 xml:space="preserve">),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067D3E76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</w:t>
      </w:r>
      <w:r w:rsidRPr="00A32A3A">
        <w:rPr>
          <w:rFonts w:ascii="Arial" w:hAnsi="Arial" w:cs="Arial"/>
          <w:lang w:eastAsia="x-none"/>
        </w:rPr>
        <w:t xml:space="preserve">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AA6D3C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313148C5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lastRenderedPageBreak/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3FA8BB44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proofErr w:type="spellStart"/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AA6D3C">
        <w:rPr>
          <w:rFonts w:ascii="Arial" w:hAnsi="Arial" w:cs="Arial"/>
          <w:b/>
          <w:bCs/>
          <w:lang w:eastAsia="x-none"/>
        </w:rPr>
        <w:t>Błąd</w:t>
      </w:r>
      <w:proofErr w:type="spellEnd"/>
      <w:r w:rsidR="00AA6D3C">
        <w:rPr>
          <w:rFonts w:ascii="Arial" w:hAnsi="Arial" w:cs="Arial"/>
          <w:b/>
          <w:bCs/>
          <w:lang w:eastAsia="x-none"/>
        </w:rPr>
        <w:t>! Nie można odnaleźć źródła odwołania.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lastRenderedPageBreak/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A6D3C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type w:val="continuous"/>
      <w:pgSz w:w="16838" w:h="11906" w:orient="landscape" w:code="9"/>
      <w:pgMar w:top="1843" w:right="765" w:bottom="1077" w:left="539" w:header="709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EB1CE" w14:textId="77777777" w:rsidR="00296258" w:rsidRDefault="00296258">
      <w:r>
        <w:separator/>
      </w:r>
    </w:p>
    <w:p w14:paraId="1C97D041" w14:textId="77777777" w:rsidR="00296258" w:rsidRDefault="00296258"/>
  </w:endnote>
  <w:endnote w:type="continuationSeparator" w:id="0">
    <w:p w14:paraId="0057CEAB" w14:textId="77777777" w:rsidR="00296258" w:rsidRDefault="00296258">
      <w:r>
        <w:continuationSeparator/>
      </w:r>
    </w:p>
    <w:p w14:paraId="43A01F68" w14:textId="77777777" w:rsidR="00296258" w:rsidRDefault="00296258"/>
  </w:endnote>
  <w:endnote w:type="continuationNotice" w:id="1">
    <w:p w14:paraId="1E09F843" w14:textId="77777777" w:rsidR="00296258" w:rsidRDefault="00296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360CE" w14:textId="3C17EF04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16F0BD6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9F56AED" w14:textId="16F0BD6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702C2" w14:textId="77777777" w:rsidR="00296258" w:rsidRDefault="00296258">
      <w:bookmarkStart w:id="0" w:name="_Hlk19466966"/>
      <w:bookmarkEnd w:id="0"/>
      <w:r>
        <w:separator/>
      </w:r>
    </w:p>
    <w:p w14:paraId="2CA177F0" w14:textId="77777777" w:rsidR="00296258" w:rsidRDefault="00296258"/>
  </w:footnote>
  <w:footnote w:type="continuationSeparator" w:id="0">
    <w:p w14:paraId="3FB6E527" w14:textId="77777777" w:rsidR="00296258" w:rsidRDefault="00296258">
      <w:r>
        <w:continuationSeparator/>
      </w:r>
    </w:p>
    <w:p w14:paraId="6681D5AB" w14:textId="77777777" w:rsidR="00296258" w:rsidRDefault="00296258"/>
  </w:footnote>
  <w:footnote w:type="continuationNotice" w:id="1">
    <w:p w14:paraId="71F0A2E7" w14:textId="77777777" w:rsidR="00296258" w:rsidRDefault="00296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67A00CB6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75591B">
      <w:rPr>
        <w:rFonts w:ascii="Arial" w:hAnsi="Arial" w:cs="Arial"/>
        <w:lang w:val="pl-PL"/>
      </w:rPr>
      <w:t>4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53327">
    <w:abstractNumId w:val="9"/>
  </w:num>
  <w:num w:numId="2" w16cid:durableId="1555312809">
    <w:abstractNumId w:val="0"/>
  </w:num>
  <w:num w:numId="3" w16cid:durableId="1868332071">
    <w:abstractNumId w:val="20"/>
  </w:num>
  <w:num w:numId="4" w16cid:durableId="1089346516">
    <w:abstractNumId w:val="19"/>
  </w:num>
  <w:num w:numId="5" w16cid:durableId="1057245377">
    <w:abstractNumId w:val="10"/>
  </w:num>
  <w:num w:numId="6" w16cid:durableId="1295284313">
    <w:abstractNumId w:val="26"/>
  </w:num>
  <w:num w:numId="7" w16cid:durableId="762840899">
    <w:abstractNumId w:val="24"/>
  </w:num>
  <w:num w:numId="8" w16cid:durableId="1411007319">
    <w:abstractNumId w:val="30"/>
  </w:num>
  <w:num w:numId="9" w16cid:durableId="803086534">
    <w:abstractNumId w:val="1"/>
  </w:num>
  <w:num w:numId="10" w16cid:durableId="1895968797">
    <w:abstractNumId w:val="7"/>
  </w:num>
  <w:num w:numId="11" w16cid:durableId="1952780603">
    <w:abstractNumId w:val="8"/>
  </w:num>
  <w:num w:numId="12" w16cid:durableId="700977076">
    <w:abstractNumId w:val="13"/>
  </w:num>
  <w:num w:numId="13" w16cid:durableId="353069411">
    <w:abstractNumId w:val="25"/>
  </w:num>
  <w:num w:numId="14" w16cid:durableId="1409813889">
    <w:abstractNumId w:val="18"/>
  </w:num>
  <w:num w:numId="15" w16cid:durableId="1350569637">
    <w:abstractNumId w:val="2"/>
  </w:num>
  <w:num w:numId="16" w16cid:durableId="122164750">
    <w:abstractNumId w:val="23"/>
  </w:num>
  <w:num w:numId="17" w16cid:durableId="1325013158">
    <w:abstractNumId w:val="28"/>
  </w:num>
  <w:num w:numId="18" w16cid:durableId="1276594901">
    <w:abstractNumId w:val="15"/>
  </w:num>
  <w:num w:numId="19" w16cid:durableId="316693569">
    <w:abstractNumId w:val="22"/>
  </w:num>
  <w:num w:numId="20" w16cid:durableId="1792749824">
    <w:abstractNumId w:val="21"/>
  </w:num>
  <w:num w:numId="21" w16cid:durableId="286550252">
    <w:abstractNumId w:val="29"/>
  </w:num>
  <w:num w:numId="22" w16cid:durableId="1712487204">
    <w:abstractNumId w:val="17"/>
  </w:num>
  <w:num w:numId="23" w16cid:durableId="1638871602">
    <w:abstractNumId w:val="11"/>
  </w:num>
  <w:num w:numId="24" w16cid:durableId="1653018853">
    <w:abstractNumId w:val="16"/>
  </w:num>
  <w:num w:numId="25" w16cid:durableId="1128858543">
    <w:abstractNumId w:val="6"/>
  </w:num>
  <w:num w:numId="26" w16cid:durableId="2145661758">
    <w:abstractNumId w:val="5"/>
  </w:num>
  <w:num w:numId="27" w16cid:durableId="271593269">
    <w:abstractNumId w:val="14"/>
  </w:num>
  <w:num w:numId="28" w16cid:durableId="925071629">
    <w:abstractNumId w:val="3"/>
  </w:num>
  <w:num w:numId="29" w16cid:durableId="807746051">
    <w:abstractNumId w:val="27"/>
  </w:num>
  <w:num w:numId="30" w16cid:durableId="1072973451">
    <w:abstractNumId w:val="12"/>
  </w:num>
  <w:num w:numId="31" w16cid:durableId="4568380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AB6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B61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842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5E9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3C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6F7F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5973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83E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405D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850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uiPriority w:val="99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AFE7138-DF44-4146-81A9-117D883C8635}">
  <ds:schemaRefs>
    <ds:schemaRef ds:uri="ff83f93e-586e-46cb-9b09-37e9dd9ed155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1ca9487-0e91-409c-a226-d5e78ddba1d5"/>
    <ds:schemaRef ds:uri="http://schemas.microsoft.com/office/2006/metadata/properties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EA8132-9AF9-44CA-875F-6AC8483BB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72</Pages>
  <Words>9257</Words>
  <Characters>60896</Characters>
  <Application>Microsoft Office Word</Application>
  <DocSecurity>0</DocSecurity>
  <Lines>507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70013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Katarzyna Winiarczyk</cp:lastModifiedBy>
  <cp:revision>4</cp:revision>
  <cp:lastPrinted>2025-08-06T07:22:00Z</cp:lastPrinted>
  <dcterms:created xsi:type="dcterms:W3CDTF">2025-06-13T08:14:00Z</dcterms:created>
  <dcterms:modified xsi:type="dcterms:W3CDTF">2025-08-06T07:37:00Z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