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189D4A74" w:rsidR="00482243" w:rsidRDefault="00B750AB" w:rsidP="006B5996">
      <w:r>
        <w:t xml:space="preserve">W tym punkcie należy wyjaśnić czy inwestycja kwalifikuje się do przedsięwzięć mogących znacząco oddziaływać na środowisko na podstawie rozporządzenia Rady Ministrów z dnia </w:t>
      </w:r>
      <w:r w:rsidR="008410FC">
        <w:t>10 września</w:t>
      </w:r>
      <w:r w:rsidR="4033C3BB">
        <w:t xml:space="preserve"> 20</w:t>
      </w:r>
      <w:r w:rsidR="008410FC">
        <w:t>19</w:t>
      </w:r>
      <w:r w:rsidR="4033C3BB">
        <w:t xml:space="preserve"> r.</w:t>
      </w:r>
      <w:r>
        <w:t xml:space="preserve"> r. w sprawie przedsięwzięć mogących znacząco oddziaływać na środowisko (</w:t>
      </w:r>
      <w:r w:rsidR="008410FC" w:rsidRPr="008410FC">
        <w:t xml:space="preserve">Dz.U. z 2019 r. poz. 1839, z </w:t>
      </w:r>
      <w:proofErr w:type="spellStart"/>
      <w:r w:rsidR="008410FC" w:rsidRPr="008410FC">
        <w:t>późn</w:t>
      </w:r>
      <w:proofErr w:type="spellEnd"/>
      <w:r w:rsidR="008410FC" w:rsidRPr="008410FC">
        <w:t xml:space="preserve"> zm.</w:t>
      </w:r>
      <w:r>
        <w:t>),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35582A" w:rsidRPr="0035582A">
        <w:t xml:space="preserve">Dz. U. z 2024 r. poz. 1112 z </w:t>
      </w:r>
      <w:proofErr w:type="spellStart"/>
      <w:r w:rsidR="0035582A" w:rsidRPr="0035582A">
        <w:t>późn</w:t>
      </w:r>
      <w:proofErr w:type="spellEnd"/>
      <w:r w:rsidR="0035582A" w:rsidRPr="0035582A">
        <w:t>. zm</w:t>
      </w:r>
      <w:r>
        <w:t>.</w:t>
      </w:r>
      <w:r w:rsidR="0035582A">
        <w:t>).</w:t>
      </w:r>
      <w:r>
        <w:t xml:space="preserve">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06818F0F" w:rsidR="00B750AB" w:rsidRPr="00DB74CE" w:rsidRDefault="00B750AB" w:rsidP="006B5996">
      <w:r>
        <w:t>Zgodnie z art. 33 ust. 1 i 2 ustawy z dnia 16 kwietnia 2004 r. o ochronie przyrody (</w:t>
      </w:r>
      <w:r w:rsidR="0035582A" w:rsidRPr="0035582A">
        <w:t xml:space="preserve">Dz. U. z 2024 r. poz. 1478 z </w:t>
      </w:r>
      <w:proofErr w:type="spellStart"/>
      <w:r w:rsidR="0035582A" w:rsidRPr="0035582A">
        <w:t>późn</w:t>
      </w:r>
      <w:proofErr w:type="spellEnd"/>
      <w:r w:rsidR="0035582A" w:rsidRPr="0035582A">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422D5">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18148" w14:textId="77777777" w:rsidR="00695658" w:rsidRDefault="00695658" w:rsidP="006B5996">
      <w:r>
        <w:separator/>
      </w:r>
    </w:p>
  </w:endnote>
  <w:endnote w:type="continuationSeparator" w:id="0">
    <w:p w14:paraId="79316A4D" w14:textId="77777777" w:rsidR="00695658" w:rsidRDefault="00695658" w:rsidP="006B5996">
      <w:r>
        <w:continuationSeparator/>
      </w:r>
    </w:p>
  </w:endnote>
  <w:endnote w:type="continuationNotice" w:id="1">
    <w:p w14:paraId="50E9A7B2" w14:textId="77777777" w:rsidR="00695658" w:rsidRDefault="00695658"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33477" w14:textId="77777777" w:rsidR="00695658" w:rsidRDefault="00695658" w:rsidP="006B5996">
      <w:r>
        <w:separator/>
      </w:r>
    </w:p>
  </w:footnote>
  <w:footnote w:type="continuationSeparator" w:id="0">
    <w:p w14:paraId="3BEA0725" w14:textId="77777777" w:rsidR="00695658" w:rsidRDefault="00695658" w:rsidP="006B5996">
      <w:r>
        <w:continuationSeparator/>
      </w:r>
    </w:p>
  </w:footnote>
  <w:footnote w:type="continuationNotice" w:id="1">
    <w:p w14:paraId="37CE3EE5" w14:textId="77777777" w:rsidR="00695658" w:rsidRDefault="00695658"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2451"/>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582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5658"/>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10FC"/>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2D5"/>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13310</Words>
  <Characters>79861</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18</cp:revision>
  <cp:lastPrinted>2023-06-15T13:07:00Z</cp:lastPrinted>
  <dcterms:created xsi:type="dcterms:W3CDTF">2023-06-15T12:31:00Z</dcterms:created>
  <dcterms:modified xsi:type="dcterms:W3CDTF">2025-08-27T11:02:00Z</dcterms:modified>
</cp:coreProperties>
</file>