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9B0AE" w14:textId="3AC1438A" w:rsidR="0085762D" w:rsidRPr="005D082C" w:rsidRDefault="0085762D" w:rsidP="00537B42">
      <w:pPr>
        <w:spacing w:before="240" w:after="0" w:line="240" w:lineRule="auto"/>
        <w:ind w:left="426"/>
        <w:jc w:val="right"/>
        <w:rPr>
          <w:rFonts w:cs="Calibri"/>
          <w:sz w:val="18"/>
          <w:szCs w:val="18"/>
        </w:rPr>
      </w:pPr>
      <w:r w:rsidRPr="005D082C">
        <w:rPr>
          <w:rFonts w:cs="Calibri"/>
          <w:sz w:val="18"/>
          <w:szCs w:val="18"/>
        </w:rPr>
        <w:t>………………..…………………………</w:t>
      </w:r>
    </w:p>
    <w:p w14:paraId="163BED2A" w14:textId="77777777" w:rsidR="0085762D" w:rsidRPr="00E62EA8" w:rsidRDefault="0085762D" w:rsidP="00951BC5">
      <w:pPr>
        <w:spacing w:after="0" w:line="240" w:lineRule="auto"/>
        <w:jc w:val="right"/>
        <w:rPr>
          <w:rFonts w:ascii="Arial" w:hAnsi="Arial" w:cs="Arial"/>
          <w:iCs/>
        </w:rPr>
      </w:pPr>
      <w:r w:rsidRPr="00E62EA8">
        <w:rPr>
          <w:rFonts w:ascii="Arial" w:hAnsi="Arial" w:cs="Arial"/>
          <w:iCs/>
        </w:rPr>
        <w:t xml:space="preserve"> </w:t>
      </w:r>
      <w:r w:rsidR="005D082C" w:rsidRPr="00E62EA8">
        <w:rPr>
          <w:rFonts w:ascii="Arial" w:hAnsi="Arial" w:cs="Arial"/>
          <w:iCs/>
        </w:rPr>
        <w:t>(</w:t>
      </w:r>
      <w:r w:rsidRPr="00E62EA8">
        <w:rPr>
          <w:rFonts w:ascii="Arial" w:hAnsi="Arial" w:cs="Arial"/>
          <w:iCs/>
        </w:rPr>
        <w:t>Miejscowość, data</w:t>
      </w:r>
      <w:r w:rsidR="005D082C" w:rsidRPr="00E62EA8">
        <w:rPr>
          <w:rFonts w:ascii="Arial" w:hAnsi="Arial" w:cs="Arial"/>
          <w:iCs/>
        </w:rPr>
        <w:t>)</w:t>
      </w:r>
    </w:p>
    <w:p w14:paraId="14061198" w14:textId="77777777" w:rsidR="00E1735F" w:rsidRPr="00180F11" w:rsidRDefault="003F33D0" w:rsidP="00180F11">
      <w:pPr>
        <w:pStyle w:val="Nagwek1"/>
        <w:spacing w:before="600" w:after="0"/>
        <w:rPr>
          <w:rFonts w:ascii="Arial" w:hAnsi="Arial" w:cs="Arial"/>
          <w:sz w:val="22"/>
          <w:szCs w:val="22"/>
        </w:rPr>
      </w:pPr>
      <w:r w:rsidRPr="00180F11">
        <w:rPr>
          <w:rFonts w:ascii="Arial" w:hAnsi="Arial" w:cs="Arial"/>
          <w:sz w:val="22"/>
          <w:szCs w:val="22"/>
        </w:rPr>
        <w:t>Oświadczenie dotyczące sytuacji ekonomicznej</w:t>
      </w:r>
      <w:r w:rsidR="00C105C0" w:rsidRPr="00180F11">
        <w:rPr>
          <w:rStyle w:val="Odwoanieprzypisudolnego"/>
          <w:rFonts w:ascii="Arial" w:hAnsi="Arial" w:cs="Arial"/>
          <w:b w:val="0"/>
          <w:sz w:val="22"/>
          <w:szCs w:val="22"/>
        </w:rPr>
        <w:footnoteReference w:id="1"/>
      </w:r>
    </w:p>
    <w:p w14:paraId="47DDA393" w14:textId="77777777" w:rsidR="00E1735F" w:rsidRPr="00180F11" w:rsidRDefault="00E1735F" w:rsidP="00180F11">
      <w:pPr>
        <w:spacing w:before="840" w:after="0" w:line="240" w:lineRule="auto"/>
        <w:rPr>
          <w:rFonts w:ascii="Arial" w:hAnsi="Arial" w:cs="Arial"/>
        </w:rPr>
      </w:pPr>
      <w:r w:rsidRPr="00180F11">
        <w:rPr>
          <w:rFonts w:ascii="Arial" w:hAnsi="Arial" w:cs="Arial"/>
        </w:rPr>
        <w:t xml:space="preserve">W związku z ubieganiem się o dofinansowanie projektu </w:t>
      </w:r>
    </w:p>
    <w:p w14:paraId="1CD91074" w14:textId="77777777" w:rsidR="00E1735F" w:rsidRPr="00180F11" w:rsidRDefault="00E1735F" w:rsidP="00180F11">
      <w:pPr>
        <w:spacing w:before="240" w:after="0" w:line="240" w:lineRule="auto"/>
        <w:rPr>
          <w:rFonts w:ascii="Arial" w:hAnsi="Arial" w:cs="Arial"/>
        </w:rPr>
      </w:pPr>
      <w:r w:rsidRPr="00180F11">
        <w:rPr>
          <w:rFonts w:ascii="Arial" w:hAnsi="Arial" w:cs="Arial"/>
        </w:rPr>
        <w:t>…………………………………………………………………………..………………………</w:t>
      </w:r>
    </w:p>
    <w:p w14:paraId="4E58E1A5" w14:textId="77777777" w:rsidR="00E1735F" w:rsidRPr="00180F11" w:rsidRDefault="00E1735F" w:rsidP="00180F11">
      <w:pPr>
        <w:spacing w:after="0"/>
        <w:ind w:firstLine="357"/>
        <w:rPr>
          <w:rFonts w:ascii="Arial" w:hAnsi="Arial" w:cs="Arial"/>
          <w:iCs/>
        </w:rPr>
      </w:pPr>
      <w:r w:rsidRPr="00180F11">
        <w:rPr>
          <w:rFonts w:ascii="Arial" w:hAnsi="Arial" w:cs="Arial"/>
          <w:iCs/>
        </w:rPr>
        <w:t>/tytuł projektu/</w:t>
      </w:r>
    </w:p>
    <w:p w14:paraId="42D556ED" w14:textId="2AE596DE" w:rsidR="00E1735F" w:rsidRPr="00180F11" w:rsidRDefault="00E1735F" w:rsidP="00180F11">
      <w:pPr>
        <w:spacing w:before="240" w:after="0" w:line="240" w:lineRule="auto"/>
        <w:rPr>
          <w:rFonts w:ascii="Arial" w:hAnsi="Arial" w:cs="Arial"/>
        </w:rPr>
      </w:pPr>
      <w:r w:rsidRPr="00180F11">
        <w:rPr>
          <w:rFonts w:ascii="Arial" w:hAnsi="Arial" w:cs="Arial"/>
        </w:rPr>
        <w:t>w ramach ….. Priorytet</w:t>
      </w:r>
      <w:r w:rsidR="00484F98">
        <w:rPr>
          <w:rFonts w:ascii="Arial" w:hAnsi="Arial" w:cs="Arial"/>
        </w:rPr>
        <w:t>u</w:t>
      </w:r>
      <w:r w:rsidRPr="00180F11">
        <w:rPr>
          <w:rFonts w:ascii="Arial" w:hAnsi="Arial" w:cs="Arial"/>
        </w:rPr>
        <w:t xml:space="preserve">, Działania …………, </w:t>
      </w:r>
      <w:r w:rsidR="00862623" w:rsidRPr="00180F11">
        <w:rPr>
          <w:rFonts w:ascii="Arial" w:hAnsi="Arial" w:cs="Arial"/>
        </w:rPr>
        <w:t>naboru</w:t>
      </w:r>
      <w:r w:rsidRPr="00180F11">
        <w:rPr>
          <w:rFonts w:ascii="Arial" w:hAnsi="Arial" w:cs="Arial"/>
        </w:rPr>
        <w:t xml:space="preserve"> nr</w:t>
      </w:r>
      <w:r w:rsidR="00CD548E" w:rsidRPr="00180F11">
        <w:rPr>
          <w:rFonts w:ascii="Arial" w:hAnsi="Arial" w:cs="Arial"/>
        </w:rPr>
        <w:t xml:space="preserve"> </w:t>
      </w:r>
      <w:r w:rsidRPr="00180F11">
        <w:rPr>
          <w:rFonts w:ascii="Arial" w:hAnsi="Arial" w:cs="Arial"/>
        </w:rPr>
        <w:t>………..…………………….</w:t>
      </w:r>
      <w:r w:rsidR="00CD548E" w:rsidRPr="00180F11">
        <w:rPr>
          <w:rFonts w:ascii="Arial" w:hAnsi="Arial" w:cs="Arial"/>
        </w:rPr>
        <w:t xml:space="preserve"> </w:t>
      </w:r>
      <w:r w:rsidR="000E1294">
        <w:rPr>
          <w:rFonts w:ascii="Arial" w:hAnsi="Arial" w:cs="Arial"/>
        </w:rPr>
        <w:t xml:space="preserve">programu </w:t>
      </w:r>
      <w:r w:rsidR="00484F98">
        <w:rPr>
          <w:rFonts w:ascii="Arial" w:hAnsi="Arial" w:cs="Arial"/>
        </w:rPr>
        <w:t>FEL 2021-2027</w:t>
      </w:r>
    </w:p>
    <w:p w14:paraId="0D748FBA" w14:textId="77777777" w:rsidR="00E1735F" w:rsidRPr="00180F11" w:rsidRDefault="00E1735F" w:rsidP="00180F11">
      <w:pPr>
        <w:spacing w:before="240" w:after="0" w:line="240" w:lineRule="auto"/>
        <w:rPr>
          <w:rFonts w:ascii="Arial" w:hAnsi="Arial" w:cs="Arial"/>
          <w:b/>
        </w:rPr>
      </w:pPr>
      <w:r w:rsidRPr="00180F11">
        <w:rPr>
          <w:rFonts w:ascii="Arial" w:hAnsi="Arial" w:cs="Arial"/>
          <w:b/>
        </w:rPr>
        <w:t>oświadczam,</w:t>
      </w:r>
      <w:r w:rsidR="00951BC5" w:rsidRPr="00180F11">
        <w:rPr>
          <w:rFonts w:ascii="Arial" w:hAnsi="Arial" w:cs="Arial"/>
          <w:b/>
        </w:rPr>
        <w:t xml:space="preserve"> że Wnioskodawca</w:t>
      </w:r>
      <w:r w:rsidR="005A4146" w:rsidRPr="00180F11">
        <w:rPr>
          <w:rStyle w:val="Odwoanieprzypisudolnego"/>
          <w:rFonts w:ascii="Arial" w:hAnsi="Arial" w:cs="Arial"/>
          <w:b/>
        </w:rPr>
        <w:footnoteReference w:id="2"/>
      </w:r>
      <w:r w:rsidR="00951BC5" w:rsidRPr="00180F11">
        <w:rPr>
          <w:rFonts w:ascii="Arial" w:hAnsi="Arial" w:cs="Arial"/>
          <w:b/>
        </w:rPr>
        <w:t>……………………(nazwa Wnioskodawcy)</w:t>
      </w:r>
      <w:r w:rsidRPr="00180F11">
        <w:rPr>
          <w:rFonts w:ascii="Arial" w:hAnsi="Arial" w:cs="Arial"/>
          <w:b/>
        </w:rPr>
        <w:t xml:space="preserve">: </w:t>
      </w:r>
    </w:p>
    <w:p w14:paraId="4BBA8CF0" w14:textId="77777777" w:rsidR="00E1735F" w:rsidRPr="00180F11" w:rsidRDefault="00951BC5" w:rsidP="00180F11">
      <w:pPr>
        <w:numPr>
          <w:ilvl w:val="0"/>
          <w:numId w:val="5"/>
        </w:numPr>
        <w:spacing w:before="240" w:after="0" w:line="240" w:lineRule="auto"/>
        <w:ind w:left="284" w:firstLine="0"/>
        <w:rPr>
          <w:rFonts w:ascii="Arial" w:hAnsi="Arial" w:cs="Arial"/>
          <w:lang w:val="x-none"/>
        </w:rPr>
      </w:pPr>
      <w:r w:rsidRPr="00180F11">
        <w:rPr>
          <w:rFonts w:ascii="Arial" w:hAnsi="Arial" w:cs="Arial"/>
          <w:lang w:val="x-none"/>
        </w:rPr>
        <w:t>znajduje się w trudnej sytuacji</w:t>
      </w:r>
      <w:r w:rsidRPr="00180F11">
        <w:rPr>
          <w:rFonts w:ascii="Arial" w:hAnsi="Arial" w:cs="Arial"/>
          <w:vertAlign w:val="superscript"/>
          <w:lang w:val="x-none"/>
        </w:rPr>
        <w:footnoteReference w:id="3"/>
      </w:r>
      <w:r w:rsidRPr="00180F11">
        <w:rPr>
          <w:rFonts w:ascii="Arial" w:hAnsi="Arial" w:cs="Arial"/>
        </w:rPr>
        <w:t>/nie znajduje się w trudnej sytuacji</w:t>
      </w:r>
      <w:r w:rsidRPr="00180F11">
        <w:rPr>
          <w:rStyle w:val="Odwoanieprzypisudolnego"/>
          <w:rFonts w:ascii="Arial" w:hAnsi="Arial" w:cs="Arial"/>
        </w:rPr>
        <w:footnoteReference w:id="4"/>
      </w:r>
      <w:r w:rsidRPr="00180F11">
        <w:rPr>
          <w:rFonts w:ascii="Arial" w:hAnsi="Arial" w:cs="Arial"/>
        </w:rPr>
        <w:t>,</w:t>
      </w:r>
    </w:p>
    <w:p w14:paraId="4EBDC022" w14:textId="77777777" w:rsidR="00951BC5" w:rsidRPr="00180F11" w:rsidRDefault="00951BC5" w:rsidP="00180F11">
      <w:pPr>
        <w:numPr>
          <w:ilvl w:val="0"/>
          <w:numId w:val="5"/>
        </w:numPr>
        <w:spacing w:after="0" w:line="240" w:lineRule="auto"/>
        <w:ind w:left="284" w:firstLine="0"/>
        <w:rPr>
          <w:rFonts w:ascii="Arial" w:hAnsi="Arial" w:cs="Arial"/>
        </w:rPr>
      </w:pPr>
      <w:r w:rsidRPr="00180F11">
        <w:rPr>
          <w:rFonts w:ascii="Arial" w:hAnsi="Arial" w:cs="Arial"/>
        </w:rPr>
        <w:lastRenderedPageBreak/>
        <w:t>tworzy z innymi podmiotami jednostkę gospodarczą</w:t>
      </w:r>
      <w:r w:rsidRPr="00180F11">
        <w:rPr>
          <w:rFonts w:ascii="Arial" w:hAnsi="Arial" w:cs="Arial"/>
          <w:vertAlign w:val="superscript"/>
        </w:rPr>
        <w:footnoteReference w:id="5"/>
      </w:r>
      <w:r w:rsidRPr="00180F11">
        <w:rPr>
          <w:rFonts w:ascii="Arial" w:hAnsi="Arial" w:cs="Arial"/>
        </w:rPr>
        <w:t>/ jest przedsiębiorstwem samodzielnym</w:t>
      </w:r>
      <w:r w:rsidRPr="00180F11">
        <w:rPr>
          <w:rStyle w:val="Odwoanieprzypisudolnego"/>
          <w:rFonts w:ascii="Arial" w:hAnsi="Arial" w:cs="Arial"/>
        </w:rPr>
        <w:footnoteReference w:id="6"/>
      </w:r>
      <w:r w:rsidRPr="00180F11">
        <w:rPr>
          <w:rFonts w:ascii="Arial" w:hAnsi="Arial" w:cs="Arial"/>
        </w:rPr>
        <w:t>.</w:t>
      </w:r>
    </w:p>
    <w:p w14:paraId="6080B63C" w14:textId="77777777" w:rsidR="00E26F59" w:rsidRPr="00180F11" w:rsidRDefault="00951BC5" w:rsidP="00180F11">
      <w:pPr>
        <w:numPr>
          <w:ilvl w:val="0"/>
          <w:numId w:val="5"/>
        </w:numPr>
        <w:spacing w:after="0" w:line="240" w:lineRule="auto"/>
        <w:ind w:left="284" w:firstLine="0"/>
        <w:rPr>
          <w:rFonts w:ascii="Arial" w:hAnsi="Arial" w:cs="Arial"/>
        </w:rPr>
      </w:pPr>
      <w:r w:rsidRPr="00180F11">
        <w:rPr>
          <w:rFonts w:ascii="Arial" w:hAnsi="Arial" w:cs="Arial"/>
        </w:rPr>
        <w:t>jednostka gospodarcza, w skład której wchodzi Wnioskodawca znajduje się w trudnej sytuacji/nie znajduje się w trudnej sytuacji</w:t>
      </w:r>
      <w:r w:rsidRPr="00180F11">
        <w:rPr>
          <w:rFonts w:ascii="Arial" w:hAnsi="Arial" w:cs="Arial"/>
          <w:vertAlign w:val="superscript"/>
        </w:rPr>
        <w:footnoteReference w:id="7"/>
      </w:r>
      <w:r w:rsidR="00ED28A1" w:rsidRPr="00180F11">
        <w:rPr>
          <w:rFonts w:ascii="Arial" w:hAnsi="Arial" w:cs="Arial"/>
        </w:rPr>
        <w:t>.</w:t>
      </w:r>
      <w:r w:rsidRPr="00180F11">
        <w:rPr>
          <w:rFonts w:ascii="Arial" w:hAnsi="Arial" w:cs="Arial"/>
        </w:rPr>
        <w:t xml:space="preserve"> </w:t>
      </w:r>
    </w:p>
    <w:p w14:paraId="44DC0C7D" w14:textId="6551C1DB" w:rsidR="00E26F59" w:rsidRPr="00180F11" w:rsidRDefault="00E26F59" w:rsidP="00180F11">
      <w:pPr>
        <w:pStyle w:val="Akapitzlist"/>
        <w:spacing w:before="240" w:after="0" w:line="240" w:lineRule="auto"/>
        <w:ind w:left="0"/>
        <w:rPr>
          <w:rFonts w:ascii="Arial" w:hAnsi="Arial" w:cs="Arial"/>
          <w:lang w:val="pl-PL"/>
        </w:rPr>
      </w:pPr>
      <w:r w:rsidRPr="00180F11">
        <w:rPr>
          <w:rFonts w:ascii="Arial" w:hAnsi="Arial" w:cs="Arial"/>
        </w:rPr>
        <w:t xml:space="preserve">Jestem świadomy odpowiedzialności karnej za podanie fałszywych danych lub złożenie fałszywych oświadczeń, równoznacznej z odpowiedzialnością karną za składanie fałszywych zeznań w rozumieniu ustawy z dnia 6 czerwca 1997 r. – Kodeks karny </w:t>
      </w:r>
      <w:r w:rsidR="00ED0D55" w:rsidRPr="00ED0D55">
        <w:rPr>
          <w:rFonts w:ascii="Arial" w:hAnsi="Arial" w:cs="Arial"/>
        </w:rPr>
        <w:t>(Dz.U. 2025 r. poz. 383)</w:t>
      </w:r>
      <w:r w:rsidR="00ED0D55">
        <w:rPr>
          <w:rFonts w:ascii="Arial" w:hAnsi="Arial" w:cs="Arial"/>
        </w:rPr>
        <w:t>.</w:t>
      </w:r>
    </w:p>
    <w:p w14:paraId="48D7F871" w14:textId="13CFE807" w:rsidR="00440911" w:rsidRPr="00180F11" w:rsidRDefault="00440911" w:rsidP="00180F11">
      <w:pPr>
        <w:spacing w:before="1560" w:after="0"/>
        <w:ind w:left="4309"/>
        <w:rPr>
          <w:rFonts w:ascii="Arial" w:hAnsi="Arial" w:cs="Arial"/>
        </w:rPr>
      </w:pPr>
      <w:r w:rsidRPr="00180F11">
        <w:rPr>
          <w:rFonts w:ascii="Arial" w:hAnsi="Arial" w:cs="Arial"/>
        </w:rPr>
        <w:t>…………………</w:t>
      </w:r>
      <w:r w:rsidR="0085762D" w:rsidRPr="00180F11">
        <w:rPr>
          <w:rFonts w:ascii="Arial" w:hAnsi="Arial" w:cs="Arial"/>
        </w:rPr>
        <w:t>………….</w:t>
      </w:r>
      <w:r w:rsidRPr="00180F11">
        <w:rPr>
          <w:rFonts w:ascii="Arial" w:hAnsi="Arial" w:cs="Arial"/>
        </w:rPr>
        <w:t>……………</w:t>
      </w:r>
      <w:r w:rsidR="0085762D" w:rsidRPr="00180F11">
        <w:rPr>
          <w:rFonts w:ascii="Arial" w:hAnsi="Arial" w:cs="Arial"/>
        </w:rPr>
        <w:t>…</w:t>
      </w:r>
      <w:r w:rsidR="00B77887" w:rsidRPr="00180F11">
        <w:rPr>
          <w:rFonts w:ascii="Arial" w:hAnsi="Arial" w:cs="Arial"/>
        </w:rPr>
        <w:t>…………</w:t>
      </w:r>
    </w:p>
    <w:p w14:paraId="2062E982" w14:textId="3A37CF51" w:rsidR="00440911" w:rsidRPr="00E62EA8" w:rsidRDefault="001F4F02" w:rsidP="00E62EA8">
      <w:pPr>
        <w:spacing w:line="240" w:lineRule="auto"/>
        <w:ind w:left="4762"/>
        <w:rPr>
          <w:rFonts w:cs="Calibri"/>
          <w:iCs/>
        </w:rPr>
      </w:pPr>
      <w:r w:rsidRPr="00E62EA8">
        <w:rPr>
          <w:rFonts w:cs="Calibri"/>
          <w:iCs/>
        </w:rPr>
        <w:t xml:space="preserve">podpis osoby uprawnionej do reprezentowania </w:t>
      </w:r>
      <w:r w:rsidR="0015567B" w:rsidRPr="00E62EA8">
        <w:rPr>
          <w:rFonts w:cs="Calibri"/>
          <w:iCs/>
        </w:rPr>
        <w:t>w</w:t>
      </w:r>
      <w:r w:rsidRPr="00E62EA8">
        <w:rPr>
          <w:rFonts w:cs="Calibri"/>
          <w:iCs/>
        </w:rPr>
        <w:t xml:space="preserve">nioskodawcy i pieczęć </w:t>
      </w:r>
      <w:r w:rsidR="0015567B" w:rsidRPr="00E62EA8">
        <w:rPr>
          <w:rFonts w:cs="Calibri"/>
          <w:iCs/>
        </w:rPr>
        <w:t>w</w:t>
      </w:r>
      <w:r w:rsidRPr="00E62EA8">
        <w:rPr>
          <w:rFonts w:cs="Calibri"/>
          <w:iCs/>
        </w:rPr>
        <w:t>nioskodawcy)</w:t>
      </w:r>
    </w:p>
    <w:sectPr w:rsidR="00440911" w:rsidRPr="00E62EA8" w:rsidSect="00E1735F">
      <w:headerReference w:type="default" r:id="rId9"/>
      <w:headerReference w:type="first" r:id="rId10"/>
      <w:footerReference w:type="first" r:id="rId11"/>
      <w:endnotePr>
        <w:numFmt w:val="decimal"/>
      </w:endnotePr>
      <w:pgSz w:w="11906" w:h="16838"/>
      <w:pgMar w:top="1135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CF2B2" w14:textId="77777777" w:rsidR="00BD1EE8" w:rsidRDefault="00BD1EE8" w:rsidP="008A1D21">
      <w:pPr>
        <w:spacing w:after="0" w:line="240" w:lineRule="auto"/>
      </w:pPr>
      <w:r>
        <w:separator/>
      </w:r>
    </w:p>
  </w:endnote>
  <w:endnote w:type="continuationSeparator" w:id="0">
    <w:p w14:paraId="4667497D" w14:textId="77777777" w:rsidR="00BD1EE8" w:rsidRDefault="00BD1EE8" w:rsidP="008A1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04979" w14:textId="77777777" w:rsidR="00E1735F" w:rsidRDefault="00E1735F">
    <w:pPr>
      <w:pStyle w:val="Stopka"/>
      <w:jc w:val="right"/>
      <w:rPr>
        <w:sz w:val="24"/>
        <w:szCs w:val="24"/>
      </w:rPr>
    </w:pPr>
    <w:r w:rsidRPr="00E1735F">
      <w:t xml:space="preserve">Strona </w:t>
    </w:r>
    <w:r w:rsidRPr="00E1735F">
      <w:rPr>
        <w:sz w:val="24"/>
        <w:szCs w:val="24"/>
      </w:rPr>
      <w:fldChar w:fldCharType="begin"/>
    </w:r>
    <w:r w:rsidRPr="00E1735F">
      <w:instrText>PAGE</w:instrText>
    </w:r>
    <w:r w:rsidRPr="00E1735F">
      <w:rPr>
        <w:sz w:val="24"/>
        <w:szCs w:val="24"/>
      </w:rPr>
      <w:fldChar w:fldCharType="separate"/>
    </w:r>
    <w:r w:rsidR="00862623">
      <w:rPr>
        <w:noProof/>
      </w:rPr>
      <w:t>1</w:t>
    </w:r>
    <w:r w:rsidRPr="00E1735F">
      <w:rPr>
        <w:sz w:val="24"/>
        <w:szCs w:val="24"/>
      </w:rPr>
      <w:fldChar w:fldCharType="end"/>
    </w:r>
    <w:r w:rsidRPr="00E1735F">
      <w:t xml:space="preserve"> z </w:t>
    </w:r>
    <w:r w:rsidRPr="00E1735F">
      <w:rPr>
        <w:sz w:val="24"/>
        <w:szCs w:val="24"/>
      </w:rPr>
      <w:fldChar w:fldCharType="begin"/>
    </w:r>
    <w:r w:rsidRPr="00E1735F">
      <w:instrText>NUMPAGES</w:instrText>
    </w:r>
    <w:r w:rsidRPr="00E1735F">
      <w:rPr>
        <w:sz w:val="24"/>
        <w:szCs w:val="24"/>
      </w:rPr>
      <w:fldChar w:fldCharType="separate"/>
    </w:r>
    <w:r w:rsidR="00862623">
      <w:rPr>
        <w:noProof/>
      </w:rPr>
      <w:t>2</w:t>
    </w:r>
    <w:r w:rsidRPr="00E1735F">
      <w:rPr>
        <w:sz w:val="24"/>
        <w:szCs w:val="24"/>
      </w:rPr>
      <w:fldChar w:fldCharType="end"/>
    </w:r>
  </w:p>
  <w:p w14:paraId="3EEC73B5" w14:textId="18B1C028" w:rsidR="00E1735F" w:rsidRPr="00E1735F" w:rsidRDefault="00484F98" w:rsidP="00180F11">
    <w:pPr>
      <w:pStyle w:val="Stopka"/>
      <w:jc w:val="center"/>
    </w:pPr>
    <w:r w:rsidRPr="002C4693">
      <w:rPr>
        <w:rFonts w:ascii="Arial" w:hAnsi="Arial" w:cs="Arial"/>
        <w:noProof/>
      </w:rPr>
      <w:drawing>
        <wp:inline distT="0" distB="0" distL="0" distR="0" wp14:anchorId="76257932" wp14:editId="16A77BFC">
          <wp:extent cx="5759450" cy="611505"/>
          <wp:effectExtent l="0" t="0" r="0" b="0"/>
          <wp:docPr id="4" name="Picture 1" descr="Znak: Fundusze Europejskie dla Lubelskiego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Znak: Fundusze Europejskie dla Lubelskiego. 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11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3C592" w14:textId="77777777" w:rsidR="00BD1EE8" w:rsidRDefault="00BD1EE8" w:rsidP="008A1D21">
      <w:pPr>
        <w:spacing w:after="0" w:line="240" w:lineRule="auto"/>
      </w:pPr>
      <w:r>
        <w:separator/>
      </w:r>
    </w:p>
  </w:footnote>
  <w:footnote w:type="continuationSeparator" w:id="0">
    <w:p w14:paraId="2625196A" w14:textId="77777777" w:rsidR="00BD1EE8" w:rsidRDefault="00BD1EE8" w:rsidP="008A1D21">
      <w:pPr>
        <w:spacing w:after="0" w:line="240" w:lineRule="auto"/>
      </w:pPr>
      <w:r>
        <w:continuationSeparator/>
      </w:r>
    </w:p>
  </w:footnote>
  <w:footnote w:id="1">
    <w:p w14:paraId="248BC9C1" w14:textId="77777777" w:rsidR="00C105C0" w:rsidRPr="00D65ADE" w:rsidRDefault="00C105C0" w:rsidP="00CD548E">
      <w:pPr>
        <w:pStyle w:val="Tekstprzypisudolnego"/>
        <w:rPr>
          <w:rFonts w:ascii="Arial" w:hAnsi="Arial" w:cs="Arial"/>
          <w:lang w:val="pl-PL"/>
        </w:rPr>
      </w:pPr>
      <w:r w:rsidRPr="00D65ADE">
        <w:rPr>
          <w:rStyle w:val="Odwoanieprzypisudolnego"/>
          <w:rFonts w:ascii="Arial" w:hAnsi="Arial" w:cs="Arial"/>
        </w:rPr>
        <w:footnoteRef/>
      </w:r>
      <w:r w:rsidRPr="00D65ADE">
        <w:rPr>
          <w:rFonts w:ascii="Arial" w:hAnsi="Arial" w:cs="Arial"/>
          <w:lang w:val="pl-PL"/>
        </w:rPr>
        <w:t xml:space="preserve"> Należy pamiętać o przedłożeniu sprawozdań finansowych za trzy ostatnie lata obrachunkowe w ramach załącznika określonego w Instrukcji wypełniania załączników jako: </w:t>
      </w:r>
      <w:r w:rsidR="004E7E58" w:rsidRPr="00D65ADE">
        <w:rPr>
          <w:rFonts w:ascii="Arial" w:hAnsi="Arial" w:cs="Arial"/>
          <w:lang w:val="pl-PL"/>
        </w:rPr>
        <w:t xml:space="preserve">Bilans za ostatni rok (potwierdzony przez głównego księgowego lub biegłego rewidenta) zgodnie z przepisami o rachunkowości, w przypadku </w:t>
      </w:r>
      <w:proofErr w:type="spellStart"/>
      <w:r w:rsidR="004E7E58" w:rsidRPr="00D65ADE">
        <w:rPr>
          <w:rFonts w:ascii="Arial" w:hAnsi="Arial" w:cs="Arial"/>
          <w:lang w:val="pl-PL"/>
        </w:rPr>
        <w:t>jst</w:t>
      </w:r>
      <w:proofErr w:type="spellEnd"/>
      <w:r w:rsidR="004E7E58" w:rsidRPr="00D65ADE">
        <w:rPr>
          <w:rFonts w:ascii="Arial" w:hAnsi="Arial" w:cs="Arial"/>
          <w:lang w:val="pl-PL"/>
        </w:rPr>
        <w:t xml:space="preserve"> – opinia składu orzekającego RIO o sprawozdaniu z wykonania budżetu za rok poprzedni.</w:t>
      </w:r>
    </w:p>
  </w:footnote>
  <w:footnote w:id="2">
    <w:p w14:paraId="21C7C7F5" w14:textId="77777777" w:rsidR="005A4146" w:rsidRPr="00D65ADE" w:rsidRDefault="005A4146" w:rsidP="00CD548E">
      <w:pPr>
        <w:pStyle w:val="Tekstprzypisudolnego"/>
        <w:rPr>
          <w:rFonts w:ascii="Arial" w:hAnsi="Arial" w:cs="Arial"/>
          <w:lang w:val="pl-PL"/>
        </w:rPr>
      </w:pPr>
      <w:r w:rsidRPr="00D65ADE">
        <w:rPr>
          <w:rStyle w:val="Odwoanieprzypisudolnego"/>
          <w:rFonts w:ascii="Arial" w:hAnsi="Arial" w:cs="Arial"/>
        </w:rPr>
        <w:footnoteRef/>
      </w:r>
      <w:r w:rsidRPr="00D65ADE">
        <w:rPr>
          <w:rFonts w:ascii="Arial" w:hAnsi="Arial" w:cs="Arial"/>
        </w:rPr>
        <w:t xml:space="preserve"> w przypadku projektów realizowanych w partnerstwie niniejsze oświadczenie dotyczy zarówno partnera wiodącego, jaki pozostałych partnerów</w:t>
      </w:r>
      <w:r w:rsidR="004E7E58" w:rsidRPr="00D65ADE">
        <w:rPr>
          <w:rFonts w:ascii="Arial" w:hAnsi="Arial" w:cs="Arial"/>
          <w:lang w:val="pl-PL"/>
        </w:rPr>
        <w:t>.</w:t>
      </w:r>
      <w:r w:rsidRPr="00D65ADE">
        <w:rPr>
          <w:rFonts w:ascii="Arial" w:hAnsi="Arial" w:cs="Arial"/>
        </w:rPr>
        <w:t xml:space="preserve">  </w:t>
      </w:r>
    </w:p>
  </w:footnote>
  <w:footnote w:id="3">
    <w:p w14:paraId="084EC97D" w14:textId="77777777" w:rsidR="00951BC5" w:rsidRPr="00D65ADE" w:rsidRDefault="00951BC5" w:rsidP="00CD548E">
      <w:pPr>
        <w:pStyle w:val="Tekstprzypisudolnego"/>
        <w:ind w:left="142" w:hanging="142"/>
        <w:rPr>
          <w:rFonts w:ascii="Arial" w:hAnsi="Arial" w:cs="Arial"/>
        </w:rPr>
      </w:pPr>
      <w:r w:rsidRPr="00D65ADE">
        <w:rPr>
          <w:rStyle w:val="Odwoanieprzypisudolnego"/>
          <w:rFonts w:ascii="Arial" w:hAnsi="Arial" w:cs="Arial"/>
        </w:rPr>
        <w:footnoteRef/>
      </w:r>
      <w:r w:rsidRPr="00D65ADE">
        <w:rPr>
          <w:rFonts w:ascii="Arial" w:hAnsi="Arial" w:cs="Arial"/>
        </w:rPr>
        <w:t xml:space="preserve"> Definicja „przedsiębiorstwa znajdującego się w trudnej sytuacji” określona została w art. 2 pkt 18 rozporządzenia Komisji (UE) nr 651/2014 z dnia 17 czerwca 2014 r. uznającego niektóre rodzaje pomocy za zgodne z rynkiem wewnętrznym</w:t>
      </w:r>
      <w:r w:rsidR="00537B42" w:rsidRPr="00D65ADE">
        <w:rPr>
          <w:rFonts w:ascii="Arial" w:hAnsi="Arial" w:cs="Arial"/>
        </w:rPr>
        <w:br/>
      </w:r>
      <w:r w:rsidRPr="00D65ADE">
        <w:rPr>
          <w:rFonts w:ascii="Arial" w:hAnsi="Arial" w:cs="Arial"/>
        </w:rPr>
        <w:t>w zastosowaniu art. 107 i 108 Traktatu (Dz. Urz. UE L 187 z 26.06.2014, str. 1</w:t>
      </w:r>
      <w:r w:rsidR="005D470F" w:rsidRPr="00D65ADE">
        <w:rPr>
          <w:rFonts w:ascii="Arial" w:hAnsi="Arial" w:cs="Arial"/>
          <w:lang w:val="pl-PL"/>
        </w:rPr>
        <w:t xml:space="preserve"> z </w:t>
      </w:r>
      <w:proofErr w:type="spellStart"/>
      <w:r w:rsidR="005D470F" w:rsidRPr="00D65ADE">
        <w:rPr>
          <w:rFonts w:ascii="Arial" w:hAnsi="Arial" w:cs="Arial"/>
          <w:lang w:val="pl-PL"/>
        </w:rPr>
        <w:t>późn</w:t>
      </w:r>
      <w:proofErr w:type="spellEnd"/>
      <w:r w:rsidR="005D470F" w:rsidRPr="00D65ADE">
        <w:rPr>
          <w:rFonts w:ascii="Arial" w:hAnsi="Arial" w:cs="Arial"/>
          <w:lang w:val="pl-PL"/>
        </w:rPr>
        <w:t>. zm.</w:t>
      </w:r>
      <w:r w:rsidRPr="00D65ADE">
        <w:rPr>
          <w:rFonts w:ascii="Arial" w:hAnsi="Arial" w:cs="Arial"/>
        </w:rPr>
        <w:t>). W związku z powyższym, przedsiębiorstwo należy uznać za znajdujące się w trudnej sytuacji w przypadku udzielenia co najmniej jednej odpowiedzi „Tak” na którekolwiek z poniższych pytań:</w:t>
      </w:r>
    </w:p>
    <w:p w14:paraId="51947ED3" w14:textId="77777777" w:rsidR="00951BC5" w:rsidRPr="00D65ADE" w:rsidRDefault="00951BC5" w:rsidP="00CD548E">
      <w:pPr>
        <w:pStyle w:val="Tekstprzypisudolnego"/>
        <w:numPr>
          <w:ilvl w:val="0"/>
          <w:numId w:val="9"/>
        </w:numPr>
        <w:rPr>
          <w:rFonts w:ascii="Arial" w:hAnsi="Arial" w:cs="Arial"/>
        </w:rPr>
      </w:pPr>
      <w:r w:rsidRPr="00D65ADE">
        <w:rPr>
          <w:rFonts w:ascii="Arial" w:hAnsi="Arial" w:cs="Arial"/>
        </w:rPr>
        <w:t>Czy w przypadku spółki akcyjnej, spółki z ograniczoną odpowiedzialnością oraz spółki komandytowo-akcyjnej, wysokość niepokrytych strat przewyższa 50% wysokości kapitału zarejestrowanego? (jeśli dotyczy),</w:t>
      </w:r>
    </w:p>
    <w:p w14:paraId="48D24A41" w14:textId="77777777" w:rsidR="00951BC5" w:rsidRPr="00D65ADE" w:rsidRDefault="00951BC5" w:rsidP="00CD548E">
      <w:pPr>
        <w:pStyle w:val="Tekstprzypisudolnego"/>
        <w:numPr>
          <w:ilvl w:val="0"/>
          <w:numId w:val="9"/>
        </w:numPr>
        <w:rPr>
          <w:rFonts w:ascii="Arial" w:hAnsi="Arial" w:cs="Arial"/>
        </w:rPr>
      </w:pPr>
      <w:r w:rsidRPr="00D65ADE">
        <w:rPr>
          <w:rFonts w:ascii="Arial" w:hAnsi="Arial" w:cs="Arial"/>
        </w:rPr>
        <w:t>Czy w przypadku spółki jawnej, spółki komandytowej, spółki partnerskiej oraz spółki cywilnej, wysokość niepokrytych strat przewyższa 50% wysokości jej kapitału według ksiąg? (jeśli dotyczy),</w:t>
      </w:r>
    </w:p>
    <w:p w14:paraId="46778524" w14:textId="77777777" w:rsidR="00951BC5" w:rsidRPr="00D65ADE" w:rsidRDefault="00951BC5" w:rsidP="00CD548E">
      <w:pPr>
        <w:pStyle w:val="Tekstprzypisudolnego"/>
        <w:numPr>
          <w:ilvl w:val="0"/>
          <w:numId w:val="9"/>
        </w:numPr>
        <w:rPr>
          <w:rFonts w:ascii="Arial" w:hAnsi="Arial" w:cs="Arial"/>
        </w:rPr>
      </w:pPr>
      <w:r w:rsidRPr="00D65ADE">
        <w:rPr>
          <w:rFonts w:ascii="Arial" w:hAnsi="Arial" w:cs="Arial"/>
        </w:rPr>
        <w:t>Czy podmiot spełnia kryteria kwalifikujące go do objęcia postępowaniem upadłościowym?</w:t>
      </w:r>
    </w:p>
    <w:p w14:paraId="723B94A3" w14:textId="77777777" w:rsidR="00951BC5" w:rsidRPr="00D65ADE" w:rsidRDefault="00951BC5" w:rsidP="00CD548E">
      <w:pPr>
        <w:pStyle w:val="Tekstprzypisudolnego"/>
        <w:numPr>
          <w:ilvl w:val="0"/>
          <w:numId w:val="9"/>
        </w:numPr>
        <w:rPr>
          <w:rFonts w:ascii="Arial" w:hAnsi="Arial" w:cs="Arial"/>
        </w:rPr>
      </w:pPr>
      <w:r w:rsidRPr="00D65ADE">
        <w:rPr>
          <w:rFonts w:ascii="Arial" w:hAnsi="Arial" w:cs="Arial"/>
        </w:rPr>
        <w:t xml:space="preserve">Czy podmiot otrzymał pomoc na ratowanie i nie spłacił do tej pory pożyczki lub nadal jest stroną umowy gwarancji lub otrzymał pomoc na restrukturyzację i nadal realizuje plan restrukturyzacyjny? </w:t>
      </w:r>
    </w:p>
    <w:p w14:paraId="72C213E5" w14:textId="77777777" w:rsidR="00951BC5" w:rsidRPr="00D65ADE" w:rsidRDefault="00951BC5" w:rsidP="00CD548E">
      <w:pPr>
        <w:pStyle w:val="Tekstprzypisudolnego"/>
        <w:numPr>
          <w:ilvl w:val="0"/>
          <w:numId w:val="9"/>
        </w:numPr>
        <w:rPr>
          <w:rFonts w:ascii="Arial" w:hAnsi="Arial" w:cs="Arial"/>
        </w:rPr>
      </w:pPr>
      <w:r w:rsidRPr="00D65ADE">
        <w:rPr>
          <w:rFonts w:ascii="Arial" w:hAnsi="Arial" w:cs="Arial"/>
        </w:rPr>
        <w:t xml:space="preserve">Czy w przypadku podmiotu innego niż mikro, mały lub średni przedsiębiorca, w ciągu ostatnich dwóch lat stosunek długów do kapitału własnego był większy niż 7,5 a </w:t>
      </w:r>
      <w:r w:rsidR="00C105C0" w:rsidRPr="00D65ADE">
        <w:rPr>
          <w:rFonts w:ascii="Arial" w:hAnsi="Arial" w:cs="Arial"/>
          <w:lang w:val="pl-PL"/>
        </w:rPr>
        <w:t>wskaźnik relacji pokrycia odsetek do EBITDA tego przedsiębiorstwa</w:t>
      </w:r>
      <w:r w:rsidRPr="00D65ADE">
        <w:rPr>
          <w:rFonts w:ascii="Arial" w:hAnsi="Arial" w:cs="Arial"/>
        </w:rPr>
        <w:t xml:space="preserve"> był niższy niż 1? (jeśli dotyczy).</w:t>
      </w:r>
    </w:p>
  </w:footnote>
  <w:footnote w:id="4">
    <w:p w14:paraId="1A821A93" w14:textId="77777777" w:rsidR="00951BC5" w:rsidRPr="00D65ADE" w:rsidRDefault="00951BC5" w:rsidP="00CD548E">
      <w:pPr>
        <w:pStyle w:val="Tekstprzypisudolnego"/>
        <w:rPr>
          <w:rFonts w:ascii="Arial" w:hAnsi="Arial" w:cs="Arial"/>
          <w:lang w:val="pl-PL"/>
        </w:rPr>
      </w:pPr>
      <w:r w:rsidRPr="00D65ADE">
        <w:rPr>
          <w:rStyle w:val="Odwoanieprzypisudolnego"/>
          <w:rFonts w:ascii="Arial" w:hAnsi="Arial" w:cs="Arial"/>
        </w:rPr>
        <w:footnoteRef/>
      </w:r>
      <w:r w:rsidRPr="00D65ADE">
        <w:rPr>
          <w:rFonts w:ascii="Arial" w:hAnsi="Arial" w:cs="Arial"/>
        </w:rPr>
        <w:t xml:space="preserve"> </w:t>
      </w:r>
      <w:r w:rsidRPr="00D65ADE">
        <w:rPr>
          <w:rFonts w:ascii="Arial" w:hAnsi="Arial" w:cs="Arial"/>
          <w:lang w:val="pl-PL"/>
        </w:rPr>
        <w:t>Niepotrzebne skreślić.</w:t>
      </w:r>
    </w:p>
  </w:footnote>
  <w:footnote w:id="5">
    <w:p w14:paraId="0C423FEA" w14:textId="2C26C727" w:rsidR="00951BC5" w:rsidRPr="00D65ADE" w:rsidRDefault="00951BC5" w:rsidP="00CD548E">
      <w:pPr>
        <w:pStyle w:val="Tekstprzypisudolnego"/>
        <w:ind w:left="142" w:hanging="142"/>
        <w:rPr>
          <w:rFonts w:ascii="Arial" w:hAnsi="Arial" w:cs="Arial"/>
        </w:rPr>
      </w:pPr>
      <w:r w:rsidRPr="00D65ADE">
        <w:rPr>
          <w:rStyle w:val="Odwoanieprzypisudolnego"/>
          <w:rFonts w:ascii="Arial" w:hAnsi="Arial" w:cs="Arial"/>
        </w:rPr>
        <w:footnoteRef/>
      </w:r>
      <w:r w:rsidRPr="00D65ADE">
        <w:rPr>
          <w:rFonts w:ascii="Arial" w:hAnsi="Arial" w:cs="Arial"/>
        </w:rPr>
        <w:t xml:space="preserve"> Jednostka gospodarcza to grupa przedsiębiorstw tworzących jeden podmiot gospodarczy</w:t>
      </w:r>
      <w:r w:rsidR="006D01B2">
        <w:rPr>
          <w:rFonts w:ascii="Arial" w:hAnsi="Arial" w:cs="Arial"/>
        </w:rPr>
        <w:br/>
      </w:r>
      <w:r w:rsidRPr="00D65ADE">
        <w:rPr>
          <w:rFonts w:ascii="Arial" w:hAnsi="Arial" w:cs="Arial"/>
        </w:rPr>
        <w:t xml:space="preserve">w rozumieniu orzecznictwa europejskiego z zakresu prawa konkurencji. Jednostkę gospodarczą tworzą wszystkie przedsiębiorstwa powiązane w rozumieniu art. 3 Załącznika I do rozporządzenia Komisji (UE) Nr 651/2014. </w:t>
      </w:r>
    </w:p>
  </w:footnote>
  <w:footnote w:id="6">
    <w:p w14:paraId="649AA48F" w14:textId="77777777" w:rsidR="00951BC5" w:rsidRPr="00D65ADE" w:rsidRDefault="00951BC5" w:rsidP="00CD548E">
      <w:pPr>
        <w:pStyle w:val="Tekstprzypisudolnego"/>
        <w:rPr>
          <w:rFonts w:ascii="Arial" w:hAnsi="Arial" w:cs="Arial"/>
          <w:lang w:val="pl-PL"/>
        </w:rPr>
      </w:pPr>
      <w:r w:rsidRPr="00D65ADE">
        <w:rPr>
          <w:rStyle w:val="Odwoanieprzypisudolnego"/>
          <w:rFonts w:ascii="Arial" w:hAnsi="Arial" w:cs="Arial"/>
        </w:rPr>
        <w:footnoteRef/>
      </w:r>
      <w:r w:rsidRPr="00D65ADE">
        <w:rPr>
          <w:rFonts w:ascii="Arial" w:hAnsi="Arial" w:cs="Arial"/>
        </w:rPr>
        <w:t xml:space="preserve"> </w:t>
      </w:r>
      <w:r w:rsidRPr="00D65ADE">
        <w:rPr>
          <w:rFonts w:ascii="Arial" w:hAnsi="Arial" w:cs="Arial"/>
          <w:lang w:val="pl-PL"/>
        </w:rPr>
        <w:t>Niepotrzebne skreślić.</w:t>
      </w:r>
    </w:p>
  </w:footnote>
  <w:footnote w:id="7">
    <w:p w14:paraId="15B27780" w14:textId="772EBA9C" w:rsidR="00951BC5" w:rsidRPr="00D65ADE" w:rsidRDefault="00951BC5" w:rsidP="00CD548E">
      <w:pPr>
        <w:pStyle w:val="Tekstprzypisudolnego"/>
        <w:ind w:left="142" w:hanging="142"/>
        <w:rPr>
          <w:rFonts w:ascii="Arial" w:hAnsi="Arial" w:cs="Arial"/>
          <w:lang w:val="pl-PL"/>
        </w:rPr>
      </w:pPr>
      <w:r w:rsidRPr="00D65ADE">
        <w:rPr>
          <w:rStyle w:val="Odwoanieprzypisudolnego"/>
          <w:rFonts w:ascii="Arial" w:hAnsi="Arial" w:cs="Arial"/>
        </w:rPr>
        <w:footnoteRef/>
      </w:r>
      <w:r w:rsidRPr="00D65ADE">
        <w:rPr>
          <w:rFonts w:ascii="Arial" w:hAnsi="Arial" w:cs="Arial"/>
        </w:rPr>
        <w:t xml:space="preserve"> Ocena spełnienia przesłanek trudnej sytuacji na podstawie art. 2 pkt 18 rozporządzenia Komisji (UE) nr 651/2014 z dnia 17 czerwca 2014 r. uznającego niektóre rodzaje pomocy za zgodne z rynkiem wewnętrznym w zastosowaniu art. 107 i 108 Traktatu (Dz. Urz. UE L 187 z 26.06.2014, str. 1</w:t>
      </w:r>
      <w:r w:rsidR="005D470F" w:rsidRPr="00D65ADE">
        <w:rPr>
          <w:rFonts w:ascii="Arial" w:hAnsi="Arial" w:cs="Arial"/>
          <w:lang w:val="pl-PL"/>
        </w:rPr>
        <w:t>,</w:t>
      </w:r>
      <w:r w:rsidR="006D01B2">
        <w:rPr>
          <w:rFonts w:ascii="Arial" w:hAnsi="Arial" w:cs="Arial"/>
          <w:lang w:val="pl-PL"/>
        </w:rPr>
        <w:br/>
      </w:r>
      <w:r w:rsidR="005D470F" w:rsidRPr="00D65ADE">
        <w:rPr>
          <w:rFonts w:ascii="Arial" w:hAnsi="Arial" w:cs="Arial"/>
          <w:lang w:val="pl-PL"/>
        </w:rPr>
        <w:t xml:space="preserve">z </w:t>
      </w:r>
      <w:proofErr w:type="spellStart"/>
      <w:r w:rsidR="005D470F" w:rsidRPr="00D65ADE">
        <w:rPr>
          <w:rFonts w:ascii="Arial" w:hAnsi="Arial" w:cs="Arial"/>
          <w:lang w:val="pl-PL"/>
        </w:rPr>
        <w:t>późn</w:t>
      </w:r>
      <w:proofErr w:type="spellEnd"/>
      <w:r w:rsidR="005D470F" w:rsidRPr="00D65ADE">
        <w:rPr>
          <w:rFonts w:ascii="Arial" w:hAnsi="Arial" w:cs="Arial"/>
          <w:lang w:val="pl-PL"/>
        </w:rPr>
        <w:t>. zm.</w:t>
      </w:r>
      <w:r w:rsidRPr="00D65ADE">
        <w:rPr>
          <w:rFonts w:ascii="Arial" w:hAnsi="Arial" w:cs="Arial"/>
        </w:rPr>
        <w:t>) powinna zostać dokonana na podstawie danych finansowych jednostki gospodarczej tj. skumulowanych danych finansowych Wnioskodawcy oraz wszystkich podmiotów powiązanych</w:t>
      </w:r>
      <w:r w:rsidR="00537B42" w:rsidRPr="00D65ADE">
        <w:rPr>
          <w:rFonts w:ascii="Arial" w:hAnsi="Arial" w:cs="Arial"/>
        </w:rPr>
        <w:br/>
      </w:r>
      <w:r w:rsidRPr="00D65ADE">
        <w:rPr>
          <w:rFonts w:ascii="Arial" w:hAnsi="Arial" w:cs="Arial"/>
        </w:rPr>
        <w:t xml:space="preserve">z Wnioskodawcą w rozumieniu art. 3 Załącznika I do rozporządzenia Komisji (UE) Nr 651/2014. Należy zatem zsumować dane (odpowiednie pozycje sprawozdań finansowych) Wnioskodawcy oraz każdego z podmiotów powiązanych w pełnej wysokości. </w:t>
      </w:r>
      <w:r w:rsidR="00ED28A1" w:rsidRPr="00D65ADE">
        <w:rPr>
          <w:rFonts w:ascii="Arial" w:hAnsi="Arial" w:cs="Arial"/>
          <w:lang w:val="pl-PL"/>
        </w:rPr>
        <w:t>Jeżeli Wnioskodawca jest przedsiębiorstwem samodzielnym, należy wykreślić pkt. 3.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15A1A" w14:textId="77777777" w:rsidR="00FB769A" w:rsidRPr="0085762D" w:rsidRDefault="00FB769A" w:rsidP="0085762D">
    <w:pPr>
      <w:pStyle w:val="Nagwek"/>
      <w:jc w:val="right"/>
      <w:rPr>
        <w:i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075AE" w14:textId="268CF0D5" w:rsidR="009C687C" w:rsidRPr="009C687C" w:rsidRDefault="009C687C" w:rsidP="007344BC">
    <w:pPr>
      <w:pStyle w:val="Nagwek"/>
      <w:tabs>
        <w:tab w:val="clear" w:pos="4536"/>
      </w:tabs>
      <w:spacing w:after="240"/>
      <w:ind w:left="4111"/>
      <w:rPr>
        <w:rFonts w:ascii="Arial" w:hAnsi="Arial" w:cs="Arial"/>
        <w:iCs/>
        <w:sz w:val="24"/>
        <w:szCs w:val="24"/>
      </w:rPr>
    </w:pPr>
    <w:r w:rsidRPr="009C687C">
      <w:rPr>
        <w:rFonts w:ascii="Arial" w:hAnsi="Arial" w:cs="Arial"/>
        <w:iCs/>
        <w:sz w:val="24"/>
        <w:szCs w:val="24"/>
      </w:rPr>
      <w:t xml:space="preserve">Załącznik nr </w:t>
    </w:r>
    <w:r w:rsidR="000E1294">
      <w:rPr>
        <w:rFonts w:ascii="Arial" w:hAnsi="Arial" w:cs="Arial"/>
        <w:iCs/>
        <w:sz w:val="24"/>
        <w:szCs w:val="24"/>
      </w:rPr>
      <w:t xml:space="preserve"> </w:t>
    </w:r>
    <w:r w:rsidR="00903D76">
      <w:rPr>
        <w:rFonts w:ascii="Arial" w:hAnsi="Arial" w:cs="Arial"/>
        <w:iCs/>
        <w:sz w:val="24"/>
        <w:szCs w:val="24"/>
      </w:rPr>
      <w:t>3</w:t>
    </w:r>
    <w:r w:rsidR="00A61421">
      <w:rPr>
        <w:rFonts w:ascii="Arial" w:hAnsi="Arial" w:cs="Arial"/>
        <w:iCs/>
        <w:sz w:val="24"/>
        <w:szCs w:val="24"/>
      </w:rPr>
      <w:t>4</w:t>
    </w:r>
    <w:r w:rsidRPr="009C687C">
      <w:rPr>
        <w:rFonts w:ascii="Arial" w:hAnsi="Arial" w:cs="Arial"/>
        <w:iCs/>
        <w:sz w:val="24"/>
        <w:szCs w:val="24"/>
      </w:rPr>
      <w:t xml:space="preserve"> do wniosku o dofinansowanie</w:t>
    </w:r>
  </w:p>
  <w:p w14:paraId="38949B4B" w14:textId="233979D8" w:rsidR="00E1735F" w:rsidRPr="009C687C" w:rsidRDefault="009C687C" w:rsidP="009C687C">
    <w:pPr>
      <w:pStyle w:val="Nagwek"/>
      <w:tabs>
        <w:tab w:val="clear" w:pos="4536"/>
      </w:tabs>
      <w:ind w:left="4111"/>
      <w:rPr>
        <w:rFonts w:ascii="Arial" w:hAnsi="Arial" w:cs="Arial"/>
        <w:iCs/>
        <w:sz w:val="24"/>
        <w:szCs w:val="24"/>
      </w:rPr>
    </w:pPr>
    <w:r w:rsidRPr="009C687C">
      <w:rPr>
        <w:rFonts w:ascii="Arial" w:hAnsi="Arial" w:cs="Arial"/>
        <w:iCs/>
        <w:sz w:val="24"/>
        <w:szCs w:val="24"/>
      </w:rPr>
      <w:t>Oświadczenie dotyczące sytuacji ekonomicznej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D3AD9"/>
    <w:multiLevelType w:val="hybridMultilevel"/>
    <w:tmpl w:val="AF189B82"/>
    <w:lvl w:ilvl="0" w:tplc="227C3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D7553"/>
    <w:multiLevelType w:val="hybridMultilevel"/>
    <w:tmpl w:val="46EE996E"/>
    <w:lvl w:ilvl="0" w:tplc="9490FA4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814834"/>
    <w:multiLevelType w:val="hybridMultilevel"/>
    <w:tmpl w:val="1E841BD6"/>
    <w:lvl w:ilvl="0" w:tplc="B6508E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05EAB"/>
    <w:multiLevelType w:val="hybridMultilevel"/>
    <w:tmpl w:val="0D3634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95252"/>
    <w:multiLevelType w:val="hybridMultilevel"/>
    <w:tmpl w:val="B27257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D25F2B"/>
    <w:multiLevelType w:val="hybridMultilevel"/>
    <w:tmpl w:val="493630F2"/>
    <w:lvl w:ilvl="0" w:tplc="01FED0F0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A810287"/>
    <w:multiLevelType w:val="hybridMultilevel"/>
    <w:tmpl w:val="2D02F22C"/>
    <w:lvl w:ilvl="0" w:tplc="378A0564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4F8B5532"/>
    <w:multiLevelType w:val="hybridMultilevel"/>
    <w:tmpl w:val="31E47C66"/>
    <w:lvl w:ilvl="0" w:tplc="C9EE532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FD57105"/>
    <w:multiLevelType w:val="hybridMultilevel"/>
    <w:tmpl w:val="9E7A1D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9E2E61"/>
    <w:multiLevelType w:val="hybridMultilevel"/>
    <w:tmpl w:val="B912645E"/>
    <w:lvl w:ilvl="0" w:tplc="06B0F3D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514C61"/>
    <w:multiLevelType w:val="hybridMultilevel"/>
    <w:tmpl w:val="8CD2EB88"/>
    <w:lvl w:ilvl="0" w:tplc="1F2E8DD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0846071">
    <w:abstractNumId w:val="3"/>
  </w:num>
  <w:num w:numId="2" w16cid:durableId="891771233">
    <w:abstractNumId w:val="10"/>
  </w:num>
  <w:num w:numId="3" w16cid:durableId="1063331161">
    <w:abstractNumId w:val="0"/>
  </w:num>
  <w:num w:numId="4" w16cid:durableId="30962390">
    <w:abstractNumId w:val="7"/>
  </w:num>
  <w:num w:numId="5" w16cid:durableId="123547444">
    <w:abstractNumId w:val="6"/>
  </w:num>
  <w:num w:numId="6" w16cid:durableId="1927109580">
    <w:abstractNumId w:val="2"/>
  </w:num>
  <w:num w:numId="7" w16cid:durableId="1168983493">
    <w:abstractNumId w:val="9"/>
  </w:num>
  <w:num w:numId="8" w16cid:durableId="1461529765">
    <w:abstractNumId w:val="5"/>
  </w:num>
  <w:num w:numId="9" w16cid:durableId="178544432">
    <w:abstractNumId w:val="8"/>
  </w:num>
  <w:num w:numId="10" w16cid:durableId="284195207">
    <w:abstractNumId w:val="1"/>
  </w:num>
  <w:num w:numId="11" w16cid:durableId="7996884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9B015475-58C9-413A-882A-7EF9B57D561B}"/>
  </w:docVars>
  <w:rsids>
    <w:rsidRoot w:val="00440911"/>
    <w:rsid w:val="00006D71"/>
    <w:rsid w:val="00043738"/>
    <w:rsid w:val="00050471"/>
    <w:rsid w:val="00075470"/>
    <w:rsid w:val="000927D4"/>
    <w:rsid w:val="000964F4"/>
    <w:rsid w:val="000A1A9C"/>
    <w:rsid w:val="000C2EA2"/>
    <w:rsid w:val="000D7BC0"/>
    <w:rsid w:val="000E1294"/>
    <w:rsid w:val="000E4B4C"/>
    <w:rsid w:val="000F15BA"/>
    <w:rsid w:val="000F5F56"/>
    <w:rsid w:val="001201D1"/>
    <w:rsid w:val="001303DA"/>
    <w:rsid w:val="00154E4F"/>
    <w:rsid w:val="0015567B"/>
    <w:rsid w:val="001747E3"/>
    <w:rsid w:val="00180F11"/>
    <w:rsid w:val="001B4013"/>
    <w:rsid w:val="001F4F02"/>
    <w:rsid w:val="001F619A"/>
    <w:rsid w:val="00227B95"/>
    <w:rsid w:val="002545C2"/>
    <w:rsid w:val="00263E61"/>
    <w:rsid w:val="00263E71"/>
    <w:rsid w:val="00294834"/>
    <w:rsid w:val="002D2F5D"/>
    <w:rsid w:val="002F23AB"/>
    <w:rsid w:val="00332EA1"/>
    <w:rsid w:val="003371BF"/>
    <w:rsid w:val="003377D6"/>
    <w:rsid w:val="0034547A"/>
    <w:rsid w:val="0035553B"/>
    <w:rsid w:val="00357C88"/>
    <w:rsid w:val="003600DD"/>
    <w:rsid w:val="003672E3"/>
    <w:rsid w:val="00380A68"/>
    <w:rsid w:val="003A414E"/>
    <w:rsid w:val="003E05A2"/>
    <w:rsid w:val="003F33D0"/>
    <w:rsid w:val="003F3BB5"/>
    <w:rsid w:val="00401982"/>
    <w:rsid w:val="00417151"/>
    <w:rsid w:val="004212CD"/>
    <w:rsid w:val="00440911"/>
    <w:rsid w:val="0045426F"/>
    <w:rsid w:val="00475E78"/>
    <w:rsid w:val="00484F98"/>
    <w:rsid w:val="004C0E36"/>
    <w:rsid w:val="004C0FBD"/>
    <w:rsid w:val="004D67A5"/>
    <w:rsid w:val="004E22C5"/>
    <w:rsid w:val="004E7E58"/>
    <w:rsid w:val="00500CAD"/>
    <w:rsid w:val="005252D8"/>
    <w:rsid w:val="00526AC7"/>
    <w:rsid w:val="00537B42"/>
    <w:rsid w:val="005564BF"/>
    <w:rsid w:val="0057540A"/>
    <w:rsid w:val="005A37B4"/>
    <w:rsid w:val="005A4146"/>
    <w:rsid w:val="005B6949"/>
    <w:rsid w:val="005B7A49"/>
    <w:rsid w:val="005C5723"/>
    <w:rsid w:val="005D082C"/>
    <w:rsid w:val="005D470F"/>
    <w:rsid w:val="005E183D"/>
    <w:rsid w:val="005E4188"/>
    <w:rsid w:val="005F47E3"/>
    <w:rsid w:val="00634F03"/>
    <w:rsid w:val="00643F6E"/>
    <w:rsid w:val="00654D4A"/>
    <w:rsid w:val="00655605"/>
    <w:rsid w:val="0067603E"/>
    <w:rsid w:val="006772FA"/>
    <w:rsid w:val="00686FAC"/>
    <w:rsid w:val="006B5723"/>
    <w:rsid w:val="006C7352"/>
    <w:rsid w:val="006D01B2"/>
    <w:rsid w:val="006F734D"/>
    <w:rsid w:val="007263F4"/>
    <w:rsid w:val="007344BC"/>
    <w:rsid w:val="00742041"/>
    <w:rsid w:val="0075071D"/>
    <w:rsid w:val="00756AA2"/>
    <w:rsid w:val="00772F0F"/>
    <w:rsid w:val="00773FCD"/>
    <w:rsid w:val="007866BB"/>
    <w:rsid w:val="00795C1C"/>
    <w:rsid w:val="007A7847"/>
    <w:rsid w:val="007D0B40"/>
    <w:rsid w:val="007D0B73"/>
    <w:rsid w:val="007D4422"/>
    <w:rsid w:val="007E67C7"/>
    <w:rsid w:val="00836831"/>
    <w:rsid w:val="0085762D"/>
    <w:rsid w:val="00857FA9"/>
    <w:rsid w:val="00862623"/>
    <w:rsid w:val="00870373"/>
    <w:rsid w:val="00876BA4"/>
    <w:rsid w:val="008A1D21"/>
    <w:rsid w:val="008B0FB9"/>
    <w:rsid w:val="008D617F"/>
    <w:rsid w:val="00903D76"/>
    <w:rsid w:val="009051C1"/>
    <w:rsid w:val="00923EB9"/>
    <w:rsid w:val="009440D8"/>
    <w:rsid w:val="00951BC5"/>
    <w:rsid w:val="00972514"/>
    <w:rsid w:val="009C37EF"/>
    <w:rsid w:val="009C687C"/>
    <w:rsid w:val="009E6223"/>
    <w:rsid w:val="00A147E6"/>
    <w:rsid w:val="00A2100F"/>
    <w:rsid w:val="00A61421"/>
    <w:rsid w:val="00A63BD4"/>
    <w:rsid w:val="00A75CD9"/>
    <w:rsid w:val="00A96D66"/>
    <w:rsid w:val="00AC5116"/>
    <w:rsid w:val="00AE70B0"/>
    <w:rsid w:val="00AF6F76"/>
    <w:rsid w:val="00B102C5"/>
    <w:rsid w:val="00B55A8C"/>
    <w:rsid w:val="00B56FD7"/>
    <w:rsid w:val="00B60046"/>
    <w:rsid w:val="00B77887"/>
    <w:rsid w:val="00B81BAB"/>
    <w:rsid w:val="00BD1EE8"/>
    <w:rsid w:val="00BE4257"/>
    <w:rsid w:val="00C00D0C"/>
    <w:rsid w:val="00C01F99"/>
    <w:rsid w:val="00C105C0"/>
    <w:rsid w:val="00C120C1"/>
    <w:rsid w:val="00C515B2"/>
    <w:rsid w:val="00C869F5"/>
    <w:rsid w:val="00CA559A"/>
    <w:rsid w:val="00CD548E"/>
    <w:rsid w:val="00D004E4"/>
    <w:rsid w:val="00D10CCB"/>
    <w:rsid w:val="00D14889"/>
    <w:rsid w:val="00D27822"/>
    <w:rsid w:val="00D34886"/>
    <w:rsid w:val="00D419BF"/>
    <w:rsid w:val="00D43FEE"/>
    <w:rsid w:val="00D65ADE"/>
    <w:rsid w:val="00D75590"/>
    <w:rsid w:val="00D851C4"/>
    <w:rsid w:val="00D87843"/>
    <w:rsid w:val="00DB6867"/>
    <w:rsid w:val="00DB7946"/>
    <w:rsid w:val="00E14617"/>
    <w:rsid w:val="00E1735F"/>
    <w:rsid w:val="00E26F59"/>
    <w:rsid w:val="00E37690"/>
    <w:rsid w:val="00E51A44"/>
    <w:rsid w:val="00E62EA8"/>
    <w:rsid w:val="00E74364"/>
    <w:rsid w:val="00E81029"/>
    <w:rsid w:val="00E8359C"/>
    <w:rsid w:val="00E961EC"/>
    <w:rsid w:val="00EC1D1A"/>
    <w:rsid w:val="00ED02A8"/>
    <w:rsid w:val="00ED0D55"/>
    <w:rsid w:val="00ED28A1"/>
    <w:rsid w:val="00ED7188"/>
    <w:rsid w:val="00EE175D"/>
    <w:rsid w:val="00EF513B"/>
    <w:rsid w:val="00F04773"/>
    <w:rsid w:val="00F25ED8"/>
    <w:rsid w:val="00F46698"/>
    <w:rsid w:val="00F74955"/>
    <w:rsid w:val="00F81DEB"/>
    <w:rsid w:val="00FB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3BE173"/>
  <w15:chartTrackingRefBased/>
  <w15:docId w15:val="{747AE0A7-02FC-4C62-A463-191FC7792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0911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F33D0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440911"/>
    <w:pPr>
      <w:ind w:left="720"/>
      <w:contextualSpacing/>
    </w:pPr>
    <w:rPr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2F5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2D2F5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A1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1D21"/>
  </w:style>
  <w:style w:type="paragraph" w:styleId="Stopka">
    <w:name w:val="footer"/>
    <w:basedOn w:val="Normalny"/>
    <w:link w:val="StopkaZnak"/>
    <w:uiPriority w:val="99"/>
    <w:unhideWhenUsed/>
    <w:rsid w:val="008A1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1D2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A1D21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A1D21"/>
    <w:rPr>
      <w:sz w:val="20"/>
      <w:szCs w:val="20"/>
    </w:rPr>
  </w:style>
  <w:style w:type="character" w:styleId="Odwoanieprzypisudolnego">
    <w:name w:val="footnote reference"/>
    <w:semiHidden/>
    <w:unhideWhenUsed/>
    <w:rsid w:val="008A1D21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D755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5590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D7559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559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75590"/>
    <w:rPr>
      <w:b/>
      <w:bCs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E26F59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735F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1735F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1735F"/>
    <w:rPr>
      <w:vertAlign w:val="superscript"/>
    </w:rPr>
  </w:style>
  <w:style w:type="character" w:customStyle="1" w:styleId="Nagwek1Znak">
    <w:name w:val="Nagłówek 1 Znak"/>
    <w:link w:val="Nagwek1"/>
    <w:uiPriority w:val="9"/>
    <w:rsid w:val="003F33D0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Poprawka">
    <w:name w:val="Revision"/>
    <w:hidden/>
    <w:uiPriority w:val="99"/>
    <w:semiHidden/>
    <w:rsid w:val="00C00D0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98C70EE2-269A-41AB-A17C-7547D37CC1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015475-58C9-413A-882A-7EF9B57D561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143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dotyczące sytuacji ekonomicznej</dc:title>
  <dc:subject/>
  <dc:creator>Dziubiak Lucyna</dc:creator>
  <cp:keywords/>
  <cp:lastModifiedBy>DW EFRR</cp:lastModifiedBy>
  <cp:revision>9</cp:revision>
  <cp:lastPrinted>2025-04-03T10:48:00Z</cp:lastPrinted>
  <dcterms:created xsi:type="dcterms:W3CDTF">2024-02-15T11:09:00Z</dcterms:created>
  <dcterms:modified xsi:type="dcterms:W3CDTF">2025-05-27T12:17:00Z</dcterms:modified>
</cp:coreProperties>
</file>