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B07B5" w14:textId="5AA25F44" w:rsidR="00D71EF6" w:rsidRPr="00C3049D" w:rsidRDefault="00D71EF6" w:rsidP="00F648A2">
      <w:pPr>
        <w:spacing w:before="360"/>
        <w:rPr>
          <w:rFonts w:ascii="Arial" w:hAnsi="Arial" w:cs="Arial"/>
          <w:iCs/>
          <w:sz w:val="18"/>
          <w:szCs w:val="18"/>
        </w:rPr>
      </w:pPr>
      <w:r w:rsidRPr="00C3049D">
        <w:rPr>
          <w:rFonts w:ascii="Arial" w:hAnsi="Arial" w:cs="Arial"/>
          <w:iCs/>
          <w:sz w:val="18"/>
          <w:szCs w:val="18"/>
        </w:rPr>
        <w:t>…………………………………</w:t>
      </w:r>
      <w:r w:rsidR="00FE399F" w:rsidRPr="00C3049D">
        <w:rPr>
          <w:rFonts w:ascii="Arial" w:hAnsi="Arial" w:cs="Arial"/>
          <w:iCs/>
          <w:sz w:val="18"/>
          <w:szCs w:val="18"/>
        </w:rPr>
        <w:t>……..…</w:t>
      </w:r>
      <w:r w:rsidR="00301F7C" w:rsidRPr="00C3049D">
        <w:rPr>
          <w:rFonts w:ascii="Arial" w:hAnsi="Arial" w:cs="Arial"/>
          <w:iCs/>
          <w:sz w:val="18"/>
          <w:szCs w:val="18"/>
        </w:rPr>
        <w:t>…</w:t>
      </w:r>
    </w:p>
    <w:p w14:paraId="76239A3F" w14:textId="2647328A" w:rsidR="005E38AA" w:rsidRPr="00CD42CB" w:rsidRDefault="00C3049D" w:rsidP="00EF267B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iCs/>
          <w:sz w:val="18"/>
          <w:szCs w:val="18"/>
        </w:rPr>
        <w:t xml:space="preserve">            </w:t>
      </w:r>
      <w:r w:rsidR="00D71EF6" w:rsidRPr="00CD42CB">
        <w:rPr>
          <w:rFonts w:ascii="Arial" w:hAnsi="Arial" w:cs="Arial"/>
          <w:iCs/>
          <w:sz w:val="18"/>
          <w:szCs w:val="18"/>
        </w:rPr>
        <w:t>(</w:t>
      </w:r>
      <w:r w:rsidR="00EF213F" w:rsidRPr="00CD42CB">
        <w:rPr>
          <w:rFonts w:ascii="Arial" w:hAnsi="Arial" w:cs="Arial"/>
          <w:iCs/>
          <w:sz w:val="18"/>
          <w:szCs w:val="18"/>
        </w:rPr>
        <w:t xml:space="preserve">nazwa </w:t>
      </w:r>
      <w:r w:rsidR="0071429F" w:rsidRPr="00CD42CB">
        <w:rPr>
          <w:rFonts w:ascii="Arial" w:hAnsi="Arial" w:cs="Arial"/>
          <w:iCs/>
          <w:sz w:val="18"/>
          <w:szCs w:val="18"/>
        </w:rPr>
        <w:t>w</w:t>
      </w:r>
      <w:r w:rsidR="00D71EF6" w:rsidRPr="00CD42CB">
        <w:rPr>
          <w:rFonts w:ascii="Arial" w:hAnsi="Arial" w:cs="Arial"/>
          <w:iCs/>
          <w:sz w:val="18"/>
          <w:szCs w:val="18"/>
        </w:rPr>
        <w:t>nioskodawcy)</w:t>
      </w:r>
    </w:p>
    <w:p w14:paraId="3F9BD9F5" w14:textId="4858C2E4" w:rsidR="002547C1" w:rsidRPr="002C7488" w:rsidRDefault="003674DD" w:rsidP="002C7488">
      <w:pPr>
        <w:pStyle w:val="Nagwek2"/>
        <w:spacing w:before="1200"/>
        <w:jc w:val="left"/>
      </w:pPr>
      <w:r w:rsidRPr="002527DA">
        <w:rPr>
          <w:rFonts w:ascii="Arial" w:hAnsi="Arial" w:cs="Arial"/>
          <w:i w:val="0"/>
          <w:iCs w:val="0"/>
          <w:sz w:val="24"/>
          <w:szCs w:val="24"/>
        </w:rPr>
        <w:t xml:space="preserve">Oświadczenie wnioskodawcy </w:t>
      </w:r>
      <w:r w:rsidR="00533456" w:rsidRPr="00533456">
        <w:rPr>
          <w:rFonts w:ascii="Arial" w:hAnsi="Arial" w:cs="Arial"/>
          <w:i w:val="0"/>
          <w:iCs w:val="0"/>
          <w:sz w:val="24"/>
          <w:szCs w:val="24"/>
        </w:rPr>
        <w:t>o deinstytucjonal</w:t>
      </w:r>
      <w:r w:rsidR="003928E5">
        <w:rPr>
          <w:rFonts w:ascii="Arial" w:hAnsi="Arial" w:cs="Arial"/>
          <w:i w:val="0"/>
          <w:iCs w:val="0"/>
          <w:sz w:val="24"/>
          <w:szCs w:val="24"/>
        </w:rPr>
        <w:t>izacji</w:t>
      </w:r>
    </w:p>
    <w:p w14:paraId="664F06BE" w14:textId="58E5071E" w:rsidR="00781CE8" w:rsidRDefault="00E85B68" w:rsidP="00134A12">
      <w:pPr>
        <w:pStyle w:val="Tekstpodstawowy"/>
        <w:spacing w:before="360"/>
        <w:rPr>
          <w:rFonts w:ascii="Arial" w:hAnsi="Arial" w:cs="Arial"/>
          <w:sz w:val="24"/>
          <w:szCs w:val="24"/>
        </w:rPr>
      </w:pPr>
      <w:r w:rsidRPr="002527DA">
        <w:rPr>
          <w:rFonts w:ascii="Arial" w:hAnsi="Arial" w:cs="Arial"/>
          <w:sz w:val="24"/>
          <w:szCs w:val="24"/>
        </w:rPr>
        <w:t xml:space="preserve">W związku z ubieganiem się o </w:t>
      </w:r>
      <w:r w:rsidR="00A163AC" w:rsidRPr="002527DA">
        <w:rPr>
          <w:rFonts w:ascii="Arial" w:hAnsi="Arial" w:cs="Arial"/>
          <w:sz w:val="24"/>
          <w:szCs w:val="24"/>
        </w:rPr>
        <w:t xml:space="preserve">przyznanie dofinansowania w ramach </w:t>
      </w:r>
      <w:r w:rsidR="00134A12" w:rsidRPr="00134A12">
        <w:rPr>
          <w:rFonts w:ascii="Arial" w:hAnsi="Arial" w:cs="Arial"/>
          <w:sz w:val="24"/>
          <w:szCs w:val="24"/>
        </w:rPr>
        <w:t>Działania 7.8 Infrastruktura ochrony zdrowia (typ projektu 2, 3, 4) Priorytetu VII Lepsza dostępność do usług społecznych i zdrowotnych programu</w:t>
      </w:r>
      <w:r w:rsidR="00876084" w:rsidRPr="002527DA">
        <w:rPr>
          <w:rFonts w:ascii="Arial" w:hAnsi="Arial" w:cs="Arial"/>
          <w:sz w:val="24"/>
          <w:szCs w:val="24"/>
        </w:rPr>
        <w:t xml:space="preserve"> Fundusze Europejskie dla Lubelskiego 2021-2027 </w:t>
      </w:r>
      <w:r w:rsidR="00A163AC" w:rsidRPr="002527DA">
        <w:rPr>
          <w:rFonts w:ascii="Arial" w:hAnsi="Arial" w:cs="Arial"/>
          <w:sz w:val="24"/>
          <w:szCs w:val="24"/>
        </w:rPr>
        <w:t>na realizację</w:t>
      </w:r>
      <w:r w:rsidR="00781CE8">
        <w:rPr>
          <w:rFonts w:ascii="Arial" w:hAnsi="Arial" w:cs="Arial"/>
          <w:sz w:val="24"/>
          <w:szCs w:val="24"/>
        </w:rPr>
        <w:t xml:space="preserve"> </w:t>
      </w:r>
      <w:r w:rsidR="00A163AC" w:rsidRPr="002527DA">
        <w:rPr>
          <w:rFonts w:ascii="Arial" w:hAnsi="Arial" w:cs="Arial"/>
          <w:sz w:val="24"/>
          <w:szCs w:val="24"/>
        </w:rPr>
        <w:t>projektu</w:t>
      </w:r>
      <w:r w:rsidR="00781CE8">
        <w:rPr>
          <w:rFonts w:ascii="Arial" w:hAnsi="Arial" w:cs="Arial"/>
          <w:sz w:val="24"/>
          <w:szCs w:val="24"/>
        </w:rPr>
        <w:t xml:space="preserve"> </w:t>
      </w:r>
    </w:p>
    <w:p w14:paraId="06E6FD0B" w14:textId="12B41AEE" w:rsidR="00CD42CB" w:rsidRPr="00C3049D" w:rsidRDefault="00CD42CB" w:rsidP="002C7488">
      <w:pPr>
        <w:pStyle w:val="Tekstpodstawowy"/>
        <w:spacing w:before="360"/>
        <w:jc w:val="left"/>
        <w:rPr>
          <w:rFonts w:ascii="Arial" w:hAnsi="Arial" w:cs="Arial"/>
          <w:sz w:val="18"/>
          <w:szCs w:val="18"/>
        </w:rPr>
      </w:pPr>
      <w:r w:rsidRPr="00C3049D"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</w:t>
      </w:r>
      <w:r w:rsidR="00C3049D">
        <w:rPr>
          <w:rFonts w:ascii="Arial" w:hAnsi="Arial" w:cs="Arial"/>
          <w:sz w:val="18"/>
          <w:szCs w:val="18"/>
        </w:rPr>
        <w:t>.............................................</w:t>
      </w:r>
      <w:r w:rsidRPr="00C3049D">
        <w:rPr>
          <w:rFonts w:ascii="Arial" w:hAnsi="Arial" w:cs="Arial"/>
          <w:sz w:val="18"/>
          <w:szCs w:val="18"/>
        </w:rPr>
        <w:t>..............</w:t>
      </w:r>
    </w:p>
    <w:p w14:paraId="76EF178E" w14:textId="5E2DC389" w:rsidR="00D2668D" w:rsidRPr="00C3049D" w:rsidRDefault="00CD42CB" w:rsidP="007A195D">
      <w:pPr>
        <w:rPr>
          <w:rFonts w:ascii="Arial" w:hAnsi="Arial" w:cs="Arial"/>
          <w:iCs/>
          <w:sz w:val="18"/>
          <w:szCs w:val="18"/>
        </w:rPr>
      </w:pPr>
      <w:r w:rsidRPr="00C3049D">
        <w:rPr>
          <w:rFonts w:ascii="Arial" w:hAnsi="Arial" w:cs="Arial"/>
          <w:iCs/>
          <w:sz w:val="18"/>
          <w:szCs w:val="18"/>
        </w:rPr>
        <w:t xml:space="preserve"> (tytuł projektu)</w:t>
      </w:r>
    </w:p>
    <w:p w14:paraId="013A8F6C" w14:textId="77777777" w:rsidR="00D30822" w:rsidRPr="0070789B" w:rsidRDefault="007A195D" w:rsidP="002C7488">
      <w:pPr>
        <w:spacing w:before="360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70789B">
        <w:rPr>
          <w:rFonts w:ascii="Arial" w:eastAsia="Calibri" w:hAnsi="Arial" w:cs="Arial"/>
          <w:bCs/>
          <w:sz w:val="24"/>
          <w:szCs w:val="24"/>
          <w:lang w:eastAsia="en-US"/>
        </w:rPr>
        <w:t>oświadczam,</w:t>
      </w:r>
      <w:r w:rsidR="0009774A" w:rsidRPr="0070789B">
        <w:rPr>
          <w:rFonts w:ascii="Arial" w:eastAsia="Calibri" w:hAnsi="Arial" w:cs="Arial"/>
          <w:bCs/>
          <w:sz w:val="24"/>
          <w:szCs w:val="24"/>
          <w:lang w:eastAsia="en-US"/>
        </w:rPr>
        <w:t xml:space="preserve"> iż</w:t>
      </w:r>
      <w:r w:rsidRPr="0070789B">
        <w:rPr>
          <w:rFonts w:ascii="Arial" w:eastAsia="Calibri" w:hAnsi="Arial" w:cs="Arial"/>
          <w:bCs/>
          <w:sz w:val="24"/>
          <w:szCs w:val="24"/>
          <w:lang w:eastAsia="en-US"/>
        </w:rPr>
        <w:t>:</w:t>
      </w:r>
    </w:p>
    <w:p w14:paraId="34114D3B" w14:textId="7A44836F" w:rsidR="00533456" w:rsidRPr="0070789B" w:rsidRDefault="00773838" w:rsidP="002C7488">
      <w:pPr>
        <w:spacing w:before="240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70789B">
        <w:rPr>
          <w:rFonts w:ascii="Arial" w:eastAsia="Calibri" w:hAnsi="Arial" w:cs="Arial"/>
          <w:bCs/>
          <w:sz w:val="24"/>
          <w:szCs w:val="24"/>
          <w:lang w:eastAsia="en-US"/>
        </w:rPr>
        <w:t xml:space="preserve">ww. projekt </w:t>
      </w:r>
      <w:r w:rsidR="007C2E66" w:rsidRPr="0070789B">
        <w:rPr>
          <w:rFonts w:ascii="Arial" w:eastAsia="Calibri" w:hAnsi="Arial" w:cs="Arial"/>
          <w:bCs/>
          <w:sz w:val="24"/>
          <w:szCs w:val="24"/>
          <w:lang w:eastAsia="en-US"/>
        </w:rPr>
        <w:t>zakłada rozwój zdeinstytucjonalizowanych form opieki</w:t>
      </w:r>
      <w:r w:rsidR="005B3B30" w:rsidRPr="0070789B">
        <w:rPr>
          <w:rFonts w:ascii="Arial" w:eastAsia="Calibri" w:hAnsi="Arial" w:cs="Arial"/>
          <w:bCs/>
          <w:sz w:val="24"/>
          <w:szCs w:val="24"/>
          <w:lang w:eastAsia="en-US"/>
        </w:rPr>
        <w:t xml:space="preserve"> nad pacjentem z zaburzeniami i chorobami psychicznymi i/lub opieki paliatywnej bądź hospicyjnej i/lub świadczeń pielęgnacyjnych i opiekuńczych wykonywanych w ramach opieki długoterminowej.</w:t>
      </w:r>
    </w:p>
    <w:p w14:paraId="65A20563" w14:textId="77777777" w:rsidR="008975A8" w:rsidRPr="0070789B" w:rsidRDefault="008975A8" w:rsidP="00C31F37">
      <w:pPr>
        <w:spacing w:before="360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70789B">
        <w:rPr>
          <w:rFonts w:ascii="Arial" w:eastAsia="Calibri" w:hAnsi="Arial" w:cs="Arial"/>
          <w:bCs/>
          <w:sz w:val="24"/>
          <w:szCs w:val="24"/>
          <w:lang w:eastAsia="en-US"/>
        </w:rPr>
        <w:t>Uzasadnienie</w:t>
      </w:r>
      <w:r w:rsidRPr="0070789B">
        <w:rPr>
          <w:rStyle w:val="Odwoanieprzypisudolnego"/>
          <w:rFonts w:ascii="Arial" w:eastAsia="Calibri" w:hAnsi="Arial" w:cs="Arial"/>
          <w:bCs/>
          <w:sz w:val="24"/>
          <w:szCs w:val="24"/>
          <w:lang w:eastAsia="en-US"/>
        </w:rPr>
        <w:footnoteReference w:id="1"/>
      </w:r>
      <w:r w:rsidRPr="0070789B">
        <w:rPr>
          <w:rFonts w:ascii="Arial" w:eastAsia="Calibri" w:hAnsi="Arial" w:cs="Arial"/>
          <w:bCs/>
          <w:sz w:val="24"/>
          <w:szCs w:val="24"/>
          <w:lang w:eastAsia="en-US"/>
        </w:rPr>
        <w:t>:…………………………………………………………………….</w:t>
      </w:r>
    </w:p>
    <w:p w14:paraId="09233EA6" w14:textId="30876521" w:rsidR="002527DA" w:rsidRPr="002C7488" w:rsidRDefault="003C3B22" w:rsidP="00C31F37">
      <w:pPr>
        <w:pStyle w:val="Tekstpodstawowy"/>
        <w:spacing w:before="480" w:line="360" w:lineRule="auto"/>
        <w:jc w:val="left"/>
        <w:rPr>
          <w:rFonts w:ascii="Arial" w:hAnsi="Arial" w:cs="Arial"/>
          <w:sz w:val="24"/>
          <w:szCs w:val="24"/>
        </w:rPr>
      </w:pPr>
      <w:r w:rsidRPr="002527DA">
        <w:rPr>
          <w:rFonts w:ascii="Arial" w:hAnsi="Arial" w:cs="Arial"/>
          <w:sz w:val="24"/>
          <w:szCs w:val="24"/>
        </w:rPr>
        <w:t>Jestem świadomy/świadoma odpowiedzialności karnej za złożenie fałszywych oświadczeń.</w:t>
      </w:r>
    </w:p>
    <w:p w14:paraId="40D7FB6C" w14:textId="77777777" w:rsidR="00DF62E1" w:rsidRPr="00DF62E1" w:rsidRDefault="00DF62E1" w:rsidP="00C31F37">
      <w:pPr>
        <w:tabs>
          <w:tab w:val="left" w:pos="2472"/>
        </w:tabs>
        <w:spacing w:before="480"/>
        <w:ind w:left="4395"/>
        <w:rPr>
          <w:rFonts w:ascii="Arial" w:hAnsi="Arial" w:cs="Arial"/>
          <w:sz w:val="18"/>
          <w:szCs w:val="18"/>
        </w:rPr>
      </w:pPr>
      <w:r w:rsidRPr="00DF62E1">
        <w:rPr>
          <w:rFonts w:ascii="Arial" w:hAnsi="Arial" w:cs="Arial"/>
          <w:sz w:val="18"/>
          <w:szCs w:val="18"/>
        </w:rPr>
        <w:t xml:space="preserve">..................................................................................... </w:t>
      </w:r>
    </w:p>
    <w:p w14:paraId="7FDB3667" w14:textId="54921B4A" w:rsidR="002527DA" w:rsidRDefault="00DF62E1" w:rsidP="009D44A6">
      <w:pPr>
        <w:tabs>
          <w:tab w:val="left" w:pos="2472"/>
        </w:tabs>
        <w:ind w:left="4395"/>
        <w:rPr>
          <w:rFonts w:ascii="Arial" w:hAnsi="Arial" w:cs="Arial"/>
          <w:sz w:val="18"/>
          <w:szCs w:val="18"/>
        </w:rPr>
      </w:pPr>
      <w:r w:rsidRPr="00DF62E1">
        <w:rPr>
          <w:rFonts w:ascii="Arial" w:hAnsi="Arial" w:cs="Arial"/>
          <w:sz w:val="18"/>
          <w:szCs w:val="18"/>
        </w:rPr>
        <w:t>(podpis osoby upoważnionej do reprezentowania wnioskodawcy)</w:t>
      </w:r>
    </w:p>
    <w:sectPr w:rsidR="002527DA" w:rsidSect="005837ED">
      <w:headerReference w:type="first" r:id="rId9"/>
      <w:footerReference w:type="first" r:id="rId10"/>
      <w:endnotePr>
        <w:numFmt w:val="decimal"/>
      </w:endnotePr>
      <w:pgSz w:w="11906" w:h="16838"/>
      <w:pgMar w:top="1134" w:right="1418" w:bottom="1134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1BB884" w14:textId="77777777" w:rsidR="00815969" w:rsidRDefault="00815969">
      <w:r>
        <w:separator/>
      </w:r>
    </w:p>
  </w:endnote>
  <w:endnote w:type="continuationSeparator" w:id="0">
    <w:p w14:paraId="168CC6A7" w14:textId="77777777" w:rsidR="00815969" w:rsidRDefault="008159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C32AE" w14:textId="3F08D035" w:rsidR="00A44220" w:rsidRDefault="00A44220">
    <w:pPr>
      <w:pStyle w:val="Stopka"/>
    </w:pPr>
  </w:p>
  <w:p w14:paraId="21386401" w14:textId="781F48BB" w:rsidR="00497EA1" w:rsidRDefault="00A44220">
    <w:pPr>
      <w:pStyle w:val="Stopka"/>
    </w:pPr>
    <w:r>
      <w:rPr>
        <w:noProof/>
      </w:rPr>
      <w:drawing>
        <wp:inline distT="0" distB="0" distL="0" distR="0" wp14:anchorId="49E75176" wp14:editId="0B813D74">
          <wp:extent cx="5761355" cy="60960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A52BC5" w14:textId="77777777" w:rsidR="00815969" w:rsidRDefault="00815969">
      <w:r>
        <w:separator/>
      </w:r>
    </w:p>
  </w:footnote>
  <w:footnote w:type="continuationSeparator" w:id="0">
    <w:p w14:paraId="7530C021" w14:textId="77777777" w:rsidR="00815969" w:rsidRDefault="00815969">
      <w:r>
        <w:continuationSeparator/>
      </w:r>
    </w:p>
  </w:footnote>
  <w:footnote w:id="1">
    <w:p w14:paraId="13B59B68" w14:textId="3E5E6793" w:rsidR="008975A8" w:rsidRPr="00AD2D23" w:rsidRDefault="008975A8" w:rsidP="008975A8">
      <w:pPr>
        <w:pStyle w:val="Tekstprzypisudolnego"/>
        <w:rPr>
          <w:rFonts w:ascii="Arial" w:hAnsi="Arial" w:cs="Arial"/>
        </w:rPr>
      </w:pPr>
      <w:r w:rsidRPr="00AD2D23">
        <w:rPr>
          <w:rStyle w:val="Odwoanieprzypisudolnego"/>
          <w:rFonts w:ascii="Arial" w:hAnsi="Arial" w:cs="Arial"/>
        </w:rPr>
        <w:footnoteRef/>
      </w:r>
      <w:r w:rsidRPr="00AD2D23">
        <w:rPr>
          <w:rFonts w:ascii="Arial" w:hAnsi="Arial" w:cs="Arial"/>
        </w:rPr>
        <w:t xml:space="preserve"> Należy wykazać w jaki sposób projekt będzie realizował rozwój zdeinstytucjonalizowanych form opieki nad pacjentem, jednocześnie wykazując zgodność z dokumentami: Wytyczne dotyczące realizacji projektów z udziałem środków Europejskiego Funduszu Społecznego Plus w regionalnych programach na lata 2021–2027, w wersji obowiązującej na dzień ogłoszenia naboru</w:t>
      </w:r>
      <w:r w:rsidR="008000F2" w:rsidRPr="00AD2D23">
        <w:rPr>
          <w:rFonts w:ascii="Arial" w:hAnsi="Arial" w:cs="Arial"/>
        </w:rPr>
        <w:t>;</w:t>
      </w:r>
      <w:r w:rsidRPr="00AD2D23">
        <w:rPr>
          <w:rFonts w:ascii="Arial" w:hAnsi="Arial" w:cs="Arial"/>
        </w:rPr>
        <w:t xml:space="preserve"> Załącznik nr </w:t>
      </w:r>
      <w:r w:rsidR="0029383E" w:rsidRPr="00AD2D23">
        <w:rPr>
          <w:rFonts w:ascii="Arial" w:hAnsi="Arial" w:cs="Arial"/>
        </w:rPr>
        <w:t>1</w:t>
      </w:r>
      <w:r w:rsidRPr="00AD2D23">
        <w:rPr>
          <w:rFonts w:ascii="Arial" w:hAnsi="Arial" w:cs="Arial"/>
        </w:rPr>
        <w:t xml:space="preserve"> Strategia deinstytucjonalizacji: </w:t>
      </w:r>
      <w:r w:rsidR="0029383E" w:rsidRPr="00AD2D23">
        <w:rPr>
          <w:rFonts w:ascii="Arial" w:hAnsi="Arial" w:cs="Arial"/>
        </w:rPr>
        <w:t>Opieka zdrowotna nad osobami starszymi</w:t>
      </w:r>
      <w:r w:rsidR="008000F2" w:rsidRPr="00AD2D23">
        <w:rPr>
          <w:rFonts w:ascii="Arial" w:hAnsi="Arial" w:cs="Arial"/>
        </w:rPr>
        <w:t xml:space="preserve">; </w:t>
      </w:r>
      <w:r w:rsidR="005544DE" w:rsidRPr="00AD2D23">
        <w:rPr>
          <w:rFonts w:ascii="Arial" w:hAnsi="Arial" w:cs="Arial"/>
        </w:rPr>
        <w:t xml:space="preserve">Załącznik nr 2 Strategia deinstytucjonalizacji: Opieka zdrowotna nad osobami </w:t>
      </w:r>
      <w:r w:rsidR="00303314" w:rsidRPr="00AD2D23">
        <w:rPr>
          <w:rFonts w:ascii="Arial" w:hAnsi="Arial" w:cs="Arial"/>
        </w:rPr>
        <w:t xml:space="preserve">zaburzeniami psychicznymi </w:t>
      </w:r>
      <w:r w:rsidR="0029383E" w:rsidRPr="00AD2D23">
        <w:rPr>
          <w:rFonts w:ascii="Arial" w:hAnsi="Arial" w:cs="Arial"/>
        </w:rPr>
        <w:t xml:space="preserve">do dokumentu </w:t>
      </w:r>
      <w:r w:rsidRPr="00AD2D23">
        <w:rPr>
          <w:rFonts w:ascii="Arial" w:hAnsi="Arial" w:cs="Arial"/>
        </w:rPr>
        <w:t>„Zdrowa Przyszłość. Ramy Strategiczne Rozwoju Systemu Ochrony Zdrowia na lata 2021–2027, z perspektywą do 2030 r.”</w:t>
      </w:r>
      <w:r w:rsidR="005544DE" w:rsidRPr="00AD2D23">
        <w:rPr>
          <w:rFonts w:ascii="Arial" w:hAnsi="Arial" w:cs="Arial"/>
        </w:rPr>
        <w:t xml:space="preserve"> </w:t>
      </w:r>
      <w:r w:rsidRPr="00AD2D23">
        <w:rPr>
          <w:rFonts w:ascii="Arial" w:hAnsi="Arial" w:cs="Arial"/>
        </w:rPr>
        <w:t>w wersji obowiązującej na dzień ogłoszenia naboru</w:t>
      </w:r>
      <w:r w:rsidR="008000F2" w:rsidRPr="00AD2D23">
        <w:rPr>
          <w:rFonts w:ascii="Arial" w:hAnsi="Arial" w:cs="Arial"/>
        </w:rPr>
        <w:t xml:space="preserve">; </w:t>
      </w:r>
      <w:r w:rsidR="00BC6F91" w:rsidRPr="00AD2D23">
        <w:rPr>
          <w:rFonts w:ascii="Arial" w:hAnsi="Arial" w:cs="Arial"/>
        </w:rPr>
        <w:t xml:space="preserve">Rozporządzenie Ministra Zdrowia z dnia 19 czerwca 2019 r. w sprawie świadczeń gwarantowanych z zakresu opieki psychiatrycznej i leczenia uzależnień (Dz. U. </w:t>
      </w:r>
      <w:r w:rsidR="00AD2D23">
        <w:rPr>
          <w:rFonts w:ascii="Arial" w:hAnsi="Arial" w:cs="Arial"/>
        </w:rPr>
        <w:t>z 2019 r. poz.</w:t>
      </w:r>
      <w:r w:rsidR="00BC6F91" w:rsidRPr="00AD2D23">
        <w:rPr>
          <w:rFonts w:ascii="Arial" w:hAnsi="Arial" w:cs="Arial"/>
        </w:rPr>
        <w:t>1285</w:t>
      </w:r>
      <w:r w:rsidR="00AD2D23">
        <w:rPr>
          <w:rFonts w:ascii="Arial" w:hAnsi="Arial" w:cs="Arial"/>
        </w:rPr>
        <w:t>,</w:t>
      </w:r>
      <w:r w:rsidR="00BC6F91" w:rsidRPr="00AD2D23">
        <w:rPr>
          <w:rFonts w:ascii="Arial" w:hAnsi="Arial" w:cs="Arial"/>
        </w:rPr>
        <w:t xml:space="preserve"> z </w:t>
      </w:r>
      <w:proofErr w:type="spellStart"/>
      <w:r w:rsidR="00BC6F91" w:rsidRPr="00AD2D23">
        <w:rPr>
          <w:rFonts w:ascii="Arial" w:hAnsi="Arial" w:cs="Arial"/>
        </w:rPr>
        <w:t>późn</w:t>
      </w:r>
      <w:proofErr w:type="spellEnd"/>
      <w:r w:rsidR="00BC6F91" w:rsidRPr="00AD2D23">
        <w:rPr>
          <w:rFonts w:ascii="Arial" w:hAnsi="Arial" w:cs="Arial"/>
        </w:rPr>
        <w:t xml:space="preserve">. zm.); Rozporządzenie Ministra Zdrowia z dnia 29 października 2013 r. w sprawie świadczeń gwarantowanych z zakresu opieki paliatywnej i hospicyjnej (Dz. U. z 2022 r. poz. 262); </w:t>
      </w:r>
      <w:r w:rsidR="00CE4F91" w:rsidRPr="00AD2D23">
        <w:rPr>
          <w:rFonts w:ascii="Arial" w:hAnsi="Arial" w:cs="Arial"/>
        </w:rPr>
        <w:t>Rozporządzenie Ministra Zdrowia z dnia 22 listopada 2013 r. w sprawie świadczeń gwarantowanych z zakresu świadczeń pielęgnacyjnych i opiekuńczych w ramach opieki długoterminowej (Dz. U. z 202</w:t>
      </w:r>
      <w:r w:rsidR="00AD2D23">
        <w:rPr>
          <w:rFonts w:ascii="Arial" w:hAnsi="Arial" w:cs="Arial"/>
        </w:rPr>
        <w:t>4</w:t>
      </w:r>
      <w:r w:rsidR="00CE4F91" w:rsidRPr="00AD2D23">
        <w:rPr>
          <w:rFonts w:ascii="Arial" w:hAnsi="Arial" w:cs="Arial"/>
        </w:rPr>
        <w:t xml:space="preserve"> r. poz. </w:t>
      </w:r>
      <w:r w:rsidR="00AD2D23">
        <w:rPr>
          <w:rFonts w:ascii="Arial" w:hAnsi="Arial" w:cs="Arial"/>
        </w:rPr>
        <w:t xml:space="preserve">253, </w:t>
      </w:r>
      <w:r w:rsidR="00CE4F91" w:rsidRPr="00AD2D23">
        <w:rPr>
          <w:rFonts w:ascii="Arial" w:hAnsi="Arial" w:cs="Arial"/>
        </w:rPr>
        <w:t xml:space="preserve">z </w:t>
      </w:r>
      <w:proofErr w:type="spellStart"/>
      <w:r w:rsidR="00CE4F91" w:rsidRPr="00AD2D23">
        <w:rPr>
          <w:rFonts w:ascii="Arial" w:hAnsi="Arial" w:cs="Arial"/>
        </w:rPr>
        <w:t>późn</w:t>
      </w:r>
      <w:proofErr w:type="spellEnd"/>
      <w:r w:rsidR="00CE4F91" w:rsidRPr="00AD2D23">
        <w:rPr>
          <w:rFonts w:ascii="Arial" w:hAnsi="Arial" w:cs="Arial"/>
        </w:rPr>
        <w:t>. zm.)</w:t>
      </w:r>
      <w:r w:rsidRPr="00AD2D23">
        <w:rPr>
          <w:rFonts w:ascii="Arial" w:hAnsi="Arial" w:cs="Arial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F738E" w14:textId="2FB7FF51" w:rsidR="00497EA1" w:rsidRPr="00497EA1" w:rsidRDefault="00497EA1" w:rsidP="0037380A">
    <w:pPr>
      <w:keepNext/>
      <w:spacing w:after="240"/>
      <w:ind w:left="3828"/>
      <w:outlineLvl w:val="0"/>
      <w:rPr>
        <w:rFonts w:ascii="Arial" w:hAnsi="Arial" w:cs="Arial"/>
        <w:color w:val="000000" w:themeColor="text1"/>
        <w:kern w:val="32"/>
        <w:sz w:val="24"/>
        <w:szCs w:val="24"/>
      </w:rPr>
    </w:pPr>
    <w:r w:rsidRPr="00497EA1">
      <w:rPr>
        <w:rFonts w:ascii="Arial" w:hAnsi="Arial" w:cs="Arial"/>
        <w:color w:val="000000" w:themeColor="text1"/>
        <w:kern w:val="32"/>
        <w:sz w:val="24"/>
        <w:szCs w:val="24"/>
      </w:rPr>
      <w:t xml:space="preserve">Załącznik nr </w:t>
    </w:r>
    <w:r w:rsidR="007030BB">
      <w:rPr>
        <w:rFonts w:ascii="Arial" w:hAnsi="Arial" w:cs="Arial"/>
        <w:color w:val="000000" w:themeColor="text1"/>
        <w:kern w:val="32"/>
        <w:sz w:val="24"/>
        <w:szCs w:val="24"/>
      </w:rPr>
      <w:t>4</w:t>
    </w:r>
    <w:r w:rsidR="001003EB">
      <w:rPr>
        <w:rFonts w:ascii="Arial" w:hAnsi="Arial" w:cs="Arial"/>
        <w:color w:val="000000" w:themeColor="text1"/>
        <w:kern w:val="32"/>
        <w:sz w:val="24"/>
        <w:szCs w:val="24"/>
      </w:rPr>
      <w:t>7</w:t>
    </w:r>
    <w:r w:rsidRPr="00497EA1">
      <w:rPr>
        <w:rFonts w:ascii="Arial" w:hAnsi="Arial" w:cs="Arial"/>
        <w:color w:val="000000" w:themeColor="text1"/>
        <w:kern w:val="32"/>
        <w:sz w:val="24"/>
        <w:szCs w:val="24"/>
      </w:rPr>
      <w:t xml:space="preserve"> do wniosku o dofinansowanie</w:t>
    </w:r>
  </w:p>
  <w:p w14:paraId="2AC421B6" w14:textId="4B66DFC8" w:rsidR="00C22824" w:rsidRPr="00301F7C" w:rsidRDefault="00497EA1" w:rsidP="00497EA1">
    <w:pPr>
      <w:pStyle w:val="Nagwek"/>
      <w:tabs>
        <w:tab w:val="clear" w:pos="4536"/>
      </w:tabs>
      <w:ind w:left="3828"/>
      <w:rPr>
        <w:rFonts w:ascii="Arial" w:hAnsi="Arial" w:cs="Arial"/>
        <w:sz w:val="22"/>
        <w:szCs w:val="22"/>
      </w:rPr>
    </w:pPr>
    <w:r w:rsidRPr="00497EA1">
      <w:rPr>
        <w:rFonts w:ascii="Arial" w:hAnsi="Arial" w:cs="Arial"/>
        <w:sz w:val="24"/>
        <w:szCs w:val="24"/>
      </w:rPr>
      <w:t xml:space="preserve">Oświadczenie wnioskodawcy o </w:t>
    </w:r>
    <w:proofErr w:type="spellStart"/>
    <w:r w:rsidR="00533456">
      <w:rPr>
        <w:rFonts w:ascii="Arial" w:hAnsi="Arial" w:cs="Arial"/>
        <w:sz w:val="24"/>
        <w:szCs w:val="24"/>
      </w:rPr>
      <w:t>deinstytucjonal</w:t>
    </w:r>
    <w:r w:rsidR="003928E5">
      <w:rPr>
        <w:rFonts w:ascii="Arial" w:hAnsi="Arial" w:cs="Arial"/>
        <w:sz w:val="24"/>
        <w:szCs w:val="24"/>
      </w:rPr>
      <w:t>izacji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66DE4"/>
    <w:multiLevelType w:val="hybridMultilevel"/>
    <w:tmpl w:val="04B8600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24074CC7"/>
    <w:multiLevelType w:val="hybridMultilevel"/>
    <w:tmpl w:val="312CF624"/>
    <w:lvl w:ilvl="0" w:tplc="2204530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9043180"/>
    <w:multiLevelType w:val="hybridMultilevel"/>
    <w:tmpl w:val="BE9AA576"/>
    <w:lvl w:ilvl="0" w:tplc="3374552C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F02BDE"/>
    <w:multiLevelType w:val="multilevel"/>
    <w:tmpl w:val="292001A6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BEC0C35"/>
    <w:multiLevelType w:val="multilevel"/>
    <w:tmpl w:val="F162F48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5E412EAA"/>
    <w:multiLevelType w:val="hybridMultilevel"/>
    <w:tmpl w:val="95AEC918"/>
    <w:lvl w:ilvl="0" w:tplc="1E7CE5CE">
      <w:start w:val="1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64111A09"/>
    <w:multiLevelType w:val="hybridMultilevel"/>
    <w:tmpl w:val="A492ED6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EC52D9"/>
    <w:multiLevelType w:val="hybridMultilevel"/>
    <w:tmpl w:val="7E40CFC4"/>
    <w:lvl w:ilvl="0" w:tplc="3D7C229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26E2C20"/>
    <w:multiLevelType w:val="hybridMultilevel"/>
    <w:tmpl w:val="1AC2F704"/>
    <w:lvl w:ilvl="0" w:tplc="2204530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20530897">
    <w:abstractNumId w:val="7"/>
  </w:num>
  <w:num w:numId="2" w16cid:durableId="931622640">
    <w:abstractNumId w:val="5"/>
  </w:num>
  <w:num w:numId="3" w16cid:durableId="1664163747">
    <w:abstractNumId w:val="3"/>
  </w:num>
  <w:num w:numId="4" w16cid:durableId="747925262">
    <w:abstractNumId w:val="4"/>
  </w:num>
  <w:num w:numId="5" w16cid:durableId="1874927707">
    <w:abstractNumId w:val="1"/>
  </w:num>
  <w:num w:numId="6" w16cid:durableId="205336462">
    <w:abstractNumId w:val="2"/>
  </w:num>
  <w:num w:numId="7" w16cid:durableId="1607157400">
    <w:abstractNumId w:val="0"/>
  </w:num>
  <w:num w:numId="8" w16cid:durableId="179974834">
    <w:abstractNumId w:val="6"/>
  </w:num>
  <w:num w:numId="9" w16cid:durableId="28785459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/>
  <w:defaultTabStop w:val="708"/>
  <w:hyphenationZone w:val="425"/>
  <w:doNotHyphenateCaps/>
  <w:drawingGridHorizontalSpacing w:val="57"/>
  <w:displayVertic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5217A31A-01FD-4647-AB1E-AFECCDE05EBF}"/>
  </w:docVars>
  <w:rsids>
    <w:rsidRoot w:val="00A163AC"/>
    <w:rsid w:val="00005619"/>
    <w:rsid w:val="000137E2"/>
    <w:rsid w:val="000163A9"/>
    <w:rsid w:val="000170CB"/>
    <w:rsid w:val="000316CA"/>
    <w:rsid w:val="00036B8F"/>
    <w:rsid w:val="00046EBD"/>
    <w:rsid w:val="000503F1"/>
    <w:rsid w:val="00054295"/>
    <w:rsid w:val="00071D22"/>
    <w:rsid w:val="00077201"/>
    <w:rsid w:val="000840C2"/>
    <w:rsid w:val="0009774A"/>
    <w:rsid w:val="000A348D"/>
    <w:rsid w:val="000B4F53"/>
    <w:rsid w:val="000C63B3"/>
    <w:rsid w:val="000D128B"/>
    <w:rsid w:val="000D2FCC"/>
    <w:rsid w:val="000E3CCE"/>
    <w:rsid w:val="000E782A"/>
    <w:rsid w:val="001003EB"/>
    <w:rsid w:val="00103426"/>
    <w:rsid w:val="00110E6F"/>
    <w:rsid w:val="00121467"/>
    <w:rsid w:val="00124E7F"/>
    <w:rsid w:val="00134A12"/>
    <w:rsid w:val="00147934"/>
    <w:rsid w:val="001565FA"/>
    <w:rsid w:val="0015767F"/>
    <w:rsid w:val="001658EB"/>
    <w:rsid w:val="00171C88"/>
    <w:rsid w:val="0017476C"/>
    <w:rsid w:val="001818D4"/>
    <w:rsid w:val="00192CB2"/>
    <w:rsid w:val="00197772"/>
    <w:rsid w:val="001A3666"/>
    <w:rsid w:val="001B6D96"/>
    <w:rsid w:val="001C0777"/>
    <w:rsid w:val="001C4B13"/>
    <w:rsid w:val="001D418A"/>
    <w:rsid w:val="001D5B14"/>
    <w:rsid w:val="001E042B"/>
    <w:rsid w:val="001E31F2"/>
    <w:rsid w:val="001E6DE3"/>
    <w:rsid w:val="002070FA"/>
    <w:rsid w:val="002123CC"/>
    <w:rsid w:val="002301A6"/>
    <w:rsid w:val="00232027"/>
    <w:rsid w:val="002527DA"/>
    <w:rsid w:val="002547C1"/>
    <w:rsid w:val="00260EDF"/>
    <w:rsid w:val="0026344D"/>
    <w:rsid w:val="002755EB"/>
    <w:rsid w:val="00292A7D"/>
    <w:rsid w:val="00293233"/>
    <w:rsid w:val="0029383E"/>
    <w:rsid w:val="00293CA9"/>
    <w:rsid w:val="00296849"/>
    <w:rsid w:val="00296EB0"/>
    <w:rsid w:val="002B005B"/>
    <w:rsid w:val="002B236E"/>
    <w:rsid w:val="002C7488"/>
    <w:rsid w:val="002F15B4"/>
    <w:rsid w:val="002F1D5B"/>
    <w:rsid w:val="00301F7C"/>
    <w:rsid w:val="00303314"/>
    <w:rsid w:val="00310DB8"/>
    <w:rsid w:val="0031709E"/>
    <w:rsid w:val="003227E9"/>
    <w:rsid w:val="00336B4B"/>
    <w:rsid w:val="00345F2A"/>
    <w:rsid w:val="00350ECB"/>
    <w:rsid w:val="00354107"/>
    <w:rsid w:val="00360397"/>
    <w:rsid w:val="0036097D"/>
    <w:rsid w:val="00361F5A"/>
    <w:rsid w:val="003674DD"/>
    <w:rsid w:val="0037380A"/>
    <w:rsid w:val="003928E5"/>
    <w:rsid w:val="003969ED"/>
    <w:rsid w:val="003A165A"/>
    <w:rsid w:val="003B3D35"/>
    <w:rsid w:val="003C3B22"/>
    <w:rsid w:val="003C636D"/>
    <w:rsid w:val="003E021D"/>
    <w:rsid w:val="003F1A70"/>
    <w:rsid w:val="003F3C13"/>
    <w:rsid w:val="003F7042"/>
    <w:rsid w:val="00423362"/>
    <w:rsid w:val="0042699E"/>
    <w:rsid w:val="004307C6"/>
    <w:rsid w:val="00433C8D"/>
    <w:rsid w:val="00450E20"/>
    <w:rsid w:val="004566FC"/>
    <w:rsid w:val="00470E97"/>
    <w:rsid w:val="00481D32"/>
    <w:rsid w:val="004822B1"/>
    <w:rsid w:val="00483F7F"/>
    <w:rsid w:val="004937B1"/>
    <w:rsid w:val="004956D8"/>
    <w:rsid w:val="00497EA1"/>
    <w:rsid w:val="004A01A8"/>
    <w:rsid w:val="004A5CD7"/>
    <w:rsid w:val="004B17BB"/>
    <w:rsid w:val="004B43B3"/>
    <w:rsid w:val="004B5B9C"/>
    <w:rsid w:val="004C031B"/>
    <w:rsid w:val="004C1BB7"/>
    <w:rsid w:val="004C440E"/>
    <w:rsid w:val="004D2EE4"/>
    <w:rsid w:val="004D6377"/>
    <w:rsid w:val="004E6610"/>
    <w:rsid w:val="004F49CB"/>
    <w:rsid w:val="004F5597"/>
    <w:rsid w:val="005031F5"/>
    <w:rsid w:val="00503829"/>
    <w:rsid w:val="00506060"/>
    <w:rsid w:val="00526354"/>
    <w:rsid w:val="00533456"/>
    <w:rsid w:val="005438BD"/>
    <w:rsid w:val="00544644"/>
    <w:rsid w:val="00547B7B"/>
    <w:rsid w:val="005544DE"/>
    <w:rsid w:val="00561538"/>
    <w:rsid w:val="00581EE1"/>
    <w:rsid w:val="005837ED"/>
    <w:rsid w:val="005A2090"/>
    <w:rsid w:val="005B3AEA"/>
    <w:rsid w:val="005B3B30"/>
    <w:rsid w:val="005B55DA"/>
    <w:rsid w:val="005D1270"/>
    <w:rsid w:val="005E27DD"/>
    <w:rsid w:val="005E2BD4"/>
    <w:rsid w:val="005E311F"/>
    <w:rsid w:val="005E38AA"/>
    <w:rsid w:val="005E4EE3"/>
    <w:rsid w:val="005E5465"/>
    <w:rsid w:val="005E62F8"/>
    <w:rsid w:val="005F1D28"/>
    <w:rsid w:val="005F3CF4"/>
    <w:rsid w:val="006074C5"/>
    <w:rsid w:val="00612CA9"/>
    <w:rsid w:val="00625635"/>
    <w:rsid w:val="00650847"/>
    <w:rsid w:val="006563AA"/>
    <w:rsid w:val="00661DA0"/>
    <w:rsid w:val="00674545"/>
    <w:rsid w:val="006825EA"/>
    <w:rsid w:val="0069132F"/>
    <w:rsid w:val="0069155D"/>
    <w:rsid w:val="00693E6E"/>
    <w:rsid w:val="006A0E63"/>
    <w:rsid w:val="006A5E76"/>
    <w:rsid w:val="006A643A"/>
    <w:rsid w:val="006B090C"/>
    <w:rsid w:val="006B7D14"/>
    <w:rsid w:val="006C1764"/>
    <w:rsid w:val="006C25FA"/>
    <w:rsid w:val="006D0B31"/>
    <w:rsid w:val="006D1F96"/>
    <w:rsid w:val="006E16B8"/>
    <w:rsid w:val="007030BB"/>
    <w:rsid w:val="00705931"/>
    <w:rsid w:val="0070789B"/>
    <w:rsid w:val="00712076"/>
    <w:rsid w:val="0071429F"/>
    <w:rsid w:val="007174E5"/>
    <w:rsid w:val="007311CE"/>
    <w:rsid w:val="00737B12"/>
    <w:rsid w:val="00743A59"/>
    <w:rsid w:val="007464BF"/>
    <w:rsid w:val="00773838"/>
    <w:rsid w:val="0077569C"/>
    <w:rsid w:val="0078113D"/>
    <w:rsid w:val="00781CE8"/>
    <w:rsid w:val="00785E46"/>
    <w:rsid w:val="007A195D"/>
    <w:rsid w:val="007C088E"/>
    <w:rsid w:val="007C276C"/>
    <w:rsid w:val="007C2E66"/>
    <w:rsid w:val="007D3D49"/>
    <w:rsid w:val="007D4F1F"/>
    <w:rsid w:val="007E08C5"/>
    <w:rsid w:val="007F64B9"/>
    <w:rsid w:val="008000F2"/>
    <w:rsid w:val="008025FB"/>
    <w:rsid w:val="008033A8"/>
    <w:rsid w:val="00815969"/>
    <w:rsid w:val="008302E5"/>
    <w:rsid w:val="00831581"/>
    <w:rsid w:val="00843FB9"/>
    <w:rsid w:val="0084491A"/>
    <w:rsid w:val="00860527"/>
    <w:rsid w:val="0086339B"/>
    <w:rsid w:val="00864D62"/>
    <w:rsid w:val="008670FA"/>
    <w:rsid w:val="00867B91"/>
    <w:rsid w:val="00876084"/>
    <w:rsid w:val="00886F27"/>
    <w:rsid w:val="0089527E"/>
    <w:rsid w:val="00895D93"/>
    <w:rsid w:val="008975A8"/>
    <w:rsid w:val="008A1074"/>
    <w:rsid w:val="008A7302"/>
    <w:rsid w:val="008C7E67"/>
    <w:rsid w:val="008D18CC"/>
    <w:rsid w:val="008D4A06"/>
    <w:rsid w:val="008D5D3C"/>
    <w:rsid w:val="008D70EA"/>
    <w:rsid w:val="008E0CED"/>
    <w:rsid w:val="008E740C"/>
    <w:rsid w:val="008F3E98"/>
    <w:rsid w:val="009032A1"/>
    <w:rsid w:val="00926AD6"/>
    <w:rsid w:val="00930A5A"/>
    <w:rsid w:val="009327EC"/>
    <w:rsid w:val="00936598"/>
    <w:rsid w:val="0095162F"/>
    <w:rsid w:val="009527B5"/>
    <w:rsid w:val="009624F4"/>
    <w:rsid w:val="009635FB"/>
    <w:rsid w:val="00965739"/>
    <w:rsid w:val="00967317"/>
    <w:rsid w:val="00970E7D"/>
    <w:rsid w:val="009769FC"/>
    <w:rsid w:val="009821A9"/>
    <w:rsid w:val="00983681"/>
    <w:rsid w:val="009B4D67"/>
    <w:rsid w:val="009B5C57"/>
    <w:rsid w:val="009C2F08"/>
    <w:rsid w:val="009C7FDC"/>
    <w:rsid w:val="009D44A6"/>
    <w:rsid w:val="009E0E65"/>
    <w:rsid w:val="009E4AC9"/>
    <w:rsid w:val="009F6CD4"/>
    <w:rsid w:val="00A12C25"/>
    <w:rsid w:val="00A163AC"/>
    <w:rsid w:val="00A1710D"/>
    <w:rsid w:val="00A25A79"/>
    <w:rsid w:val="00A362C3"/>
    <w:rsid w:val="00A4414C"/>
    <w:rsid w:val="00A44220"/>
    <w:rsid w:val="00A4641C"/>
    <w:rsid w:val="00A469B5"/>
    <w:rsid w:val="00A51117"/>
    <w:rsid w:val="00A54B19"/>
    <w:rsid w:val="00A575AD"/>
    <w:rsid w:val="00A6597C"/>
    <w:rsid w:val="00A70810"/>
    <w:rsid w:val="00A76073"/>
    <w:rsid w:val="00AA0D7D"/>
    <w:rsid w:val="00AA5FE6"/>
    <w:rsid w:val="00AA72C5"/>
    <w:rsid w:val="00AB3ED1"/>
    <w:rsid w:val="00AC04B1"/>
    <w:rsid w:val="00AC46D7"/>
    <w:rsid w:val="00AD2D23"/>
    <w:rsid w:val="00AF4B64"/>
    <w:rsid w:val="00AF58D5"/>
    <w:rsid w:val="00B01E37"/>
    <w:rsid w:val="00B02AEA"/>
    <w:rsid w:val="00B04FF0"/>
    <w:rsid w:val="00B14EDD"/>
    <w:rsid w:val="00B226C5"/>
    <w:rsid w:val="00B22A98"/>
    <w:rsid w:val="00B25C2B"/>
    <w:rsid w:val="00B26761"/>
    <w:rsid w:val="00B5109A"/>
    <w:rsid w:val="00B675DE"/>
    <w:rsid w:val="00B70BC7"/>
    <w:rsid w:val="00B753EB"/>
    <w:rsid w:val="00B86A57"/>
    <w:rsid w:val="00B96A5D"/>
    <w:rsid w:val="00BA4086"/>
    <w:rsid w:val="00BA50E7"/>
    <w:rsid w:val="00BA7D47"/>
    <w:rsid w:val="00BB1F3B"/>
    <w:rsid w:val="00BC01B1"/>
    <w:rsid w:val="00BC2F69"/>
    <w:rsid w:val="00BC53B0"/>
    <w:rsid w:val="00BC6F91"/>
    <w:rsid w:val="00BD302C"/>
    <w:rsid w:val="00BD4BF0"/>
    <w:rsid w:val="00BE0ED2"/>
    <w:rsid w:val="00BE6407"/>
    <w:rsid w:val="00BF7407"/>
    <w:rsid w:val="00C03602"/>
    <w:rsid w:val="00C118D5"/>
    <w:rsid w:val="00C153EA"/>
    <w:rsid w:val="00C21E33"/>
    <w:rsid w:val="00C22824"/>
    <w:rsid w:val="00C3049D"/>
    <w:rsid w:val="00C31AE9"/>
    <w:rsid w:val="00C31F37"/>
    <w:rsid w:val="00C32533"/>
    <w:rsid w:val="00C34C46"/>
    <w:rsid w:val="00C53F19"/>
    <w:rsid w:val="00C6575E"/>
    <w:rsid w:val="00C661A1"/>
    <w:rsid w:val="00C761AD"/>
    <w:rsid w:val="00C811FA"/>
    <w:rsid w:val="00C81B0B"/>
    <w:rsid w:val="00C82019"/>
    <w:rsid w:val="00C82805"/>
    <w:rsid w:val="00C8537B"/>
    <w:rsid w:val="00CB70F3"/>
    <w:rsid w:val="00CD42CB"/>
    <w:rsid w:val="00CD6DC7"/>
    <w:rsid w:val="00CE2DAA"/>
    <w:rsid w:val="00CE4F91"/>
    <w:rsid w:val="00CF00E6"/>
    <w:rsid w:val="00CF0684"/>
    <w:rsid w:val="00CF250F"/>
    <w:rsid w:val="00D02BDA"/>
    <w:rsid w:val="00D079BF"/>
    <w:rsid w:val="00D17E91"/>
    <w:rsid w:val="00D21809"/>
    <w:rsid w:val="00D2668D"/>
    <w:rsid w:val="00D30822"/>
    <w:rsid w:val="00D46DEA"/>
    <w:rsid w:val="00D47E06"/>
    <w:rsid w:val="00D71EF6"/>
    <w:rsid w:val="00D82B00"/>
    <w:rsid w:val="00D86CB4"/>
    <w:rsid w:val="00D91DA9"/>
    <w:rsid w:val="00D9253C"/>
    <w:rsid w:val="00DA1045"/>
    <w:rsid w:val="00DA40AF"/>
    <w:rsid w:val="00DB7B63"/>
    <w:rsid w:val="00DC2CEB"/>
    <w:rsid w:val="00DC7AD7"/>
    <w:rsid w:val="00DF59B4"/>
    <w:rsid w:val="00DF62E1"/>
    <w:rsid w:val="00E04232"/>
    <w:rsid w:val="00E05A42"/>
    <w:rsid w:val="00E2094F"/>
    <w:rsid w:val="00E20B6B"/>
    <w:rsid w:val="00E21CFC"/>
    <w:rsid w:val="00E27C7C"/>
    <w:rsid w:val="00E35D2D"/>
    <w:rsid w:val="00E54B54"/>
    <w:rsid w:val="00E5519D"/>
    <w:rsid w:val="00E63563"/>
    <w:rsid w:val="00E66B57"/>
    <w:rsid w:val="00E72586"/>
    <w:rsid w:val="00E75EE6"/>
    <w:rsid w:val="00E85B68"/>
    <w:rsid w:val="00E90E0F"/>
    <w:rsid w:val="00EA0CAC"/>
    <w:rsid w:val="00EB0671"/>
    <w:rsid w:val="00EB3A66"/>
    <w:rsid w:val="00EB49DE"/>
    <w:rsid w:val="00EC32A3"/>
    <w:rsid w:val="00EC51B3"/>
    <w:rsid w:val="00EC52CA"/>
    <w:rsid w:val="00ED0CCA"/>
    <w:rsid w:val="00ED33B7"/>
    <w:rsid w:val="00EF1B87"/>
    <w:rsid w:val="00EF213F"/>
    <w:rsid w:val="00EF267B"/>
    <w:rsid w:val="00F137D1"/>
    <w:rsid w:val="00F20B8C"/>
    <w:rsid w:val="00F25C6E"/>
    <w:rsid w:val="00F271E1"/>
    <w:rsid w:val="00F27A53"/>
    <w:rsid w:val="00F30BDF"/>
    <w:rsid w:val="00F37D07"/>
    <w:rsid w:val="00F41234"/>
    <w:rsid w:val="00F43695"/>
    <w:rsid w:val="00F5184B"/>
    <w:rsid w:val="00F648A2"/>
    <w:rsid w:val="00F717BB"/>
    <w:rsid w:val="00F80B7E"/>
    <w:rsid w:val="00F84DC0"/>
    <w:rsid w:val="00F86873"/>
    <w:rsid w:val="00FA2B72"/>
    <w:rsid w:val="00FA5541"/>
    <w:rsid w:val="00FC3DB4"/>
    <w:rsid w:val="00FD4DB0"/>
    <w:rsid w:val="00FD6C6C"/>
    <w:rsid w:val="00FE399F"/>
    <w:rsid w:val="00FE5C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08E84BE"/>
  <w15:docId w15:val="{128A4E49-8676-4999-8584-4713D9AD2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6073"/>
    <w:rPr>
      <w:rFonts w:ascii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76073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A76073"/>
    <w:pPr>
      <w:keepNext/>
      <w:jc w:val="both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A7607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rsid w:val="00A76073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ekstprzypisudolnego">
    <w:name w:val="footnote text"/>
    <w:basedOn w:val="Normalny"/>
    <w:link w:val="TekstprzypisudolnegoZnak"/>
    <w:uiPriority w:val="99"/>
    <w:rsid w:val="00A76073"/>
  </w:style>
  <w:style w:type="character" w:customStyle="1" w:styleId="TekstprzypisudolnegoZnak">
    <w:name w:val="Tekst przypisu dolnego Znak"/>
    <w:link w:val="Tekstprzypisudolnego"/>
    <w:uiPriority w:val="99"/>
    <w:rsid w:val="00A76073"/>
    <w:rPr>
      <w:rFonts w:ascii="Times New Roman" w:hAnsi="Times New Roman" w:cs="Times New Roman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A76073"/>
    <w:pPr>
      <w:tabs>
        <w:tab w:val="right" w:pos="8789"/>
      </w:tabs>
      <w:suppressAutoHyphens/>
      <w:jc w:val="both"/>
    </w:pPr>
  </w:style>
  <w:style w:type="character" w:customStyle="1" w:styleId="TekstpodstawowyZnak">
    <w:name w:val="Tekst podstawowy Znak"/>
    <w:link w:val="Tekstpodstawowy"/>
    <w:uiPriority w:val="99"/>
    <w:semiHidden/>
    <w:rsid w:val="00A76073"/>
    <w:rPr>
      <w:rFonts w:ascii="Times New Roman" w:hAnsi="Times New Roman" w:cs="Times New Roman"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rsid w:val="00A76073"/>
  </w:style>
  <w:style w:type="character" w:customStyle="1" w:styleId="Tekstpodstawowy2Znak">
    <w:name w:val="Tekst podstawowy 2 Znak"/>
    <w:link w:val="Tekstpodstawowy2"/>
    <w:uiPriority w:val="99"/>
    <w:semiHidden/>
    <w:rsid w:val="00A76073"/>
    <w:rPr>
      <w:rFonts w:ascii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rsid w:val="00A7607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A76073"/>
    <w:rPr>
      <w:rFonts w:ascii="Times New Roman" w:hAnsi="Times New Roman" w:cs="Times New Roman"/>
      <w:sz w:val="20"/>
      <w:szCs w:val="20"/>
    </w:rPr>
  </w:style>
  <w:style w:type="character" w:styleId="Numerstrony">
    <w:name w:val="page number"/>
    <w:basedOn w:val="Domylnaczcionkaakapitu"/>
    <w:uiPriority w:val="99"/>
    <w:rsid w:val="00A76073"/>
  </w:style>
  <w:style w:type="paragraph" w:styleId="Tekstpodstawowy3">
    <w:name w:val="Body Text 3"/>
    <w:basedOn w:val="Normalny"/>
    <w:link w:val="Tekstpodstawowy3Znak"/>
    <w:uiPriority w:val="99"/>
    <w:rsid w:val="00A76073"/>
    <w:pPr>
      <w:jc w:val="both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rsid w:val="00A76073"/>
    <w:rPr>
      <w:rFonts w:ascii="Times New Roman" w:hAnsi="Times New Roman" w:cs="Times New Roman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rsid w:val="00A76073"/>
  </w:style>
  <w:style w:type="character" w:customStyle="1" w:styleId="TekstprzypisukocowegoZnak">
    <w:name w:val="Tekst przypisu końcowego Znak"/>
    <w:link w:val="Tekstprzypisukocowego"/>
    <w:uiPriority w:val="99"/>
    <w:semiHidden/>
    <w:rsid w:val="00A76073"/>
    <w:rPr>
      <w:rFonts w:ascii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rsid w:val="00A7607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A163A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A163AC"/>
    <w:rPr>
      <w:rFonts w:ascii="Times New Roman" w:hAnsi="Times New Roman" w:cs="Times New Roman"/>
      <w:sz w:val="20"/>
      <w:szCs w:val="20"/>
    </w:rPr>
  </w:style>
  <w:style w:type="character" w:styleId="Odwoanieprzypisudolnego">
    <w:name w:val="footnote reference"/>
    <w:uiPriority w:val="99"/>
    <w:unhideWhenUsed/>
    <w:rsid w:val="00FC3DB4"/>
    <w:rPr>
      <w:vertAlign w:val="superscript"/>
    </w:rPr>
  </w:style>
  <w:style w:type="paragraph" w:customStyle="1" w:styleId="Pisma">
    <w:name w:val="Pisma"/>
    <w:basedOn w:val="Normalny"/>
    <w:rsid w:val="00E2094F"/>
    <w:pPr>
      <w:autoSpaceDE w:val="0"/>
      <w:autoSpaceDN w:val="0"/>
      <w:jc w:val="both"/>
    </w:pPr>
    <w:rPr>
      <w:sz w:val="22"/>
      <w:szCs w:val="22"/>
      <w:lang w:val="en-GB"/>
    </w:rPr>
  </w:style>
  <w:style w:type="paragraph" w:styleId="Spistreci3">
    <w:name w:val="toc 3"/>
    <w:basedOn w:val="Normalny"/>
    <w:next w:val="Normalny"/>
    <w:autoRedefine/>
    <w:semiHidden/>
    <w:qFormat/>
    <w:rsid w:val="00171C88"/>
    <w:pPr>
      <w:tabs>
        <w:tab w:val="right" w:leader="dot" w:pos="9062"/>
      </w:tabs>
      <w:spacing w:after="120"/>
    </w:pPr>
    <w:rPr>
      <w:rFonts w:ascii="Arial" w:hAnsi="Arial" w:cs="Arial"/>
      <w:iCs/>
      <w:noProof/>
      <w:sz w:val="22"/>
      <w:szCs w:val="22"/>
    </w:rPr>
  </w:style>
  <w:style w:type="paragraph" w:styleId="Akapitzlist">
    <w:name w:val="List Paragraph"/>
    <w:basedOn w:val="Normalny"/>
    <w:uiPriority w:val="34"/>
    <w:qFormat/>
    <w:rsid w:val="00BC01B1"/>
    <w:pPr>
      <w:ind w:left="720" w:hanging="284"/>
      <w:contextualSpacing/>
    </w:pPr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37B12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37B12"/>
    <w:rPr>
      <w:rFonts w:ascii="Tahoma" w:hAnsi="Tahoma" w:cs="Tahoma"/>
      <w:sz w:val="16"/>
      <w:szCs w:val="16"/>
    </w:rPr>
  </w:style>
  <w:style w:type="character" w:customStyle="1" w:styleId="lsiselectedoptiontext">
    <w:name w:val="lsi_selected_option_text"/>
    <w:basedOn w:val="Domylnaczcionkaakapitu"/>
    <w:rsid w:val="00350ECB"/>
  </w:style>
  <w:style w:type="character" w:styleId="Pogrubienie">
    <w:name w:val="Strong"/>
    <w:uiPriority w:val="22"/>
    <w:qFormat/>
    <w:rsid w:val="00CF00E6"/>
    <w:rPr>
      <w:b/>
      <w:bCs/>
    </w:rPr>
  </w:style>
  <w:style w:type="character" w:styleId="Odwoaniedokomentarza">
    <w:name w:val="annotation reference"/>
    <w:semiHidden/>
    <w:rsid w:val="006563AA"/>
    <w:rPr>
      <w:sz w:val="16"/>
      <w:szCs w:val="16"/>
    </w:rPr>
  </w:style>
  <w:style w:type="paragraph" w:styleId="Tekstkomentarza">
    <w:name w:val="annotation text"/>
    <w:basedOn w:val="Normalny"/>
    <w:semiHidden/>
    <w:rsid w:val="006563AA"/>
  </w:style>
  <w:style w:type="paragraph" w:styleId="Tematkomentarza">
    <w:name w:val="annotation subject"/>
    <w:basedOn w:val="Tekstkomentarza"/>
    <w:next w:val="Tekstkomentarza"/>
    <w:semiHidden/>
    <w:rsid w:val="006563AA"/>
    <w:rPr>
      <w:b/>
      <w:bCs/>
    </w:rPr>
  </w:style>
  <w:style w:type="paragraph" w:styleId="Poprawka">
    <w:name w:val="Revision"/>
    <w:hidden/>
    <w:uiPriority w:val="99"/>
    <w:semiHidden/>
    <w:rsid w:val="006A0E63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374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17A31A-01FD-4647-AB1E-AFECCDE05EBF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56A6591E-F0CD-4DCD-B6E5-E9CE0A335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96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wnioskodawcy o deinstytucjonalizacji</vt:lpstr>
    </vt:vector>
  </TitlesOfParts>
  <Company>PARP</Company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wnioskodawcy o deinstytucjonalizacji</dc:title>
  <dc:creator>LAWP</dc:creator>
  <cp:lastModifiedBy>DW EFRR</cp:lastModifiedBy>
  <cp:revision>40</cp:revision>
  <cp:lastPrinted>2023-08-01T08:26:00Z</cp:lastPrinted>
  <dcterms:created xsi:type="dcterms:W3CDTF">2024-01-20T11:48:00Z</dcterms:created>
  <dcterms:modified xsi:type="dcterms:W3CDTF">2025-10-01T10:30:00Z</dcterms:modified>
</cp:coreProperties>
</file>