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06F0" w14:textId="16049A67" w:rsidR="00A9091C" w:rsidRPr="00FF11F6" w:rsidRDefault="00FF11F6" w:rsidP="00FF11F6">
      <w:pPr>
        <w:pStyle w:val="Nagwek1"/>
        <w:spacing w:before="0" w:line="276" w:lineRule="auto"/>
        <w:jc w:val="center"/>
        <w:rPr>
          <w:rFonts w:ascii="Arial" w:hAnsi="Arial" w:cs="Arial"/>
          <w:b/>
          <w:color w:val="auto"/>
          <w:sz w:val="24"/>
          <w:szCs w:val="24"/>
          <w:highlight w:val="yellow"/>
        </w:rPr>
      </w:pPr>
      <w:bookmarkStart w:id="0" w:name="_Hlk166144449"/>
      <w:r w:rsidRPr="00FF11F6">
        <w:rPr>
          <w:rFonts w:ascii="Arial" w:hAnsi="Arial" w:cs="Arial"/>
          <w:b/>
          <w:color w:val="auto"/>
          <w:sz w:val="24"/>
          <w:szCs w:val="24"/>
        </w:rPr>
        <w:t>UCHWAŁA NR CLXXXVI/</w:t>
      </w:r>
      <w:r w:rsidR="007B7AB9">
        <w:rPr>
          <w:rFonts w:ascii="Arial" w:hAnsi="Arial" w:cs="Arial"/>
          <w:b/>
          <w:color w:val="auto"/>
          <w:sz w:val="24"/>
          <w:szCs w:val="24"/>
        </w:rPr>
        <w:t>3581</w:t>
      </w:r>
      <w:r w:rsidRPr="00FF11F6">
        <w:rPr>
          <w:rFonts w:ascii="Arial" w:hAnsi="Arial" w:cs="Arial"/>
          <w:b/>
          <w:color w:val="auto"/>
          <w:sz w:val="24"/>
          <w:szCs w:val="24"/>
        </w:rPr>
        <w:t>/2025</w:t>
      </w:r>
      <w:r w:rsidRPr="00FF11F6">
        <w:rPr>
          <w:rFonts w:ascii="Arial" w:hAnsi="Arial" w:cs="Arial"/>
          <w:b/>
          <w:color w:val="auto"/>
          <w:sz w:val="24"/>
          <w:szCs w:val="24"/>
        </w:rPr>
        <w:br/>
        <w:t>ZARZĄDU WOJEWÓDZTWA LUBELSKIEGO</w:t>
      </w:r>
      <w:r w:rsidRPr="00FF11F6">
        <w:rPr>
          <w:rFonts w:ascii="Arial" w:hAnsi="Arial" w:cs="Arial"/>
          <w:b/>
          <w:color w:val="auto"/>
          <w:sz w:val="24"/>
          <w:szCs w:val="24"/>
        </w:rPr>
        <w:br/>
      </w:r>
      <w:r w:rsidRPr="00FF11F6">
        <w:rPr>
          <w:rFonts w:ascii="Arial" w:hAnsi="Arial" w:cs="Arial"/>
          <w:b/>
          <w:color w:val="auto"/>
          <w:sz w:val="24"/>
          <w:szCs w:val="24"/>
        </w:rPr>
        <w:br/>
      </w:r>
      <w:r w:rsidRPr="00FF11F6">
        <w:rPr>
          <w:rFonts w:ascii="Arial" w:hAnsi="Arial" w:cs="Arial"/>
          <w:bCs/>
          <w:color w:val="auto"/>
          <w:sz w:val="24"/>
          <w:szCs w:val="24"/>
        </w:rPr>
        <w:t>z dnia 12 listopada 2025 r.</w:t>
      </w:r>
      <w:r w:rsidRPr="00FF11F6">
        <w:rPr>
          <w:rFonts w:ascii="Arial" w:hAnsi="Arial" w:cs="Arial"/>
          <w:b/>
          <w:color w:val="auto"/>
          <w:sz w:val="24"/>
          <w:szCs w:val="24"/>
        </w:rPr>
        <w:br/>
      </w:r>
      <w:r w:rsidRPr="00FF11F6">
        <w:rPr>
          <w:rFonts w:ascii="Arial" w:hAnsi="Arial" w:cs="Arial"/>
          <w:b/>
          <w:color w:val="auto"/>
          <w:sz w:val="24"/>
          <w:szCs w:val="24"/>
        </w:rPr>
        <w:br/>
      </w:r>
      <w:bookmarkEnd w:id="0"/>
      <w:r w:rsidR="00FC34A8" w:rsidRPr="00FF11F6">
        <w:rPr>
          <w:rFonts w:ascii="Arial" w:hAnsi="Arial" w:cs="Arial"/>
          <w:b/>
          <w:color w:val="auto"/>
          <w:sz w:val="24"/>
          <w:szCs w:val="24"/>
        </w:rPr>
        <w:t xml:space="preserve">w sprawie zatwierdzenia </w:t>
      </w:r>
      <w:r w:rsidR="0002180F" w:rsidRPr="00FF11F6">
        <w:rPr>
          <w:rFonts w:ascii="Arial" w:hAnsi="Arial" w:cs="Arial"/>
          <w:b/>
          <w:color w:val="auto"/>
          <w:sz w:val="24"/>
          <w:szCs w:val="24"/>
        </w:rPr>
        <w:t xml:space="preserve">wyników oceny </w:t>
      </w:r>
      <w:r w:rsidR="0028574C" w:rsidRPr="00FF11F6">
        <w:rPr>
          <w:rFonts w:ascii="Arial" w:hAnsi="Arial" w:cs="Arial"/>
          <w:b/>
          <w:color w:val="auto"/>
          <w:sz w:val="24"/>
          <w:szCs w:val="24"/>
        </w:rPr>
        <w:t xml:space="preserve">projektów na etapie oceny </w:t>
      </w:r>
      <w:r w:rsidR="007B7AB9">
        <w:rPr>
          <w:rFonts w:ascii="Arial" w:hAnsi="Arial" w:cs="Arial"/>
          <w:b/>
          <w:color w:val="auto"/>
          <w:sz w:val="24"/>
          <w:szCs w:val="24"/>
        </w:rPr>
        <w:br/>
      </w:r>
      <w:proofErr w:type="spellStart"/>
      <w:r w:rsidR="0002180F" w:rsidRPr="00FF11F6">
        <w:rPr>
          <w:rFonts w:ascii="Arial" w:hAnsi="Arial" w:cs="Arial"/>
          <w:b/>
          <w:color w:val="auto"/>
          <w:sz w:val="24"/>
          <w:szCs w:val="24"/>
        </w:rPr>
        <w:t>formalno</w:t>
      </w:r>
      <w:proofErr w:type="spellEnd"/>
      <w:r w:rsidR="0002180F" w:rsidRPr="00FF11F6">
        <w:rPr>
          <w:rFonts w:ascii="Arial" w:hAnsi="Arial" w:cs="Arial"/>
          <w:b/>
          <w:color w:val="auto"/>
          <w:sz w:val="24"/>
          <w:szCs w:val="24"/>
        </w:rPr>
        <w:t xml:space="preserve"> – merytorycznej </w:t>
      </w:r>
      <w:r w:rsidR="00D16892" w:rsidRPr="00FF11F6">
        <w:rPr>
          <w:rFonts w:ascii="Arial" w:hAnsi="Arial" w:cs="Arial"/>
          <w:b/>
          <w:color w:val="auto"/>
          <w:sz w:val="24"/>
          <w:szCs w:val="24"/>
        </w:rPr>
        <w:t>w ramach</w:t>
      </w:r>
      <w:r w:rsidR="001524CF" w:rsidRPr="00FF11F6">
        <w:rPr>
          <w:rFonts w:ascii="Arial" w:hAnsi="Arial" w:cs="Arial"/>
          <w:b/>
          <w:color w:val="auto"/>
          <w:sz w:val="24"/>
          <w:szCs w:val="24"/>
        </w:rPr>
        <w:t xml:space="preserve"> naboru </w:t>
      </w:r>
      <w:r w:rsidR="00DF2FDB" w:rsidRPr="00FF11F6">
        <w:rPr>
          <w:rFonts w:ascii="Arial" w:hAnsi="Arial" w:cs="Arial"/>
          <w:b/>
          <w:color w:val="auto"/>
          <w:sz w:val="24"/>
          <w:szCs w:val="24"/>
        </w:rPr>
        <w:t xml:space="preserve">nr </w:t>
      </w:r>
      <w:bookmarkStart w:id="1" w:name="_Hlk144894471"/>
      <w:r w:rsidR="00DF2FDB" w:rsidRPr="00FF11F6">
        <w:rPr>
          <w:rFonts w:ascii="Arial" w:hAnsi="Arial" w:cs="Arial"/>
          <w:b/>
          <w:color w:val="auto"/>
          <w:sz w:val="24"/>
          <w:szCs w:val="24"/>
        </w:rPr>
        <w:t>FELU.</w:t>
      </w:r>
      <w:r w:rsidR="00ED37D7" w:rsidRPr="00FF11F6">
        <w:rPr>
          <w:rFonts w:ascii="Arial" w:hAnsi="Arial" w:cs="Arial"/>
          <w:b/>
          <w:color w:val="auto"/>
          <w:sz w:val="24"/>
          <w:szCs w:val="24"/>
        </w:rPr>
        <w:t>0</w:t>
      </w:r>
      <w:r w:rsidR="00E90FDD" w:rsidRPr="00FF11F6">
        <w:rPr>
          <w:rFonts w:ascii="Arial" w:hAnsi="Arial" w:cs="Arial"/>
          <w:b/>
          <w:color w:val="auto"/>
          <w:sz w:val="24"/>
          <w:szCs w:val="24"/>
        </w:rPr>
        <w:t>8</w:t>
      </w:r>
      <w:r w:rsidR="00DF2FDB" w:rsidRPr="00FF11F6">
        <w:rPr>
          <w:rFonts w:ascii="Arial" w:hAnsi="Arial" w:cs="Arial"/>
          <w:b/>
          <w:color w:val="auto"/>
          <w:sz w:val="24"/>
          <w:szCs w:val="24"/>
        </w:rPr>
        <w:t>.0</w:t>
      </w:r>
      <w:r w:rsidR="00195D52" w:rsidRPr="00FF11F6">
        <w:rPr>
          <w:rFonts w:ascii="Arial" w:hAnsi="Arial" w:cs="Arial"/>
          <w:b/>
          <w:color w:val="auto"/>
          <w:sz w:val="24"/>
          <w:szCs w:val="24"/>
        </w:rPr>
        <w:t>5</w:t>
      </w:r>
      <w:r w:rsidR="00DF2FDB" w:rsidRPr="00FF11F6">
        <w:rPr>
          <w:rFonts w:ascii="Arial" w:hAnsi="Arial" w:cs="Arial"/>
          <w:b/>
          <w:color w:val="auto"/>
          <w:sz w:val="24"/>
          <w:szCs w:val="24"/>
        </w:rPr>
        <w:t>-IZ.00-00</w:t>
      </w:r>
      <w:r w:rsidR="002D56F8" w:rsidRPr="00FF11F6">
        <w:rPr>
          <w:rFonts w:ascii="Arial" w:hAnsi="Arial" w:cs="Arial"/>
          <w:b/>
          <w:color w:val="auto"/>
          <w:sz w:val="24"/>
          <w:szCs w:val="24"/>
        </w:rPr>
        <w:t>2</w:t>
      </w:r>
      <w:r w:rsidR="00DF2FDB" w:rsidRPr="00FF11F6">
        <w:rPr>
          <w:rFonts w:ascii="Arial" w:hAnsi="Arial" w:cs="Arial"/>
          <w:b/>
          <w:color w:val="auto"/>
          <w:sz w:val="24"/>
          <w:szCs w:val="24"/>
        </w:rPr>
        <w:t>/2</w:t>
      </w:r>
      <w:r w:rsidR="001B02D1" w:rsidRPr="00FF11F6">
        <w:rPr>
          <w:rFonts w:ascii="Arial" w:hAnsi="Arial" w:cs="Arial"/>
          <w:b/>
          <w:color w:val="auto"/>
          <w:sz w:val="24"/>
          <w:szCs w:val="24"/>
        </w:rPr>
        <w:t>5</w:t>
      </w:r>
      <w:r w:rsidR="00DF2FDB" w:rsidRPr="00FF11F6">
        <w:rPr>
          <w:rFonts w:ascii="Arial" w:hAnsi="Arial" w:cs="Arial"/>
          <w:b/>
          <w:color w:val="auto"/>
          <w:sz w:val="24"/>
          <w:szCs w:val="24"/>
        </w:rPr>
        <w:t xml:space="preserve">, </w:t>
      </w:r>
      <w:bookmarkEnd w:id="1"/>
      <w:r w:rsidR="00DF2FDB" w:rsidRPr="00FF11F6">
        <w:rPr>
          <w:rFonts w:ascii="Arial" w:hAnsi="Arial" w:cs="Arial"/>
          <w:b/>
          <w:color w:val="auto"/>
          <w:sz w:val="24"/>
          <w:szCs w:val="24"/>
        </w:rPr>
        <w:t xml:space="preserve">Działania </w:t>
      </w:r>
      <w:r w:rsidR="00A41D2B" w:rsidRPr="00FF11F6">
        <w:rPr>
          <w:rFonts w:ascii="Arial" w:hAnsi="Arial" w:cs="Arial"/>
          <w:b/>
          <w:color w:val="auto"/>
          <w:sz w:val="24"/>
          <w:szCs w:val="24"/>
        </w:rPr>
        <w:t>8.5 Usługi społeczne (typ projektu</w:t>
      </w:r>
      <w:r w:rsidR="00BB7E38" w:rsidRPr="00FF11F6">
        <w:rPr>
          <w:rFonts w:ascii="Arial" w:hAnsi="Arial" w:cs="Arial"/>
          <w:b/>
          <w:color w:val="auto"/>
          <w:sz w:val="24"/>
          <w:szCs w:val="24"/>
        </w:rPr>
        <w:t xml:space="preserve"> 1</w:t>
      </w:r>
      <w:r w:rsidR="00A41D2B" w:rsidRPr="00FF11F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BB7E38" w:rsidRPr="00FF11F6">
        <w:rPr>
          <w:rFonts w:ascii="Arial" w:hAnsi="Arial" w:cs="Arial"/>
          <w:b/>
          <w:color w:val="auto"/>
          <w:sz w:val="24"/>
          <w:szCs w:val="24"/>
        </w:rPr>
        <w:t>e</w:t>
      </w:r>
      <w:r w:rsidR="00A41D2B" w:rsidRPr="00FF11F6">
        <w:rPr>
          <w:rFonts w:ascii="Arial" w:hAnsi="Arial" w:cs="Arial"/>
          <w:b/>
          <w:color w:val="auto"/>
          <w:sz w:val="24"/>
          <w:szCs w:val="24"/>
        </w:rPr>
        <w:t>)</w:t>
      </w:r>
      <w:r w:rsidR="00DF2FDB" w:rsidRPr="00FF11F6">
        <w:rPr>
          <w:rFonts w:ascii="Arial" w:hAnsi="Arial" w:cs="Arial"/>
          <w:b/>
          <w:color w:val="auto"/>
          <w:sz w:val="24"/>
          <w:szCs w:val="24"/>
        </w:rPr>
        <w:t>, Priorytetu</w:t>
      </w:r>
      <w:r w:rsidR="00E90FDD" w:rsidRPr="00FF11F6">
        <w:rPr>
          <w:rFonts w:ascii="Arial" w:hAnsi="Arial" w:cs="Arial"/>
          <w:b/>
          <w:color w:val="auto"/>
          <w:sz w:val="24"/>
          <w:szCs w:val="24"/>
        </w:rPr>
        <w:t xml:space="preserve"> VIII</w:t>
      </w:r>
      <w:r w:rsidR="007C0FA9" w:rsidRPr="00FF11F6">
        <w:rPr>
          <w:rFonts w:ascii="Arial" w:hAnsi="Arial" w:cs="Arial"/>
          <w:b/>
          <w:color w:val="auto"/>
          <w:sz w:val="24"/>
          <w:szCs w:val="24"/>
        </w:rPr>
        <w:t xml:space="preserve"> </w:t>
      </w:r>
      <w:bookmarkStart w:id="2" w:name="_Hlk138334904"/>
      <w:r w:rsidR="00E90FDD" w:rsidRPr="00FF11F6">
        <w:rPr>
          <w:rFonts w:ascii="Arial" w:hAnsi="Arial" w:cs="Arial"/>
          <w:b/>
          <w:color w:val="auto"/>
          <w:sz w:val="24"/>
          <w:szCs w:val="24"/>
        </w:rPr>
        <w:t xml:space="preserve">Zwiększanie spójności społecznej </w:t>
      </w:r>
      <w:r w:rsidR="001508B7" w:rsidRPr="00FF11F6">
        <w:rPr>
          <w:rFonts w:ascii="Arial" w:hAnsi="Arial" w:cs="Arial"/>
          <w:b/>
          <w:color w:val="auto"/>
          <w:sz w:val="24"/>
          <w:szCs w:val="24"/>
        </w:rPr>
        <w:t>programu Fundusze</w:t>
      </w:r>
      <w:r w:rsidR="00ED37D7" w:rsidRPr="00FF11F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FF11F6">
        <w:rPr>
          <w:rFonts w:ascii="Arial" w:hAnsi="Arial" w:cs="Arial"/>
          <w:b/>
          <w:color w:val="auto"/>
          <w:sz w:val="24"/>
          <w:szCs w:val="24"/>
        </w:rPr>
        <w:t>Europejskie</w:t>
      </w:r>
      <w:r w:rsidR="00ED37D7" w:rsidRPr="00FF11F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FF11F6">
        <w:rPr>
          <w:rFonts w:ascii="Arial" w:hAnsi="Arial" w:cs="Arial"/>
          <w:b/>
          <w:color w:val="auto"/>
          <w:sz w:val="24"/>
          <w:szCs w:val="24"/>
        </w:rPr>
        <w:t>dla</w:t>
      </w:r>
      <w:r w:rsidR="0020528A" w:rsidRPr="00FF11F6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FF11F6">
        <w:rPr>
          <w:rFonts w:ascii="Arial" w:hAnsi="Arial" w:cs="Arial"/>
          <w:b/>
          <w:color w:val="auto"/>
          <w:sz w:val="24"/>
          <w:szCs w:val="24"/>
        </w:rPr>
        <w:t>Lubelskiego</w:t>
      </w:r>
      <w:r w:rsidR="007F0E1E" w:rsidRPr="00FF11F6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FF11F6">
        <w:rPr>
          <w:rFonts w:ascii="Arial" w:hAnsi="Arial" w:cs="Arial"/>
          <w:b/>
          <w:color w:val="auto"/>
          <w:sz w:val="24"/>
          <w:szCs w:val="24"/>
        </w:rPr>
        <w:t>2021-</w:t>
      </w:r>
      <w:r w:rsidR="0020528A" w:rsidRPr="00FF11F6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FF11F6">
        <w:rPr>
          <w:rFonts w:ascii="Arial" w:hAnsi="Arial" w:cs="Arial"/>
          <w:b/>
          <w:color w:val="auto"/>
          <w:sz w:val="24"/>
          <w:szCs w:val="24"/>
        </w:rPr>
        <w:t>2027</w:t>
      </w:r>
      <w:bookmarkEnd w:id="2"/>
    </w:p>
    <w:p w14:paraId="382C7E92" w14:textId="166097E5" w:rsidR="008A1EC3" w:rsidRPr="007C0FA9" w:rsidRDefault="007A529F" w:rsidP="00FF11F6">
      <w:pPr>
        <w:pStyle w:val="Default"/>
        <w:spacing w:before="240" w:line="276" w:lineRule="auto"/>
        <w:ind w:right="-142" w:firstLine="567"/>
        <w:jc w:val="both"/>
        <w:rPr>
          <w:rFonts w:ascii="Arial" w:hAnsi="Arial" w:cs="Arial"/>
          <w:color w:val="auto"/>
          <w:highlight w:val="yellow"/>
        </w:rPr>
      </w:pPr>
      <w:r w:rsidRPr="007C0FA9">
        <w:rPr>
          <w:rFonts w:ascii="Arial" w:hAnsi="Arial" w:cs="Arial"/>
          <w:color w:val="auto"/>
        </w:rPr>
        <w:t>Na podstawie art. 41 ust. 1 i ust. 2 pkt 4 ustawy z dnia 5 czerwca 1998 r.  o</w:t>
      </w:r>
      <w:r w:rsidR="00C153F4" w:rsidRPr="007C0FA9">
        <w:rPr>
          <w:rFonts w:ascii="Arial" w:hAnsi="Arial" w:cs="Arial"/>
          <w:color w:val="auto"/>
        </w:rPr>
        <w:t> </w:t>
      </w:r>
      <w:r w:rsidRPr="007C0FA9">
        <w:rPr>
          <w:rFonts w:ascii="Arial" w:hAnsi="Arial" w:cs="Arial"/>
          <w:color w:val="auto"/>
        </w:rPr>
        <w:t>samorządzie województwa (</w:t>
      </w:r>
      <w:r w:rsidR="007F0E1E" w:rsidRPr="007C0FA9">
        <w:rPr>
          <w:rFonts w:ascii="Arial" w:hAnsi="Arial" w:cs="Arial"/>
          <w:color w:val="auto"/>
        </w:rPr>
        <w:t>Dz. U. z 202</w:t>
      </w:r>
      <w:r w:rsidR="00A23E12">
        <w:rPr>
          <w:rFonts w:ascii="Arial" w:hAnsi="Arial" w:cs="Arial"/>
          <w:color w:val="auto"/>
        </w:rPr>
        <w:t>5</w:t>
      </w:r>
      <w:r w:rsidR="007F0E1E" w:rsidRPr="007C0FA9">
        <w:rPr>
          <w:rFonts w:ascii="Arial" w:hAnsi="Arial" w:cs="Arial"/>
          <w:color w:val="auto"/>
        </w:rPr>
        <w:t xml:space="preserve"> r. poz. 5</w:t>
      </w:r>
      <w:r w:rsidR="00A23E12">
        <w:rPr>
          <w:rFonts w:ascii="Arial" w:hAnsi="Arial" w:cs="Arial"/>
          <w:color w:val="auto"/>
        </w:rPr>
        <w:t>81</w:t>
      </w:r>
      <w:r w:rsidR="007C3DA7" w:rsidRPr="007C0FA9">
        <w:rPr>
          <w:rFonts w:ascii="Arial" w:hAnsi="Arial" w:cs="Arial"/>
          <w:color w:val="auto"/>
        </w:rPr>
        <w:t xml:space="preserve">) </w:t>
      </w:r>
      <w:r w:rsidRPr="007C0FA9">
        <w:rPr>
          <w:rFonts w:ascii="Arial" w:hAnsi="Arial" w:cs="Arial"/>
          <w:color w:val="auto"/>
        </w:rPr>
        <w:t xml:space="preserve">oraz art. </w:t>
      </w:r>
      <w:r w:rsidR="008D44F2" w:rsidRPr="007C0FA9">
        <w:rPr>
          <w:rFonts w:ascii="Arial" w:hAnsi="Arial" w:cs="Arial"/>
          <w:color w:val="auto"/>
        </w:rPr>
        <w:t>8</w:t>
      </w:r>
      <w:r w:rsidRPr="007C0FA9">
        <w:rPr>
          <w:rFonts w:ascii="Arial" w:hAnsi="Arial" w:cs="Arial"/>
          <w:color w:val="auto"/>
        </w:rPr>
        <w:t xml:space="preserve"> ust. 1 pkt 2, art. </w:t>
      </w:r>
      <w:r w:rsidR="00BE27C6" w:rsidRPr="007C0FA9">
        <w:rPr>
          <w:rFonts w:ascii="Arial" w:hAnsi="Arial" w:cs="Arial"/>
          <w:color w:val="auto"/>
        </w:rPr>
        <w:t>56</w:t>
      </w:r>
      <w:r w:rsidR="006D10BA" w:rsidRPr="007C0FA9">
        <w:rPr>
          <w:rFonts w:ascii="Arial" w:hAnsi="Arial" w:cs="Arial"/>
          <w:color w:val="auto"/>
        </w:rPr>
        <w:t xml:space="preserve"> ust. 1</w:t>
      </w:r>
      <w:r w:rsidR="0011788A" w:rsidRPr="007C0FA9">
        <w:rPr>
          <w:rFonts w:ascii="Arial" w:hAnsi="Arial" w:cs="Arial"/>
          <w:color w:val="auto"/>
        </w:rPr>
        <w:t>-</w:t>
      </w:r>
      <w:r w:rsidR="00A109C4" w:rsidRPr="007C0FA9">
        <w:rPr>
          <w:rFonts w:ascii="Arial" w:hAnsi="Arial" w:cs="Arial"/>
          <w:color w:val="auto"/>
        </w:rPr>
        <w:t xml:space="preserve">3 </w:t>
      </w:r>
      <w:r w:rsidRPr="007C0FA9">
        <w:rPr>
          <w:rFonts w:ascii="Arial" w:hAnsi="Arial" w:cs="Arial"/>
          <w:color w:val="auto"/>
        </w:rPr>
        <w:t xml:space="preserve">ustawy z dnia </w:t>
      </w:r>
      <w:r w:rsidR="006324C3" w:rsidRPr="007C0FA9">
        <w:rPr>
          <w:rFonts w:ascii="Arial" w:hAnsi="Arial" w:cs="Arial"/>
          <w:color w:val="auto"/>
        </w:rPr>
        <w:t>28</w:t>
      </w:r>
      <w:r w:rsidR="002B167B" w:rsidRPr="007C0FA9">
        <w:rPr>
          <w:rFonts w:ascii="Arial" w:hAnsi="Arial" w:cs="Arial"/>
          <w:color w:val="auto"/>
        </w:rPr>
        <w:t xml:space="preserve"> kwietnia</w:t>
      </w:r>
      <w:r w:rsidRPr="007C0FA9">
        <w:rPr>
          <w:rFonts w:ascii="Arial" w:hAnsi="Arial" w:cs="Arial"/>
          <w:color w:val="auto"/>
        </w:rPr>
        <w:t xml:space="preserve"> 20</w:t>
      </w:r>
      <w:r w:rsidR="002B167B" w:rsidRPr="007C0FA9">
        <w:rPr>
          <w:rFonts w:ascii="Arial" w:hAnsi="Arial" w:cs="Arial"/>
          <w:color w:val="auto"/>
        </w:rPr>
        <w:t>22</w:t>
      </w:r>
      <w:r w:rsidRPr="007C0FA9">
        <w:rPr>
          <w:rFonts w:ascii="Arial" w:hAnsi="Arial" w:cs="Arial"/>
          <w:color w:val="auto"/>
        </w:rPr>
        <w:t xml:space="preserve"> r. o zasadach realizacji </w:t>
      </w:r>
      <w:r w:rsidR="002B167B" w:rsidRPr="007C0FA9">
        <w:rPr>
          <w:rFonts w:ascii="Arial" w:hAnsi="Arial" w:cs="Arial"/>
          <w:color w:val="auto"/>
        </w:rPr>
        <w:t xml:space="preserve">zadań </w:t>
      </w:r>
      <w:r w:rsidRPr="007C0FA9">
        <w:rPr>
          <w:rFonts w:ascii="Arial" w:hAnsi="Arial" w:cs="Arial"/>
          <w:color w:val="auto"/>
        </w:rPr>
        <w:t>finansow</w:t>
      </w:r>
      <w:r w:rsidR="003D48EA" w:rsidRPr="007C0FA9">
        <w:rPr>
          <w:rFonts w:ascii="Arial" w:hAnsi="Arial" w:cs="Arial"/>
          <w:color w:val="auto"/>
        </w:rPr>
        <w:t>an</w:t>
      </w:r>
      <w:r w:rsidR="002B167B" w:rsidRPr="007C0FA9">
        <w:rPr>
          <w:rFonts w:ascii="Arial" w:hAnsi="Arial" w:cs="Arial"/>
          <w:color w:val="auto"/>
        </w:rPr>
        <w:t>ych</w:t>
      </w:r>
      <w:r w:rsidR="00B144FF" w:rsidRPr="007C0FA9">
        <w:rPr>
          <w:rFonts w:ascii="Arial" w:hAnsi="Arial" w:cs="Arial"/>
          <w:color w:val="auto"/>
        </w:rPr>
        <w:t xml:space="preserve"> ze środków europejskich w p</w:t>
      </w:r>
      <w:r w:rsidR="00803E9C" w:rsidRPr="007C0FA9">
        <w:rPr>
          <w:rFonts w:ascii="Arial" w:hAnsi="Arial" w:cs="Arial"/>
          <w:color w:val="auto"/>
        </w:rPr>
        <w:t>e</w:t>
      </w:r>
      <w:r w:rsidR="00B144FF" w:rsidRPr="007C0FA9">
        <w:rPr>
          <w:rFonts w:ascii="Arial" w:hAnsi="Arial" w:cs="Arial"/>
          <w:color w:val="auto"/>
        </w:rPr>
        <w:t>rspektywie finansowej 2021</w:t>
      </w:r>
      <w:r w:rsidR="00803E9C" w:rsidRPr="007C0FA9">
        <w:rPr>
          <w:rFonts w:ascii="Arial" w:hAnsi="Arial" w:cs="Arial"/>
          <w:color w:val="auto"/>
        </w:rPr>
        <w:t xml:space="preserve"> – </w:t>
      </w:r>
      <w:r w:rsidR="00B144FF" w:rsidRPr="007C0FA9">
        <w:rPr>
          <w:rFonts w:ascii="Arial" w:hAnsi="Arial" w:cs="Arial"/>
          <w:color w:val="auto"/>
        </w:rPr>
        <w:t xml:space="preserve">2027 </w:t>
      </w:r>
      <w:r w:rsidRPr="007C0FA9">
        <w:rPr>
          <w:rFonts w:ascii="Arial" w:hAnsi="Arial" w:cs="Arial"/>
          <w:color w:val="auto"/>
        </w:rPr>
        <w:t xml:space="preserve"> (Dz.</w:t>
      </w:r>
      <w:r w:rsidR="003D48EA" w:rsidRPr="007C0FA9">
        <w:rPr>
          <w:rFonts w:ascii="Arial" w:hAnsi="Arial" w:cs="Arial"/>
          <w:color w:val="auto"/>
        </w:rPr>
        <w:t> </w:t>
      </w:r>
      <w:r w:rsidRPr="007C0FA9">
        <w:rPr>
          <w:rFonts w:ascii="Arial" w:hAnsi="Arial" w:cs="Arial"/>
          <w:color w:val="auto"/>
        </w:rPr>
        <w:t>U</w:t>
      </w:r>
      <w:r w:rsidR="000358C7" w:rsidRPr="007C0FA9">
        <w:rPr>
          <w:rFonts w:ascii="Arial" w:hAnsi="Arial" w:cs="Arial"/>
          <w:color w:val="auto"/>
        </w:rPr>
        <w:t xml:space="preserve">. </w:t>
      </w:r>
      <w:r w:rsidRPr="007C0FA9">
        <w:rPr>
          <w:rFonts w:ascii="Arial" w:hAnsi="Arial" w:cs="Arial"/>
          <w:color w:val="auto"/>
        </w:rPr>
        <w:t xml:space="preserve">poz. </w:t>
      </w:r>
      <w:r w:rsidR="00803E9C" w:rsidRPr="007C0FA9">
        <w:rPr>
          <w:rFonts w:ascii="Arial" w:hAnsi="Arial" w:cs="Arial"/>
          <w:color w:val="auto"/>
        </w:rPr>
        <w:t>1079</w:t>
      </w:r>
      <w:r w:rsidR="00FF11F6">
        <w:rPr>
          <w:rFonts w:ascii="Arial" w:hAnsi="Arial" w:cs="Arial"/>
          <w:color w:val="auto"/>
        </w:rPr>
        <w:t>,</w:t>
      </w:r>
      <w:r w:rsidR="00623B4C" w:rsidRPr="007C0FA9">
        <w:rPr>
          <w:rFonts w:ascii="Arial" w:hAnsi="Arial" w:cs="Arial"/>
          <w:color w:val="auto"/>
        </w:rPr>
        <w:t xml:space="preserve"> </w:t>
      </w:r>
      <w:r w:rsidR="0045137F">
        <w:rPr>
          <w:rFonts w:ascii="Arial" w:hAnsi="Arial" w:cs="Arial"/>
          <w:color w:val="auto"/>
        </w:rPr>
        <w:br/>
      </w:r>
      <w:r w:rsidR="00623B4C" w:rsidRPr="007C0FA9">
        <w:rPr>
          <w:rFonts w:ascii="Arial" w:hAnsi="Arial" w:cs="Arial"/>
          <w:color w:val="auto"/>
        </w:rPr>
        <w:t xml:space="preserve">z </w:t>
      </w:r>
      <w:proofErr w:type="spellStart"/>
      <w:r w:rsidR="00623B4C" w:rsidRPr="007C0FA9">
        <w:rPr>
          <w:rFonts w:ascii="Arial" w:hAnsi="Arial" w:cs="Arial"/>
          <w:color w:val="auto"/>
        </w:rPr>
        <w:t>późn</w:t>
      </w:r>
      <w:proofErr w:type="spellEnd"/>
      <w:r w:rsidR="00623B4C" w:rsidRPr="007C0FA9">
        <w:rPr>
          <w:rFonts w:ascii="Arial" w:hAnsi="Arial" w:cs="Arial"/>
          <w:color w:val="auto"/>
        </w:rPr>
        <w:t>. zm.</w:t>
      </w:r>
      <w:r w:rsidR="00803E9C" w:rsidRPr="007C0FA9">
        <w:rPr>
          <w:rFonts w:ascii="Arial" w:hAnsi="Arial" w:cs="Arial"/>
          <w:color w:val="auto"/>
        </w:rPr>
        <w:t>)</w:t>
      </w:r>
      <w:r w:rsidR="00407FAA" w:rsidRPr="007C0FA9">
        <w:rPr>
          <w:rFonts w:ascii="Arial" w:hAnsi="Arial" w:cs="Arial"/>
          <w:color w:val="auto"/>
        </w:rPr>
        <w:t>,</w:t>
      </w:r>
      <w:r w:rsidR="006B25C5" w:rsidRPr="007C0FA9">
        <w:rPr>
          <w:rFonts w:ascii="Arial" w:hAnsi="Arial" w:cs="Arial"/>
          <w:color w:val="auto"/>
        </w:rPr>
        <w:t xml:space="preserve"> </w:t>
      </w:r>
      <w:r w:rsidRPr="007C0FA9">
        <w:rPr>
          <w:rFonts w:ascii="Arial" w:hAnsi="Arial" w:cs="Arial"/>
          <w:color w:val="auto"/>
        </w:rPr>
        <w:t>Zarząd Województwa Lubelskiego uchwala, co następuje:</w:t>
      </w:r>
    </w:p>
    <w:p w14:paraId="1E007711" w14:textId="24FE43B6" w:rsidR="00783D58" w:rsidRPr="00FF11F6" w:rsidRDefault="00FF11F6" w:rsidP="00FF11F6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 </w:t>
      </w:r>
      <w:r w:rsidR="00A11F4C" w:rsidRPr="00FF11F6">
        <w:rPr>
          <w:rFonts w:ascii="Arial" w:hAnsi="Arial" w:cs="Arial"/>
          <w:sz w:val="24"/>
          <w:szCs w:val="24"/>
        </w:rPr>
        <w:t>Z</w:t>
      </w:r>
      <w:r w:rsidR="00783D58" w:rsidRPr="00FF11F6">
        <w:rPr>
          <w:rFonts w:ascii="Arial" w:hAnsi="Arial" w:cs="Arial"/>
          <w:sz w:val="24"/>
          <w:szCs w:val="24"/>
        </w:rPr>
        <w:t xml:space="preserve">atwierdza się </w:t>
      </w:r>
      <w:r w:rsidR="00D30913" w:rsidRPr="00FF11F6">
        <w:rPr>
          <w:rFonts w:ascii="Arial" w:hAnsi="Arial" w:cs="Arial"/>
          <w:sz w:val="24"/>
          <w:szCs w:val="24"/>
        </w:rPr>
        <w:t>wyniki oceny</w:t>
      </w:r>
      <w:r w:rsidR="000E566B" w:rsidRPr="00FF11F6">
        <w:rPr>
          <w:rFonts w:ascii="Arial" w:hAnsi="Arial" w:cs="Arial"/>
          <w:sz w:val="24"/>
          <w:szCs w:val="24"/>
        </w:rPr>
        <w:t xml:space="preserve"> projektów na etapie oceny</w:t>
      </w:r>
      <w:r w:rsidR="00D30913" w:rsidRPr="00FF11F6">
        <w:rPr>
          <w:rFonts w:ascii="Arial" w:hAnsi="Arial" w:cs="Arial"/>
          <w:sz w:val="24"/>
          <w:szCs w:val="24"/>
        </w:rPr>
        <w:t xml:space="preserve"> </w:t>
      </w:r>
      <w:r w:rsidR="007B7AB9">
        <w:rPr>
          <w:rFonts w:ascii="Arial" w:hAnsi="Arial" w:cs="Arial"/>
          <w:sz w:val="24"/>
          <w:szCs w:val="24"/>
        </w:rPr>
        <w:br/>
      </w:r>
      <w:proofErr w:type="spellStart"/>
      <w:r w:rsidR="00D30913" w:rsidRPr="00FF11F6">
        <w:rPr>
          <w:rFonts w:ascii="Arial" w:hAnsi="Arial" w:cs="Arial"/>
          <w:sz w:val="24"/>
          <w:szCs w:val="24"/>
        </w:rPr>
        <w:t>formalno</w:t>
      </w:r>
      <w:proofErr w:type="spellEnd"/>
      <w:r w:rsidR="00D30913" w:rsidRPr="00FF11F6">
        <w:rPr>
          <w:rFonts w:ascii="Arial" w:hAnsi="Arial" w:cs="Arial"/>
          <w:sz w:val="24"/>
          <w:szCs w:val="24"/>
        </w:rPr>
        <w:t xml:space="preserve"> – merytorycznej </w:t>
      </w:r>
      <w:r w:rsidR="00D16892" w:rsidRPr="00FF11F6">
        <w:rPr>
          <w:rFonts w:ascii="Arial" w:hAnsi="Arial" w:cs="Arial"/>
          <w:sz w:val="24"/>
          <w:szCs w:val="24"/>
        </w:rPr>
        <w:t>w ramach</w:t>
      </w:r>
      <w:r w:rsidR="00AF49E2" w:rsidRPr="00FF11F6">
        <w:rPr>
          <w:rFonts w:ascii="Arial" w:hAnsi="Arial" w:cs="Arial"/>
          <w:sz w:val="24"/>
          <w:szCs w:val="24"/>
        </w:rPr>
        <w:t xml:space="preserve"> naboru</w:t>
      </w:r>
      <w:r w:rsidR="00246327" w:rsidRPr="00FF11F6">
        <w:rPr>
          <w:rFonts w:ascii="Arial" w:hAnsi="Arial" w:cs="Arial"/>
          <w:sz w:val="24"/>
          <w:szCs w:val="24"/>
        </w:rPr>
        <w:t xml:space="preserve"> </w:t>
      </w:r>
      <w:r w:rsidR="00F228E9" w:rsidRPr="00FF11F6">
        <w:rPr>
          <w:rFonts w:ascii="Arial" w:hAnsi="Arial" w:cs="Arial"/>
          <w:sz w:val="24"/>
          <w:szCs w:val="24"/>
        </w:rPr>
        <w:t xml:space="preserve">nr </w:t>
      </w:r>
      <w:r w:rsidR="00F250AE" w:rsidRPr="00FF11F6">
        <w:rPr>
          <w:rFonts w:ascii="Arial" w:hAnsi="Arial" w:cs="Arial"/>
          <w:sz w:val="24"/>
          <w:szCs w:val="24"/>
        </w:rPr>
        <w:t>FELU.</w:t>
      </w:r>
      <w:r w:rsidR="00ED37D7" w:rsidRPr="00FF11F6">
        <w:rPr>
          <w:rFonts w:ascii="Arial" w:hAnsi="Arial" w:cs="Arial"/>
          <w:sz w:val="24"/>
          <w:szCs w:val="24"/>
        </w:rPr>
        <w:t>0</w:t>
      </w:r>
      <w:r w:rsidR="00E90FDD" w:rsidRPr="00FF11F6">
        <w:rPr>
          <w:rFonts w:ascii="Arial" w:hAnsi="Arial" w:cs="Arial"/>
          <w:sz w:val="24"/>
          <w:szCs w:val="24"/>
        </w:rPr>
        <w:t>8</w:t>
      </w:r>
      <w:r w:rsidR="00F250AE" w:rsidRPr="00FF11F6">
        <w:rPr>
          <w:rFonts w:ascii="Arial" w:hAnsi="Arial" w:cs="Arial"/>
          <w:sz w:val="24"/>
          <w:szCs w:val="24"/>
        </w:rPr>
        <w:t>.0</w:t>
      </w:r>
      <w:r w:rsidR="00195D52" w:rsidRPr="00FF11F6">
        <w:rPr>
          <w:rFonts w:ascii="Arial" w:hAnsi="Arial" w:cs="Arial"/>
          <w:sz w:val="24"/>
          <w:szCs w:val="24"/>
        </w:rPr>
        <w:t>5</w:t>
      </w:r>
      <w:r w:rsidR="00F250AE" w:rsidRPr="00FF11F6">
        <w:rPr>
          <w:rFonts w:ascii="Arial" w:hAnsi="Arial" w:cs="Arial"/>
          <w:sz w:val="24"/>
          <w:szCs w:val="24"/>
        </w:rPr>
        <w:t>-IZ.00-00</w:t>
      </w:r>
      <w:r w:rsidR="002D56F8" w:rsidRPr="00FF11F6">
        <w:rPr>
          <w:rFonts w:ascii="Arial" w:hAnsi="Arial" w:cs="Arial"/>
          <w:sz w:val="24"/>
          <w:szCs w:val="24"/>
        </w:rPr>
        <w:t>2</w:t>
      </w:r>
      <w:r w:rsidR="00F250AE" w:rsidRPr="00FF11F6">
        <w:rPr>
          <w:rFonts w:ascii="Arial" w:hAnsi="Arial" w:cs="Arial"/>
          <w:sz w:val="24"/>
          <w:szCs w:val="24"/>
        </w:rPr>
        <w:t>/2</w:t>
      </w:r>
      <w:r w:rsidR="005518D3" w:rsidRPr="00FF11F6">
        <w:rPr>
          <w:rFonts w:ascii="Arial" w:hAnsi="Arial" w:cs="Arial"/>
          <w:sz w:val="24"/>
          <w:szCs w:val="24"/>
        </w:rPr>
        <w:t>5</w:t>
      </w:r>
      <w:r w:rsidR="00745F10" w:rsidRPr="00FF11F6">
        <w:rPr>
          <w:rFonts w:ascii="Arial" w:hAnsi="Arial" w:cs="Arial"/>
          <w:sz w:val="24"/>
          <w:szCs w:val="24"/>
        </w:rPr>
        <w:t>,</w:t>
      </w:r>
      <w:bookmarkStart w:id="3" w:name="_Hlk138337091"/>
      <w:r w:rsidR="00D16892" w:rsidRPr="00FF11F6">
        <w:rPr>
          <w:rFonts w:ascii="Arial" w:hAnsi="Arial" w:cs="Arial"/>
          <w:sz w:val="24"/>
          <w:szCs w:val="24"/>
        </w:rPr>
        <w:t xml:space="preserve"> </w:t>
      </w:r>
      <w:r w:rsidR="00DF2FDB" w:rsidRPr="00FF11F6">
        <w:rPr>
          <w:rFonts w:ascii="Arial" w:hAnsi="Arial" w:cs="Arial"/>
          <w:sz w:val="24"/>
          <w:szCs w:val="24"/>
        </w:rPr>
        <w:t>Działania</w:t>
      </w:r>
      <w:r w:rsidR="00E90FDD" w:rsidRPr="00FF11F6">
        <w:rPr>
          <w:rFonts w:ascii="Arial" w:hAnsi="Arial" w:cs="Arial"/>
          <w:sz w:val="24"/>
          <w:szCs w:val="24"/>
        </w:rPr>
        <w:t xml:space="preserve"> </w:t>
      </w:r>
      <w:r w:rsidR="00A41D2B" w:rsidRPr="00FF11F6">
        <w:rPr>
          <w:rFonts w:ascii="Arial" w:hAnsi="Arial" w:cs="Arial"/>
          <w:sz w:val="24"/>
          <w:szCs w:val="24"/>
        </w:rPr>
        <w:t xml:space="preserve">8.5 Usługi społeczne (typ projektu </w:t>
      </w:r>
      <w:r w:rsidR="00BB7E38" w:rsidRPr="00FF11F6">
        <w:rPr>
          <w:rFonts w:ascii="Arial" w:hAnsi="Arial" w:cs="Arial"/>
          <w:sz w:val="24"/>
          <w:szCs w:val="24"/>
        </w:rPr>
        <w:t>1 e</w:t>
      </w:r>
      <w:r w:rsidR="00A41D2B" w:rsidRPr="00FF11F6">
        <w:rPr>
          <w:rFonts w:ascii="Arial" w:hAnsi="Arial" w:cs="Arial"/>
          <w:sz w:val="24"/>
          <w:szCs w:val="24"/>
        </w:rPr>
        <w:t>)</w:t>
      </w:r>
      <w:r w:rsidR="00DF2FDB" w:rsidRPr="00FF11F6">
        <w:rPr>
          <w:rFonts w:ascii="Arial" w:hAnsi="Arial" w:cs="Arial"/>
          <w:sz w:val="24"/>
          <w:szCs w:val="24"/>
        </w:rPr>
        <w:t>, Priorytetu</w:t>
      </w:r>
      <w:r w:rsidR="00E90FDD" w:rsidRPr="00FF11F6">
        <w:rPr>
          <w:rFonts w:ascii="Arial" w:hAnsi="Arial" w:cs="Arial"/>
          <w:sz w:val="24"/>
          <w:szCs w:val="24"/>
        </w:rPr>
        <w:t xml:space="preserve"> VIII Zwiększanie spójności społecznej </w:t>
      </w:r>
      <w:r w:rsidR="00B4144B" w:rsidRPr="00FF11F6">
        <w:rPr>
          <w:rFonts w:ascii="Arial" w:hAnsi="Arial" w:cs="Arial"/>
          <w:sz w:val="24"/>
          <w:szCs w:val="24"/>
        </w:rPr>
        <w:t>programu Fundusze Europejskie dla Lubelskiego 2021-2027</w:t>
      </w:r>
      <w:bookmarkEnd w:id="3"/>
      <w:r w:rsidR="001A78D0" w:rsidRPr="00FF11F6">
        <w:rPr>
          <w:rFonts w:ascii="Arial" w:hAnsi="Arial" w:cs="Arial"/>
          <w:sz w:val="24"/>
          <w:szCs w:val="24"/>
        </w:rPr>
        <w:t>.</w:t>
      </w:r>
    </w:p>
    <w:p w14:paraId="6236AADB" w14:textId="5A609F65" w:rsidR="00A63372" w:rsidRPr="007C0FA9" w:rsidRDefault="001A78D0" w:rsidP="00FF11F6">
      <w:pPr>
        <w:spacing w:before="240" w:line="276" w:lineRule="auto"/>
        <w:ind w:right="-142" w:firstLine="567"/>
        <w:jc w:val="both"/>
      </w:pPr>
      <w:r w:rsidRPr="007C0FA9">
        <w:rPr>
          <w:rFonts w:ascii="Arial" w:hAnsi="Arial" w:cs="Arial"/>
          <w:sz w:val="24"/>
          <w:szCs w:val="24"/>
        </w:rPr>
        <w:t xml:space="preserve">2. Lista </w:t>
      </w:r>
      <w:r w:rsidR="008224D5" w:rsidRPr="007C0FA9">
        <w:rPr>
          <w:rFonts w:ascii="Arial" w:hAnsi="Arial" w:cs="Arial"/>
          <w:sz w:val="24"/>
          <w:szCs w:val="24"/>
        </w:rPr>
        <w:t>projektów ocenionych na etapie oceny formalno – merytorycznej</w:t>
      </w:r>
      <w:r w:rsidR="00746BC0" w:rsidRPr="00746BC0">
        <w:t xml:space="preserve"> </w:t>
      </w:r>
      <w:r w:rsidR="00746BC0">
        <w:br/>
      </w:r>
      <w:r w:rsidR="00746BC0" w:rsidRPr="00746BC0">
        <w:rPr>
          <w:rFonts w:ascii="Arial" w:hAnsi="Arial" w:cs="Arial"/>
          <w:sz w:val="24"/>
          <w:szCs w:val="24"/>
        </w:rPr>
        <w:t>w ramach naboru nr FELU.08.0</w:t>
      </w:r>
      <w:r w:rsidR="00195D52">
        <w:rPr>
          <w:rFonts w:ascii="Arial" w:hAnsi="Arial" w:cs="Arial"/>
          <w:sz w:val="24"/>
          <w:szCs w:val="24"/>
        </w:rPr>
        <w:t>5</w:t>
      </w:r>
      <w:r w:rsidR="00746BC0" w:rsidRPr="00746BC0">
        <w:rPr>
          <w:rFonts w:ascii="Arial" w:hAnsi="Arial" w:cs="Arial"/>
          <w:sz w:val="24"/>
          <w:szCs w:val="24"/>
        </w:rPr>
        <w:t>-IZ.00-00</w:t>
      </w:r>
      <w:r w:rsidR="002D56F8">
        <w:rPr>
          <w:rFonts w:ascii="Arial" w:hAnsi="Arial" w:cs="Arial"/>
          <w:sz w:val="24"/>
          <w:szCs w:val="24"/>
        </w:rPr>
        <w:t>2</w:t>
      </w:r>
      <w:r w:rsidR="00746BC0" w:rsidRPr="00746BC0">
        <w:rPr>
          <w:rFonts w:ascii="Arial" w:hAnsi="Arial" w:cs="Arial"/>
          <w:sz w:val="24"/>
          <w:szCs w:val="24"/>
        </w:rPr>
        <w:t>/2</w:t>
      </w:r>
      <w:r w:rsidR="00A25376">
        <w:rPr>
          <w:rFonts w:ascii="Arial" w:hAnsi="Arial" w:cs="Arial"/>
          <w:sz w:val="24"/>
          <w:szCs w:val="24"/>
        </w:rPr>
        <w:t>5</w:t>
      </w:r>
      <w:r w:rsidR="00746BC0" w:rsidRPr="00746BC0">
        <w:rPr>
          <w:rFonts w:ascii="Arial" w:hAnsi="Arial" w:cs="Arial"/>
          <w:sz w:val="24"/>
          <w:szCs w:val="24"/>
        </w:rPr>
        <w:t xml:space="preserve">, Działania </w:t>
      </w:r>
      <w:r w:rsidR="00A41D2B" w:rsidRPr="00A41D2B">
        <w:rPr>
          <w:rFonts w:ascii="Arial" w:hAnsi="Arial" w:cs="Arial"/>
          <w:sz w:val="24"/>
          <w:szCs w:val="24"/>
        </w:rPr>
        <w:t>8.5 Usługi społeczne (typ projektu 1</w:t>
      </w:r>
      <w:r w:rsidR="00BB7E38">
        <w:rPr>
          <w:rFonts w:ascii="Arial" w:hAnsi="Arial" w:cs="Arial"/>
          <w:sz w:val="24"/>
          <w:szCs w:val="24"/>
        </w:rPr>
        <w:t xml:space="preserve"> e</w:t>
      </w:r>
      <w:r w:rsidR="00A41D2B" w:rsidRPr="00A41D2B">
        <w:rPr>
          <w:rFonts w:ascii="Arial" w:hAnsi="Arial" w:cs="Arial"/>
          <w:sz w:val="24"/>
          <w:szCs w:val="24"/>
        </w:rPr>
        <w:t>)</w:t>
      </w:r>
      <w:r w:rsidR="00746BC0" w:rsidRPr="00746BC0">
        <w:rPr>
          <w:rFonts w:ascii="Arial" w:hAnsi="Arial" w:cs="Arial"/>
          <w:sz w:val="24"/>
          <w:szCs w:val="24"/>
        </w:rPr>
        <w:t>, Priorytetu VIII Zwiększanie spójności społecznej programu Fundusze Europejskie dla Lubelskiego 2021- 2027</w:t>
      </w:r>
      <w:r w:rsidR="008224D5" w:rsidRPr="007C0FA9">
        <w:rPr>
          <w:rFonts w:ascii="Arial" w:hAnsi="Arial" w:cs="Arial"/>
          <w:sz w:val="24"/>
          <w:szCs w:val="24"/>
        </w:rPr>
        <w:t>, zatwierdzonych zgodnie z ust. 1, stanowi załącznik do niniejszej uchwały.</w:t>
      </w:r>
    </w:p>
    <w:p w14:paraId="12E9D80E" w14:textId="00C9D8E0" w:rsidR="00A63372" w:rsidRDefault="00783D58" w:rsidP="00FF11F6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firstLine="567"/>
        <w:contextualSpacing w:val="0"/>
        <w:outlineLvl w:val="0"/>
        <w:rPr>
          <w:rFonts w:ascii="Arial" w:hAnsi="Arial" w:cs="Arial"/>
          <w:sz w:val="24"/>
          <w:szCs w:val="24"/>
        </w:rPr>
      </w:pPr>
      <w:r w:rsidRPr="00FF11F6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47DD19FC" w14:textId="1DBA6CA7" w:rsidR="00B07611" w:rsidRDefault="00FF11F6" w:rsidP="00FF11F6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firstLine="567"/>
        <w:contextualSpacing w:val="0"/>
        <w:outlineLvl w:val="0"/>
        <w:rPr>
          <w:rFonts w:ascii="Arial" w:hAnsi="Arial" w:cs="Arial"/>
          <w:sz w:val="24"/>
          <w:szCs w:val="24"/>
        </w:rPr>
      </w:pPr>
      <w:r w:rsidRPr="00FF11F6">
        <w:rPr>
          <w:rFonts w:ascii="Arial" w:hAnsi="Arial" w:cs="Arial"/>
          <w:sz w:val="24"/>
          <w:szCs w:val="24"/>
        </w:rPr>
        <w:t>U</w:t>
      </w:r>
      <w:r w:rsidR="00783D58" w:rsidRPr="00FF11F6">
        <w:rPr>
          <w:rFonts w:ascii="Arial" w:hAnsi="Arial" w:cs="Arial"/>
          <w:sz w:val="24"/>
          <w:szCs w:val="24"/>
        </w:rPr>
        <w:t>chwała wchodzi w życie 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7B7AB9" w:rsidRPr="009070C4" w14:paraId="399E38D9" w14:textId="77777777" w:rsidTr="00E56726">
        <w:trPr>
          <w:cantSplit/>
          <w:trHeight w:val="1603"/>
          <w:tblHeader/>
        </w:trPr>
        <w:tc>
          <w:tcPr>
            <w:tcW w:w="4852" w:type="dxa"/>
          </w:tcPr>
          <w:p w14:paraId="5988D949" w14:textId="77777777" w:rsidR="007B7AB9" w:rsidRPr="007B7AB9" w:rsidRDefault="007B7AB9" w:rsidP="007B7AB9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7B7AB9">
              <w:rPr>
                <w:rFonts w:ascii="Arial" w:hAnsi="Arial" w:cs="Arial"/>
                <w:b w:val="0"/>
                <w:i w:val="0"/>
              </w:rPr>
              <w:t>Członek Zarządu</w:t>
            </w:r>
            <w:r w:rsidRPr="007B7AB9">
              <w:rPr>
                <w:rFonts w:ascii="Arial" w:hAnsi="Arial" w:cs="Arial"/>
                <w:b w:val="0"/>
                <w:i w:val="0"/>
              </w:rPr>
              <w:br/>
            </w:r>
            <w:r w:rsidRPr="007B7AB9">
              <w:rPr>
                <w:rFonts w:ascii="Arial" w:hAnsi="Arial" w:cs="Arial"/>
                <w:i w:val="0"/>
              </w:rPr>
              <w:t>Marcin Szewczak</w:t>
            </w:r>
          </w:p>
        </w:tc>
        <w:tc>
          <w:tcPr>
            <w:tcW w:w="5071" w:type="dxa"/>
          </w:tcPr>
          <w:p w14:paraId="7204B4EF" w14:textId="77777777" w:rsidR="007B7AB9" w:rsidRPr="007B7AB9" w:rsidRDefault="007B7AB9" w:rsidP="007B7AB9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7B7AB9">
              <w:rPr>
                <w:rFonts w:ascii="Arial" w:hAnsi="Arial" w:cs="Arial"/>
                <w:b w:val="0"/>
                <w:i w:val="0"/>
              </w:rPr>
              <w:t>Marszałek Województwa</w:t>
            </w:r>
            <w:r w:rsidRPr="007B7AB9">
              <w:rPr>
                <w:rFonts w:ascii="Arial" w:hAnsi="Arial" w:cs="Arial"/>
                <w:b w:val="0"/>
                <w:i w:val="0"/>
              </w:rPr>
              <w:br/>
            </w:r>
            <w:r w:rsidRPr="007B7AB9">
              <w:rPr>
                <w:rFonts w:ascii="Arial" w:hAnsi="Arial" w:cs="Arial"/>
                <w:i w:val="0"/>
              </w:rPr>
              <w:t>Jarosław Stawiarski</w:t>
            </w:r>
          </w:p>
        </w:tc>
      </w:tr>
    </w:tbl>
    <w:p w14:paraId="387A3314" w14:textId="77777777" w:rsidR="007B7AB9" w:rsidRPr="007B7AB9" w:rsidRDefault="007B7AB9" w:rsidP="007B7AB9">
      <w:pPr>
        <w:tabs>
          <w:tab w:val="left" w:pos="993"/>
        </w:tabs>
        <w:spacing w:before="240" w:line="276" w:lineRule="auto"/>
        <w:outlineLvl w:val="0"/>
        <w:rPr>
          <w:rFonts w:ascii="Arial" w:hAnsi="Arial" w:cs="Arial"/>
          <w:sz w:val="24"/>
          <w:szCs w:val="24"/>
        </w:rPr>
      </w:pPr>
    </w:p>
    <w:sectPr w:rsidR="007B7AB9" w:rsidRPr="007B7AB9" w:rsidSect="00031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DADE0" w14:textId="77777777" w:rsidR="00F344D8" w:rsidRDefault="00F344D8" w:rsidP="00FD0A1E">
      <w:r>
        <w:separator/>
      </w:r>
    </w:p>
  </w:endnote>
  <w:endnote w:type="continuationSeparator" w:id="0">
    <w:p w14:paraId="4CD056CB" w14:textId="77777777" w:rsidR="00F344D8" w:rsidRDefault="00F344D8" w:rsidP="00FD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231FA" w14:textId="77777777" w:rsidR="00F344D8" w:rsidRDefault="00F344D8" w:rsidP="00FD0A1E">
      <w:r>
        <w:separator/>
      </w:r>
    </w:p>
  </w:footnote>
  <w:footnote w:type="continuationSeparator" w:id="0">
    <w:p w14:paraId="4655773B" w14:textId="77777777" w:rsidR="00F344D8" w:rsidRDefault="00F344D8" w:rsidP="00FD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E08C9"/>
    <w:multiLevelType w:val="hybridMultilevel"/>
    <w:tmpl w:val="A4085B42"/>
    <w:lvl w:ilvl="0" w:tplc="4F0623C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44655"/>
    <w:multiLevelType w:val="hybridMultilevel"/>
    <w:tmpl w:val="93661812"/>
    <w:lvl w:ilvl="0" w:tplc="1930A7FE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628704059">
    <w:abstractNumId w:val="2"/>
  </w:num>
  <w:num w:numId="2" w16cid:durableId="178400053">
    <w:abstractNumId w:val="0"/>
  </w:num>
  <w:num w:numId="3" w16cid:durableId="2116440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ABF"/>
    <w:rsid w:val="00003D18"/>
    <w:rsid w:val="00006CC4"/>
    <w:rsid w:val="0002180F"/>
    <w:rsid w:val="00024BA6"/>
    <w:rsid w:val="00031A6B"/>
    <w:rsid w:val="00035892"/>
    <w:rsid w:val="000358C7"/>
    <w:rsid w:val="0005277F"/>
    <w:rsid w:val="0006038F"/>
    <w:rsid w:val="00064A3A"/>
    <w:rsid w:val="00064ACC"/>
    <w:rsid w:val="0007243A"/>
    <w:rsid w:val="000A775D"/>
    <w:rsid w:val="000A77E6"/>
    <w:rsid w:val="000B3738"/>
    <w:rsid w:val="000D29B5"/>
    <w:rsid w:val="000D448B"/>
    <w:rsid w:val="000E0164"/>
    <w:rsid w:val="000E2040"/>
    <w:rsid w:val="000E566B"/>
    <w:rsid w:val="000F3348"/>
    <w:rsid w:val="001034E9"/>
    <w:rsid w:val="0011788A"/>
    <w:rsid w:val="00117E81"/>
    <w:rsid w:val="001508B7"/>
    <w:rsid w:val="001509B8"/>
    <w:rsid w:val="001524CF"/>
    <w:rsid w:val="00152AD1"/>
    <w:rsid w:val="00152FE9"/>
    <w:rsid w:val="00153599"/>
    <w:rsid w:val="0016495F"/>
    <w:rsid w:val="001651A3"/>
    <w:rsid w:val="00177371"/>
    <w:rsid w:val="00181311"/>
    <w:rsid w:val="00182D30"/>
    <w:rsid w:val="001857BF"/>
    <w:rsid w:val="00195D52"/>
    <w:rsid w:val="00197956"/>
    <w:rsid w:val="001A4B38"/>
    <w:rsid w:val="001A78D0"/>
    <w:rsid w:val="001B02D1"/>
    <w:rsid w:val="001B2499"/>
    <w:rsid w:val="001B6EE6"/>
    <w:rsid w:val="001D2504"/>
    <w:rsid w:val="001D28D2"/>
    <w:rsid w:val="001E3B3B"/>
    <w:rsid w:val="001E4D40"/>
    <w:rsid w:val="0020528A"/>
    <w:rsid w:val="00221927"/>
    <w:rsid w:val="0023174A"/>
    <w:rsid w:val="00234C82"/>
    <w:rsid w:val="002366EB"/>
    <w:rsid w:val="00246327"/>
    <w:rsid w:val="00251D63"/>
    <w:rsid w:val="002543FD"/>
    <w:rsid w:val="00265016"/>
    <w:rsid w:val="00271377"/>
    <w:rsid w:val="002841A7"/>
    <w:rsid w:val="0028574C"/>
    <w:rsid w:val="00291F7B"/>
    <w:rsid w:val="00296948"/>
    <w:rsid w:val="002A0BA4"/>
    <w:rsid w:val="002A4C59"/>
    <w:rsid w:val="002B167B"/>
    <w:rsid w:val="002D56F8"/>
    <w:rsid w:val="002D5BD7"/>
    <w:rsid w:val="002F0C0C"/>
    <w:rsid w:val="002F381D"/>
    <w:rsid w:val="003151CE"/>
    <w:rsid w:val="00316B71"/>
    <w:rsid w:val="00317C97"/>
    <w:rsid w:val="00333878"/>
    <w:rsid w:val="00333B87"/>
    <w:rsid w:val="00337C31"/>
    <w:rsid w:val="00340785"/>
    <w:rsid w:val="003440C0"/>
    <w:rsid w:val="00351E59"/>
    <w:rsid w:val="00356DC4"/>
    <w:rsid w:val="003605C7"/>
    <w:rsid w:val="003609CF"/>
    <w:rsid w:val="0038468D"/>
    <w:rsid w:val="003A4504"/>
    <w:rsid w:val="003A671C"/>
    <w:rsid w:val="003B284D"/>
    <w:rsid w:val="003D48EA"/>
    <w:rsid w:val="003E2FB5"/>
    <w:rsid w:val="003F18E9"/>
    <w:rsid w:val="003F2656"/>
    <w:rsid w:val="003F275C"/>
    <w:rsid w:val="003F4800"/>
    <w:rsid w:val="004019C3"/>
    <w:rsid w:val="00405D6A"/>
    <w:rsid w:val="00407FAA"/>
    <w:rsid w:val="00410C12"/>
    <w:rsid w:val="004303D7"/>
    <w:rsid w:val="004341AF"/>
    <w:rsid w:val="0043761D"/>
    <w:rsid w:val="004443A5"/>
    <w:rsid w:val="0045137F"/>
    <w:rsid w:val="00473B81"/>
    <w:rsid w:val="004810B8"/>
    <w:rsid w:val="004904F6"/>
    <w:rsid w:val="004A4778"/>
    <w:rsid w:val="004C7D88"/>
    <w:rsid w:val="004D6DE2"/>
    <w:rsid w:val="004D6EC0"/>
    <w:rsid w:val="004E287D"/>
    <w:rsid w:val="004E63B1"/>
    <w:rsid w:val="004F52DA"/>
    <w:rsid w:val="004F7BA0"/>
    <w:rsid w:val="0051234D"/>
    <w:rsid w:val="005234AE"/>
    <w:rsid w:val="00533EF1"/>
    <w:rsid w:val="00543B27"/>
    <w:rsid w:val="0054731A"/>
    <w:rsid w:val="00547FD7"/>
    <w:rsid w:val="005518D3"/>
    <w:rsid w:val="005579E9"/>
    <w:rsid w:val="00565142"/>
    <w:rsid w:val="0058289D"/>
    <w:rsid w:val="005A3829"/>
    <w:rsid w:val="005A4617"/>
    <w:rsid w:val="005C00CD"/>
    <w:rsid w:val="00612B45"/>
    <w:rsid w:val="006232AD"/>
    <w:rsid w:val="00623B4C"/>
    <w:rsid w:val="006242E9"/>
    <w:rsid w:val="00626144"/>
    <w:rsid w:val="006324C3"/>
    <w:rsid w:val="006342F4"/>
    <w:rsid w:val="00642AED"/>
    <w:rsid w:val="00691883"/>
    <w:rsid w:val="00692694"/>
    <w:rsid w:val="006940FB"/>
    <w:rsid w:val="006970AD"/>
    <w:rsid w:val="006A0A44"/>
    <w:rsid w:val="006B25C5"/>
    <w:rsid w:val="006B5FBE"/>
    <w:rsid w:val="006D10BA"/>
    <w:rsid w:val="006F62C8"/>
    <w:rsid w:val="006F6484"/>
    <w:rsid w:val="0070215D"/>
    <w:rsid w:val="00707B3E"/>
    <w:rsid w:val="00713A66"/>
    <w:rsid w:val="00714DBE"/>
    <w:rsid w:val="0073023F"/>
    <w:rsid w:val="00745F10"/>
    <w:rsid w:val="00746BC0"/>
    <w:rsid w:val="00773FB1"/>
    <w:rsid w:val="00783D58"/>
    <w:rsid w:val="0078404E"/>
    <w:rsid w:val="007865A2"/>
    <w:rsid w:val="00793843"/>
    <w:rsid w:val="007A529F"/>
    <w:rsid w:val="007A52BC"/>
    <w:rsid w:val="007A58F7"/>
    <w:rsid w:val="007A5C2C"/>
    <w:rsid w:val="007B5647"/>
    <w:rsid w:val="007B7AB9"/>
    <w:rsid w:val="007C0FA9"/>
    <w:rsid w:val="007C3DA7"/>
    <w:rsid w:val="007D1B03"/>
    <w:rsid w:val="007D6089"/>
    <w:rsid w:val="007D71FE"/>
    <w:rsid w:val="007E1713"/>
    <w:rsid w:val="007E4570"/>
    <w:rsid w:val="007F0E1E"/>
    <w:rsid w:val="007F3014"/>
    <w:rsid w:val="00803E9C"/>
    <w:rsid w:val="00813C1E"/>
    <w:rsid w:val="00820942"/>
    <w:rsid w:val="00821605"/>
    <w:rsid w:val="008224D5"/>
    <w:rsid w:val="0083315C"/>
    <w:rsid w:val="00845DF2"/>
    <w:rsid w:val="008555CE"/>
    <w:rsid w:val="00861D01"/>
    <w:rsid w:val="008A1EC3"/>
    <w:rsid w:val="008A4A1E"/>
    <w:rsid w:val="008A6311"/>
    <w:rsid w:val="008B3E49"/>
    <w:rsid w:val="008C51E3"/>
    <w:rsid w:val="008D44F2"/>
    <w:rsid w:val="008D5A6D"/>
    <w:rsid w:val="00910B1D"/>
    <w:rsid w:val="009256B7"/>
    <w:rsid w:val="00927473"/>
    <w:rsid w:val="00945C8F"/>
    <w:rsid w:val="00953DBE"/>
    <w:rsid w:val="009546F1"/>
    <w:rsid w:val="009553B5"/>
    <w:rsid w:val="009622AC"/>
    <w:rsid w:val="00962D73"/>
    <w:rsid w:val="00971DE9"/>
    <w:rsid w:val="00977A9B"/>
    <w:rsid w:val="00986CDE"/>
    <w:rsid w:val="009B122E"/>
    <w:rsid w:val="009B2AED"/>
    <w:rsid w:val="009B2BD6"/>
    <w:rsid w:val="009C4300"/>
    <w:rsid w:val="009E5973"/>
    <w:rsid w:val="009E6A9B"/>
    <w:rsid w:val="009E766A"/>
    <w:rsid w:val="00A0069F"/>
    <w:rsid w:val="00A0296C"/>
    <w:rsid w:val="00A033FE"/>
    <w:rsid w:val="00A0507E"/>
    <w:rsid w:val="00A05BDF"/>
    <w:rsid w:val="00A0775F"/>
    <w:rsid w:val="00A109C4"/>
    <w:rsid w:val="00A11F4C"/>
    <w:rsid w:val="00A12760"/>
    <w:rsid w:val="00A161B5"/>
    <w:rsid w:val="00A17F92"/>
    <w:rsid w:val="00A23E12"/>
    <w:rsid w:val="00A25376"/>
    <w:rsid w:val="00A40C7C"/>
    <w:rsid w:val="00A41D2B"/>
    <w:rsid w:val="00A43B8D"/>
    <w:rsid w:val="00A445FE"/>
    <w:rsid w:val="00A46930"/>
    <w:rsid w:val="00A533B4"/>
    <w:rsid w:val="00A63372"/>
    <w:rsid w:val="00A64658"/>
    <w:rsid w:val="00A876AA"/>
    <w:rsid w:val="00A9091C"/>
    <w:rsid w:val="00A94FFB"/>
    <w:rsid w:val="00A97484"/>
    <w:rsid w:val="00AA4B5E"/>
    <w:rsid w:val="00AC2CB6"/>
    <w:rsid w:val="00AC3085"/>
    <w:rsid w:val="00AC4D63"/>
    <w:rsid w:val="00AD4CBD"/>
    <w:rsid w:val="00AF4292"/>
    <w:rsid w:val="00AF49E2"/>
    <w:rsid w:val="00B07076"/>
    <w:rsid w:val="00B07611"/>
    <w:rsid w:val="00B144FF"/>
    <w:rsid w:val="00B21F42"/>
    <w:rsid w:val="00B22F67"/>
    <w:rsid w:val="00B25EAE"/>
    <w:rsid w:val="00B265FC"/>
    <w:rsid w:val="00B4144B"/>
    <w:rsid w:val="00B41E3A"/>
    <w:rsid w:val="00B44006"/>
    <w:rsid w:val="00B446A9"/>
    <w:rsid w:val="00B54FA7"/>
    <w:rsid w:val="00B61D02"/>
    <w:rsid w:val="00B7065D"/>
    <w:rsid w:val="00B734B9"/>
    <w:rsid w:val="00B750BD"/>
    <w:rsid w:val="00B76761"/>
    <w:rsid w:val="00B8155A"/>
    <w:rsid w:val="00B81F36"/>
    <w:rsid w:val="00B84D0D"/>
    <w:rsid w:val="00B86855"/>
    <w:rsid w:val="00BA74E9"/>
    <w:rsid w:val="00BB7740"/>
    <w:rsid w:val="00BB7E38"/>
    <w:rsid w:val="00BD0432"/>
    <w:rsid w:val="00BD5B10"/>
    <w:rsid w:val="00BD711E"/>
    <w:rsid w:val="00BE213E"/>
    <w:rsid w:val="00BE27C6"/>
    <w:rsid w:val="00BE5B77"/>
    <w:rsid w:val="00BF364E"/>
    <w:rsid w:val="00BF46A6"/>
    <w:rsid w:val="00BF6695"/>
    <w:rsid w:val="00C02B6F"/>
    <w:rsid w:val="00C11436"/>
    <w:rsid w:val="00C12618"/>
    <w:rsid w:val="00C14DBA"/>
    <w:rsid w:val="00C15385"/>
    <w:rsid w:val="00C153F4"/>
    <w:rsid w:val="00C267C6"/>
    <w:rsid w:val="00C34EC5"/>
    <w:rsid w:val="00C518C9"/>
    <w:rsid w:val="00C51FB2"/>
    <w:rsid w:val="00C5649F"/>
    <w:rsid w:val="00C6187E"/>
    <w:rsid w:val="00C62E3B"/>
    <w:rsid w:val="00C67385"/>
    <w:rsid w:val="00C9513E"/>
    <w:rsid w:val="00CB1494"/>
    <w:rsid w:val="00CB6667"/>
    <w:rsid w:val="00CB7349"/>
    <w:rsid w:val="00CC4D8B"/>
    <w:rsid w:val="00CE107B"/>
    <w:rsid w:val="00CF2FA1"/>
    <w:rsid w:val="00CF37B1"/>
    <w:rsid w:val="00CF3E4B"/>
    <w:rsid w:val="00D03762"/>
    <w:rsid w:val="00D16892"/>
    <w:rsid w:val="00D30913"/>
    <w:rsid w:val="00D31504"/>
    <w:rsid w:val="00D4609C"/>
    <w:rsid w:val="00D46376"/>
    <w:rsid w:val="00D47360"/>
    <w:rsid w:val="00D506BB"/>
    <w:rsid w:val="00D55F09"/>
    <w:rsid w:val="00D63F8C"/>
    <w:rsid w:val="00DC0368"/>
    <w:rsid w:val="00DD5283"/>
    <w:rsid w:val="00DD5FB6"/>
    <w:rsid w:val="00DE468F"/>
    <w:rsid w:val="00DF2FDB"/>
    <w:rsid w:val="00DF3FAA"/>
    <w:rsid w:val="00E01303"/>
    <w:rsid w:val="00E03567"/>
    <w:rsid w:val="00E10317"/>
    <w:rsid w:val="00E15C22"/>
    <w:rsid w:val="00E35722"/>
    <w:rsid w:val="00E370DF"/>
    <w:rsid w:val="00E46727"/>
    <w:rsid w:val="00E567CF"/>
    <w:rsid w:val="00E73081"/>
    <w:rsid w:val="00E90FDD"/>
    <w:rsid w:val="00E925DE"/>
    <w:rsid w:val="00EA3CFB"/>
    <w:rsid w:val="00EA74E2"/>
    <w:rsid w:val="00EB10AC"/>
    <w:rsid w:val="00EC2FE4"/>
    <w:rsid w:val="00ED37D7"/>
    <w:rsid w:val="00ED63BB"/>
    <w:rsid w:val="00EE64D8"/>
    <w:rsid w:val="00EF34E9"/>
    <w:rsid w:val="00EF4278"/>
    <w:rsid w:val="00F01CF6"/>
    <w:rsid w:val="00F0300B"/>
    <w:rsid w:val="00F16424"/>
    <w:rsid w:val="00F228E9"/>
    <w:rsid w:val="00F250AE"/>
    <w:rsid w:val="00F314E0"/>
    <w:rsid w:val="00F344D8"/>
    <w:rsid w:val="00F36B43"/>
    <w:rsid w:val="00F42D2E"/>
    <w:rsid w:val="00F44849"/>
    <w:rsid w:val="00F612B4"/>
    <w:rsid w:val="00F61873"/>
    <w:rsid w:val="00F71DD1"/>
    <w:rsid w:val="00F73539"/>
    <w:rsid w:val="00F73BB7"/>
    <w:rsid w:val="00F7788D"/>
    <w:rsid w:val="00F819BC"/>
    <w:rsid w:val="00F92E4B"/>
    <w:rsid w:val="00FA59CE"/>
    <w:rsid w:val="00FB408A"/>
    <w:rsid w:val="00FC34A8"/>
    <w:rsid w:val="00FD0A1E"/>
    <w:rsid w:val="00FD65D3"/>
    <w:rsid w:val="00FE001C"/>
    <w:rsid w:val="00FE2A31"/>
    <w:rsid w:val="00FF11F6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91269"/>
  <w15:docId w15:val="{6591C3D5-8F7D-4710-B4AB-41EDC543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11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2504"/>
    <w:pPr>
      <w:ind w:left="720"/>
      <w:contextualSpacing/>
    </w:pPr>
  </w:style>
  <w:style w:type="paragraph" w:styleId="Poprawka">
    <w:name w:val="Revision"/>
    <w:hidden/>
    <w:uiPriority w:val="99"/>
    <w:semiHidden/>
    <w:rsid w:val="00D5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67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67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7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11F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customStyle="1" w:styleId="Tytutabeli">
    <w:name w:val="Tytuł tabeli"/>
    <w:basedOn w:val="Normalny"/>
    <w:rsid w:val="007B7AB9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wyników oceny projektów na etapie oceny formalno – merytorycznej w ramach naboru nr FELU.08.05-IZ.00-002/25, Działania 8.5 Usługi społeczne (typ projektu 1 e), Priorytetu VIII Zwiększanie spójności społecznej programu Fundusze Europejskie dla Lubelskiego 2021- 2027</dc:title>
  <dc:creator/>
  <cp:lastModifiedBy>Anna Głuchowska</cp:lastModifiedBy>
  <cp:revision>3</cp:revision>
  <dcterms:created xsi:type="dcterms:W3CDTF">2025-11-06T08:43:00Z</dcterms:created>
  <dcterms:modified xsi:type="dcterms:W3CDTF">2025-11-12T06:43:00Z</dcterms:modified>
</cp:coreProperties>
</file>