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5373D2C5" w:rsidR="00A11421" w:rsidRPr="003E68E4" w:rsidRDefault="003E68E4" w:rsidP="003E68E4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3E68E4">
        <w:rPr>
          <w:rFonts w:cs="Arial"/>
          <w:sz w:val="24"/>
          <w:szCs w:val="24"/>
        </w:rPr>
        <w:t>UCHWAŁA NR CXCVIII/</w:t>
      </w:r>
      <w:r w:rsidR="00081B7E">
        <w:rPr>
          <w:rFonts w:cs="Arial"/>
          <w:sz w:val="24"/>
          <w:szCs w:val="24"/>
        </w:rPr>
        <w:t>3830</w:t>
      </w:r>
      <w:r w:rsidRPr="003E68E4">
        <w:rPr>
          <w:rFonts w:cs="Arial"/>
          <w:sz w:val="24"/>
          <w:szCs w:val="24"/>
        </w:rPr>
        <w:t>/2025</w:t>
      </w:r>
      <w:r w:rsidRPr="003E68E4">
        <w:rPr>
          <w:rFonts w:cs="Arial"/>
          <w:sz w:val="24"/>
          <w:szCs w:val="24"/>
        </w:rPr>
        <w:br/>
        <w:t>ZARZĄDU WOJEWÓDZTWA LUBELSKIEGO</w:t>
      </w:r>
      <w:r w:rsidRPr="003E68E4">
        <w:rPr>
          <w:rFonts w:cs="Arial"/>
          <w:sz w:val="24"/>
          <w:szCs w:val="24"/>
        </w:rPr>
        <w:br/>
      </w:r>
      <w:r w:rsidRPr="003E68E4">
        <w:rPr>
          <w:rFonts w:cs="Arial"/>
          <w:sz w:val="24"/>
          <w:szCs w:val="24"/>
        </w:rPr>
        <w:br/>
      </w:r>
      <w:r w:rsidRPr="003E68E4">
        <w:rPr>
          <w:rFonts w:cs="Arial"/>
          <w:b w:val="0"/>
          <w:bCs w:val="0"/>
          <w:sz w:val="24"/>
          <w:szCs w:val="24"/>
        </w:rPr>
        <w:t>z dnia 16 grudnia 2025 r.</w:t>
      </w:r>
      <w:r w:rsidRPr="003E68E4">
        <w:rPr>
          <w:rFonts w:cs="Arial"/>
          <w:sz w:val="24"/>
          <w:szCs w:val="24"/>
        </w:rPr>
        <w:br/>
      </w:r>
      <w:r w:rsidRPr="003E68E4">
        <w:rPr>
          <w:rFonts w:cs="Arial"/>
          <w:sz w:val="24"/>
          <w:szCs w:val="24"/>
        </w:rPr>
        <w:br/>
      </w:r>
      <w:bookmarkEnd w:id="0"/>
      <w:r w:rsidR="002443CF" w:rsidRPr="003E68E4">
        <w:rPr>
          <w:sz w:val="24"/>
          <w:szCs w:val="24"/>
        </w:rPr>
        <w:t xml:space="preserve">zmieniająca uchwałę </w:t>
      </w:r>
      <w:r w:rsidR="00A11421" w:rsidRPr="003E68E4">
        <w:rPr>
          <w:sz w:val="24"/>
          <w:szCs w:val="24"/>
        </w:rPr>
        <w:t xml:space="preserve">w sprawie </w:t>
      </w:r>
      <w:r w:rsidR="0029188D" w:rsidRPr="003E68E4">
        <w:rPr>
          <w:sz w:val="24"/>
          <w:szCs w:val="24"/>
        </w:rPr>
        <w:t xml:space="preserve">zatwierdzenia </w:t>
      </w:r>
      <w:r w:rsidR="00044D25" w:rsidRPr="003E68E4">
        <w:rPr>
          <w:sz w:val="24"/>
          <w:szCs w:val="24"/>
        </w:rPr>
        <w:t>wyników</w:t>
      </w:r>
      <w:r w:rsidR="0029188D" w:rsidRPr="003E68E4">
        <w:rPr>
          <w:sz w:val="24"/>
          <w:szCs w:val="24"/>
        </w:rPr>
        <w:t xml:space="preserve"> </w:t>
      </w:r>
      <w:r w:rsidR="008E7400" w:rsidRPr="003E68E4">
        <w:rPr>
          <w:sz w:val="24"/>
          <w:szCs w:val="24"/>
        </w:rPr>
        <w:t xml:space="preserve">oceny projektów </w:t>
      </w:r>
      <w:r>
        <w:rPr>
          <w:sz w:val="24"/>
          <w:szCs w:val="24"/>
        </w:rPr>
        <w:br/>
      </w:r>
      <w:r w:rsidR="008E7400" w:rsidRPr="003E68E4">
        <w:rPr>
          <w:sz w:val="24"/>
          <w:szCs w:val="24"/>
        </w:rPr>
        <w:t xml:space="preserve">na etapie </w:t>
      </w:r>
      <w:r w:rsidR="0029188D" w:rsidRPr="003E68E4">
        <w:rPr>
          <w:sz w:val="24"/>
          <w:szCs w:val="24"/>
        </w:rPr>
        <w:t>oceny formalnej</w:t>
      </w:r>
      <w:r w:rsidR="00F53E18" w:rsidRPr="003E68E4">
        <w:rPr>
          <w:sz w:val="24"/>
          <w:szCs w:val="24"/>
        </w:rPr>
        <w:t xml:space="preserve"> </w:t>
      </w:r>
      <w:r w:rsidR="008E7400" w:rsidRPr="003E68E4">
        <w:rPr>
          <w:sz w:val="24"/>
          <w:szCs w:val="24"/>
        </w:rPr>
        <w:t xml:space="preserve">złożonych </w:t>
      </w:r>
      <w:r w:rsidR="00F53E18" w:rsidRPr="003E68E4">
        <w:rPr>
          <w:sz w:val="24"/>
          <w:szCs w:val="24"/>
        </w:rPr>
        <w:t>w</w:t>
      </w:r>
      <w:r w:rsidR="0040409E" w:rsidRPr="003E68E4">
        <w:rPr>
          <w:sz w:val="24"/>
          <w:szCs w:val="24"/>
        </w:rPr>
        <w:t> </w:t>
      </w:r>
      <w:r w:rsidR="00F53E18" w:rsidRPr="003E68E4">
        <w:rPr>
          <w:sz w:val="24"/>
          <w:szCs w:val="24"/>
        </w:rPr>
        <w:t>ramach naboru nr</w:t>
      </w:r>
      <w:r w:rsidR="00044D25" w:rsidRPr="003E68E4">
        <w:rPr>
          <w:sz w:val="24"/>
          <w:szCs w:val="24"/>
        </w:rPr>
        <w:t> </w:t>
      </w:r>
      <w:bookmarkEnd w:id="1"/>
      <w:r w:rsidR="009F3189" w:rsidRPr="003E68E4">
        <w:rPr>
          <w:sz w:val="24"/>
          <w:szCs w:val="24"/>
        </w:rPr>
        <w:t>FELU.03.08-IP.01-001/25, Działania 3.8 GOZ w przedsiębiorstwach, Priorytetu III Ochrona zasobów środowiska i klimatu</w:t>
      </w:r>
      <w:r w:rsidR="005B2B63" w:rsidRPr="003E68E4">
        <w:rPr>
          <w:sz w:val="24"/>
          <w:szCs w:val="24"/>
        </w:rPr>
        <w:t xml:space="preserve">, programu Fundusze Europejskie </w:t>
      </w:r>
      <w:r>
        <w:rPr>
          <w:sz w:val="24"/>
          <w:szCs w:val="24"/>
        </w:rPr>
        <w:br/>
      </w:r>
      <w:r w:rsidR="005B2B63" w:rsidRPr="003E68E4">
        <w:rPr>
          <w:sz w:val="24"/>
          <w:szCs w:val="24"/>
        </w:rPr>
        <w:t>dla Lubelskiego 2021-2027</w:t>
      </w:r>
    </w:p>
    <w:p w14:paraId="717FB142" w14:textId="3D2C4AC3" w:rsidR="00A11421" w:rsidRPr="0029188D" w:rsidRDefault="00A11421" w:rsidP="003E68E4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 poz. </w:t>
      </w:r>
      <w:r w:rsidR="00C7084D">
        <w:rPr>
          <w:rFonts w:ascii="Arial" w:hAnsi="Arial" w:cs="Arial"/>
          <w:sz w:val="24"/>
          <w:szCs w:val="24"/>
        </w:rPr>
        <w:t>58</w:t>
      </w:r>
      <w:r w:rsidR="009F3189">
        <w:rPr>
          <w:rFonts w:ascii="Arial" w:hAnsi="Arial" w:cs="Arial"/>
          <w:sz w:val="24"/>
          <w:szCs w:val="24"/>
        </w:rPr>
        <w:t xml:space="preserve">1, z </w:t>
      </w:r>
      <w:proofErr w:type="spellStart"/>
      <w:r w:rsidR="009F3189">
        <w:rPr>
          <w:rFonts w:ascii="Arial" w:hAnsi="Arial" w:cs="Arial"/>
          <w:sz w:val="24"/>
          <w:szCs w:val="24"/>
        </w:rPr>
        <w:t>późn</w:t>
      </w:r>
      <w:proofErr w:type="spellEnd"/>
      <w:r w:rsidR="009F3189">
        <w:rPr>
          <w:rFonts w:ascii="Arial" w:hAnsi="Arial" w:cs="Arial"/>
          <w:sz w:val="24"/>
          <w:szCs w:val="24"/>
        </w:rPr>
        <w:t>. zm.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</w:t>
      </w:r>
      <w:r w:rsidR="00081B7E">
        <w:rPr>
          <w:rFonts w:ascii="Arial" w:hAnsi="Arial" w:cs="Arial"/>
          <w:sz w:val="24"/>
          <w:szCs w:val="24"/>
        </w:rPr>
        <w:br/>
      </w:r>
      <w:r w:rsidRPr="00BC221E">
        <w:rPr>
          <w:rFonts w:ascii="Arial" w:hAnsi="Arial" w:cs="Arial"/>
          <w:sz w:val="24"/>
          <w:szCs w:val="24"/>
        </w:rPr>
        <w:t>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6C20CD">
        <w:rPr>
          <w:rFonts w:ascii="Arial" w:hAnsi="Arial" w:cs="Arial"/>
          <w:sz w:val="24"/>
          <w:szCs w:val="24"/>
        </w:rPr>
        <w:t>, art. 61 ust. 8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 xml:space="preserve">ustawy z dnia 28 kwietnia </w:t>
      </w:r>
      <w:r w:rsidR="00081B7E">
        <w:rPr>
          <w:rFonts w:ascii="Arial" w:hAnsi="Arial" w:cs="Arial"/>
          <w:sz w:val="24"/>
          <w:szCs w:val="24"/>
        </w:rPr>
        <w:br/>
      </w:r>
      <w:r w:rsidRPr="0029188D">
        <w:rPr>
          <w:rFonts w:ascii="Arial" w:hAnsi="Arial" w:cs="Arial"/>
          <w:sz w:val="24"/>
          <w:szCs w:val="24"/>
        </w:rPr>
        <w:t>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zasadach realizacji zadań finansowanych ze środków europejskich </w:t>
      </w:r>
      <w:r w:rsidR="00081B7E">
        <w:rPr>
          <w:rFonts w:ascii="Arial" w:hAnsi="Arial" w:cs="Arial"/>
          <w:sz w:val="24"/>
          <w:szCs w:val="24"/>
        </w:rPr>
        <w:br/>
      </w:r>
      <w:r w:rsidRPr="0029188D">
        <w:rPr>
          <w:rFonts w:ascii="Arial" w:hAnsi="Arial" w:cs="Arial"/>
          <w:sz w:val="24"/>
          <w:szCs w:val="24"/>
        </w:rPr>
        <w:t>w perspektywie finansowej 2021-2027 (Dz.</w:t>
      </w:r>
      <w:r w:rsidR="00C77A7D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 xml:space="preserve">z </w:t>
      </w:r>
      <w:r w:rsidR="00833D55" w:rsidRPr="00833D55">
        <w:rPr>
          <w:rFonts w:ascii="Arial" w:hAnsi="Arial" w:cs="Arial"/>
          <w:sz w:val="24"/>
          <w:szCs w:val="24"/>
        </w:rPr>
        <w:t>2025 r. poz. 1733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1917A4CB" w:rsidR="00995845" w:rsidRDefault="00975B1F" w:rsidP="003E68E4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975B1F">
        <w:rPr>
          <w:rFonts w:ascii="Arial" w:hAnsi="Arial" w:cs="Arial"/>
          <w:sz w:val="24"/>
          <w:szCs w:val="24"/>
        </w:rPr>
        <w:t xml:space="preserve">W uchwale nr </w:t>
      </w:r>
      <w:r w:rsidR="009F3189" w:rsidRPr="009F3189">
        <w:rPr>
          <w:rFonts w:ascii="Arial" w:hAnsi="Arial" w:cs="Arial"/>
          <w:sz w:val="24"/>
          <w:szCs w:val="24"/>
        </w:rPr>
        <w:t>CLXXVI/3428/2025</w:t>
      </w:r>
      <w:r w:rsidR="009F3189">
        <w:rPr>
          <w:rFonts w:ascii="Arial" w:hAnsi="Arial" w:cs="Arial"/>
          <w:sz w:val="24"/>
          <w:szCs w:val="24"/>
        </w:rPr>
        <w:t xml:space="preserve"> </w:t>
      </w:r>
      <w:r w:rsidRPr="00975B1F">
        <w:rPr>
          <w:rFonts w:ascii="Arial" w:hAnsi="Arial" w:cs="Arial"/>
          <w:sz w:val="24"/>
          <w:szCs w:val="24"/>
        </w:rPr>
        <w:t xml:space="preserve">Zarządu Województwa Lubelskiego </w:t>
      </w:r>
      <w:r w:rsidR="003E68E4">
        <w:rPr>
          <w:rFonts w:ascii="Arial" w:hAnsi="Arial" w:cs="Arial"/>
          <w:sz w:val="24"/>
          <w:szCs w:val="24"/>
        </w:rPr>
        <w:br/>
      </w:r>
      <w:r w:rsidRPr="00975B1F">
        <w:rPr>
          <w:rFonts w:ascii="Arial" w:hAnsi="Arial" w:cs="Arial"/>
          <w:sz w:val="24"/>
          <w:szCs w:val="24"/>
        </w:rPr>
        <w:t>z dnia1</w:t>
      </w:r>
      <w:r w:rsidR="009F3189">
        <w:rPr>
          <w:rFonts w:ascii="Arial" w:hAnsi="Arial" w:cs="Arial"/>
          <w:sz w:val="24"/>
          <w:szCs w:val="24"/>
        </w:rPr>
        <w:t>6</w:t>
      </w:r>
      <w:r w:rsidRPr="00975B1F">
        <w:rPr>
          <w:rFonts w:ascii="Arial" w:hAnsi="Arial" w:cs="Arial"/>
          <w:sz w:val="24"/>
          <w:szCs w:val="24"/>
        </w:rPr>
        <w:t xml:space="preserve"> </w:t>
      </w:r>
      <w:r w:rsidR="009F3189">
        <w:rPr>
          <w:rFonts w:ascii="Arial" w:hAnsi="Arial" w:cs="Arial"/>
          <w:sz w:val="24"/>
          <w:szCs w:val="24"/>
        </w:rPr>
        <w:t>października</w:t>
      </w:r>
      <w:r w:rsidRPr="00975B1F">
        <w:rPr>
          <w:rFonts w:ascii="Arial" w:hAnsi="Arial" w:cs="Arial"/>
          <w:sz w:val="24"/>
          <w:szCs w:val="24"/>
        </w:rPr>
        <w:t xml:space="preserve"> 2025 r. </w:t>
      </w:r>
      <w:r>
        <w:rPr>
          <w:rFonts w:ascii="Arial" w:hAnsi="Arial" w:cs="Arial"/>
          <w:sz w:val="24"/>
          <w:szCs w:val="24"/>
        </w:rPr>
        <w:t>w sprawie z</w:t>
      </w:r>
      <w:r w:rsidR="00B73D1F">
        <w:rPr>
          <w:rFonts w:ascii="Arial" w:hAnsi="Arial" w:cs="Arial"/>
          <w:sz w:val="24"/>
          <w:szCs w:val="24"/>
        </w:rPr>
        <w:t>atwierdz</w:t>
      </w:r>
      <w:r>
        <w:rPr>
          <w:rFonts w:ascii="Arial" w:hAnsi="Arial" w:cs="Arial"/>
          <w:sz w:val="24"/>
          <w:szCs w:val="24"/>
        </w:rPr>
        <w:t>enia</w:t>
      </w:r>
      <w:r w:rsidR="00B73D1F">
        <w:rPr>
          <w:rFonts w:ascii="Arial" w:hAnsi="Arial" w:cs="Arial"/>
          <w:sz w:val="24"/>
          <w:szCs w:val="24"/>
        </w:rPr>
        <w:t xml:space="preserve">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>
        <w:rPr>
          <w:rFonts w:ascii="Arial" w:hAnsi="Arial" w:cs="Arial"/>
          <w:sz w:val="24"/>
          <w:szCs w:val="24"/>
        </w:rPr>
        <w:t>y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</w:t>
      </w:r>
      <w:r w:rsidR="003E68E4">
        <w:rPr>
          <w:rFonts w:ascii="Arial" w:hAnsi="Arial" w:cs="Arial"/>
          <w:sz w:val="24"/>
          <w:szCs w:val="24"/>
        </w:rPr>
        <w:br/>
      </w:r>
      <w:r w:rsidR="00B73D1F" w:rsidRPr="00B73D1F">
        <w:rPr>
          <w:rFonts w:ascii="Arial" w:hAnsi="Arial" w:cs="Arial"/>
          <w:sz w:val="24"/>
          <w:szCs w:val="24"/>
        </w:rPr>
        <w:t>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8E7400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9F3189" w:rsidRPr="009F3189">
        <w:rPr>
          <w:rFonts w:ascii="Arial" w:hAnsi="Arial" w:cs="Arial"/>
          <w:sz w:val="24"/>
          <w:szCs w:val="24"/>
        </w:rPr>
        <w:t>FELU.03.08-IP.01-001/25, Działania 3.8 GOZ w przedsiębiorstwach, Priorytetu III Ochrona zasobów środowiska i klimatu</w:t>
      </w:r>
      <w:r w:rsidR="00D41DDD" w:rsidRPr="00D41DDD">
        <w:rPr>
          <w:rFonts w:ascii="Arial" w:hAnsi="Arial" w:cs="Arial"/>
          <w:sz w:val="24"/>
          <w:szCs w:val="24"/>
        </w:rPr>
        <w:t>, programu Fundusze Europejskie dla Lubelskiego 2021-2027</w:t>
      </w:r>
      <w:r>
        <w:rPr>
          <w:rFonts w:ascii="Arial" w:hAnsi="Arial" w:cs="Arial"/>
          <w:sz w:val="24"/>
          <w:szCs w:val="24"/>
        </w:rPr>
        <w:t xml:space="preserve"> wprowadza </w:t>
      </w:r>
      <w:r w:rsidR="003E68E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się następującą zmianę:</w:t>
      </w:r>
    </w:p>
    <w:p w14:paraId="2F8C747E" w14:textId="3D15B486" w:rsidR="00975B1F" w:rsidRPr="00975B1F" w:rsidRDefault="00975B1F" w:rsidP="003E68E4">
      <w:pPr>
        <w:pStyle w:val="Akapitzlist"/>
        <w:numPr>
          <w:ilvl w:val="0"/>
          <w:numId w:val="2"/>
        </w:numPr>
        <w:tabs>
          <w:tab w:val="left" w:pos="284"/>
          <w:tab w:val="left" w:leader="dot" w:pos="4820"/>
        </w:tabs>
        <w:spacing w:before="240"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do uchwały - Lista ocenionych projektów na etapie oceny </w:t>
      </w:r>
      <w:r w:rsidR="00FC04E3">
        <w:rPr>
          <w:rFonts w:ascii="Arial" w:hAnsi="Arial" w:cs="Arial"/>
          <w:sz w:val="24"/>
          <w:szCs w:val="24"/>
        </w:rPr>
        <w:t xml:space="preserve">formalnej </w:t>
      </w:r>
      <w:r>
        <w:rPr>
          <w:rFonts w:ascii="Arial" w:hAnsi="Arial" w:cs="Arial"/>
          <w:sz w:val="24"/>
          <w:szCs w:val="24"/>
        </w:rPr>
        <w:t>w</w:t>
      </w:r>
      <w:r w:rsidR="0040409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ramach naboru nr </w:t>
      </w:r>
      <w:r w:rsidR="009F3189" w:rsidRPr="009F3189">
        <w:rPr>
          <w:rFonts w:ascii="Arial" w:hAnsi="Arial" w:cs="Arial"/>
          <w:sz w:val="24"/>
          <w:szCs w:val="24"/>
        </w:rPr>
        <w:t xml:space="preserve">FELU.03.08-IP.01-001/25, Działania 3.8 GOZ </w:t>
      </w:r>
      <w:r w:rsidR="008C4F45">
        <w:rPr>
          <w:rFonts w:ascii="Arial" w:hAnsi="Arial" w:cs="Arial"/>
          <w:sz w:val="24"/>
          <w:szCs w:val="24"/>
        </w:rPr>
        <w:br/>
      </w:r>
      <w:r w:rsidR="009F3189" w:rsidRPr="009F3189">
        <w:rPr>
          <w:rFonts w:ascii="Arial" w:hAnsi="Arial" w:cs="Arial"/>
          <w:sz w:val="24"/>
          <w:szCs w:val="24"/>
        </w:rPr>
        <w:t>w przedsiębiorstwach, Priorytetu III Ochrona zasobów środowiska i klimatu</w:t>
      </w:r>
      <w:r>
        <w:rPr>
          <w:rFonts w:ascii="Arial" w:hAnsi="Arial" w:cs="Arial"/>
          <w:sz w:val="24"/>
          <w:szCs w:val="24"/>
        </w:rPr>
        <w:t>, programu Fundusze Europejskie dla Lubelskiego 2021-2027 otrzymuje brzmienie, zgodnie z załącznikiem do niniejszej uchwały.</w:t>
      </w:r>
    </w:p>
    <w:p w14:paraId="649A2DA5" w14:textId="77777777" w:rsidR="00A11421" w:rsidRPr="0029188D" w:rsidRDefault="00A11421" w:rsidP="003E68E4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2DE06495" w:rsidR="00195F12" w:rsidRDefault="00A11421" w:rsidP="003E68E4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Uchwała wchodzi w życie</w:t>
      </w:r>
      <w:r w:rsidRPr="002918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B158D3" w:rsidRPr="009070C4" w14:paraId="4B8951A3" w14:textId="77777777" w:rsidTr="00D21279">
        <w:trPr>
          <w:cantSplit/>
          <w:trHeight w:val="1603"/>
          <w:tblHeader/>
        </w:trPr>
        <w:tc>
          <w:tcPr>
            <w:tcW w:w="4852" w:type="dxa"/>
          </w:tcPr>
          <w:p w14:paraId="54E8FD43" w14:textId="77777777" w:rsidR="00B158D3" w:rsidRPr="00B158D3" w:rsidRDefault="00B158D3" w:rsidP="00B158D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B158D3">
              <w:rPr>
                <w:rFonts w:ascii="Arial" w:hAnsi="Arial" w:cs="Arial"/>
                <w:b w:val="0"/>
                <w:i w:val="0"/>
              </w:rPr>
              <w:t>Wicemarszałek</w:t>
            </w:r>
            <w:r w:rsidRPr="00B158D3">
              <w:rPr>
                <w:rFonts w:ascii="Arial" w:hAnsi="Arial" w:cs="Arial"/>
                <w:b w:val="0"/>
                <w:i w:val="0"/>
              </w:rPr>
              <w:br/>
            </w:r>
            <w:r w:rsidRPr="00B158D3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0948DE6B" w14:textId="77777777" w:rsidR="00B158D3" w:rsidRPr="00B158D3" w:rsidRDefault="00B158D3" w:rsidP="00B158D3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B158D3">
              <w:rPr>
                <w:rFonts w:ascii="Arial" w:hAnsi="Arial" w:cs="Arial"/>
                <w:b w:val="0"/>
                <w:i w:val="0"/>
              </w:rPr>
              <w:t>Wicemarszałek</w:t>
            </w:r>
            <w:r w:rsidRPr="00B158D3">
              <w:rPr>
                <w:rFonts w:ascii="Arial" w:hAnsi="Arial" w:cs="Arial"/>
                <w:b w:val="0"/>
                <w:i w:val="0"/>
              </w:rPr>
              <w:br/>
            </w:r>
            <w:r w:rsidRPr="00B158D3">
              <w:rPr>
                <w:rFonts w:ascii="Arial" w:hAnsi="Arial" w:cs="Arial"/>
                <w:i w:val="0"/>
              </w:rPr>
              <w:t>Piotr Breś</w:t>
            </w:r>
          </w:p>
        </w:tc>
      </w:tr>
    </w:tbl>
    <w:p w14:paraId="25BAA8F5" w14:textId="77777777" w:rsidR="00081B7E" w:rsidRDefault="00081B7E" w:rsidP="00081B7E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08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539D8"/>
    <w:multiLevelType w:val="hybridMultilevel"/>
    <w:tmpl w:val="97761286"/>
    <w:lvl w:ilvl="0" w:tplc="3DBA5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076855">
    <w:abstractNumId w:val="0"/>
  </w:num>
  <w:num w:numId="2" w16cid:durableId="782114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71AE"/>
    <w:rsid w:val="0003668C"/>
    <w:rsid w:val="00044D25"/>
    <w:rsid w:val="00052B55"/>
    <w:rsid w:val="00060389"/>
    <w:rsid w:val="00070B7B"/>
    <w:rsid w:val="00081B7E"/>
    <w:rsid w:val="000B3404"/>
    <w:rsid w:val="000E0239"/>
    <w:rsid w:val="000E4A09"/>
    <w:rsid w:val="000F2EDC"/>
    <w:rsid w:val="001065B9"/>
    <w:rsid w:val="00195F12"/>
    <w:rsid w:val="001C3065"/>
    <w:rsid w:val="002012B2"/>
    <w:rsid w:val="002075D2"/>
    <w:rsid w:val="002308DD"/>
    <w:rsid w:val="00235BBB"/>
    <w:rsid w:val="002443CF"/>
    <w:rsid w:val="00255E74"/>
    <w:rsid w:val="0029188D"/>
    <w:rsid w:val="002D05EB"/>
    <w:rsid w:val="00313411"/>
    <w:rsid w:val="003246B1"/>
    <w:rsid w:val="00386ADF"/>
    <w:rsid w:val="003933D2"/>
    <w:rsid w:val="003B718F"/>
    <w:rsid w:val="003E68E4"/>
    <w:rsid w:val="0040409E"/>
    <w:rsid w:val="00406F00"/>
    <w:rsid w:val="004105F9"/>
    <w:rsid w:val="004456E9"/>
    <w:rsid w:val="00492983"/>
    <w:rsid w:val="00495BCD"/>
    <w:rsid w:val="004A352E"/>
    <w:rsid w:val="004C4228"/>
    <w:rsid w:val="004F0AD2"/>
    <w:rsid w:val="00562092"/>
    <w:rsid w:val="00574358"/>
    <w:rsid w:val="005B2B63"/>
    <w:rsid w:val="005B31E7"/>
    <w:rsid w:val="005D3007"/>
    <w:rsid w:val="00612E62"/>
    <w:rsid w:val="00623B87"/>
    <w:rsid w:val="00641858"/>
    <w:rsid w:val="00646177"/>
    <w:rsid w:val="00663A76"/>
    <w:rsid w:val="006919E2"/>
    <w:rsid w:val="006933AD"/>
    <w:rsid w:val="006C20CD"/>
    <w:rsid w:val="007274ED"/>
    <w:rsid w:val="00755DA9"/>
    <w:rsid w:val="00781F0B"/>
    <w:rsid w:val="00784E8F"/>
    <w:rsid w:val="007B1AA8"/>
    <w:rsid w:val="007C7AE8"/>
    <w:rsid w:val="007F1501"/>
    <w:rsid w:val="00833D55"/>
    <w:rsid w:val="00855383"/>
    <w:rsid w:val="008577B0"/>
    <w:rsid w:val="008750DC"/>
    <w:rsid w:val="008A784D"/>
    <w:rsid w:val="008C4F45"/>
    <w:rsid w:val="008E7400"/>
    <w:rsid w:val="009279D5"/>
    <w:rsid w:val="009606A8"/>
    <w:rsid w:val="00975B1F"/>
    <w:rsid w:val="00992439"/>
    <w:rsid w:val="00995845"/>
    <w:rsid w:val="009B2213"/>
    <w:rsid w:val="009C05BE"/>
    <w:rsid w:val="009D2FE3"/>
    <w:rsid w:val="009E72D1"/>
    <w:rsid w:val="009F3189"/>
    <w:rsid w:val="00A11421"/>
    <w:rsid w:val="00A12280"/>
    <w:rsid w:val="00A33476"/>
    <w:rsid w:val="00A7208C"/>
    <w:rsid w:val="00A90C91"/>
    <w:rsid w:val="00A91C10"/>
    <w:rsid w:val="00A92225"/>
    <w:rsid w:val="00B158D3"/>
    <w:rsid w:val="00B60F4C"/>
    <w:rsid w:val="00B73D1F"/>
    <w:rsid w:val="00BC221E"/>
    <w:rsid w:val="00C01A2C"/>
    <w:rsid w:val="00C15427"/>
    <w:rsid w:val="00C34736"/>
    <w:rsid w:val="00C41AE3"/>
    <w:rsid w:val="00C7084D"/>
    <w:rsid w:val="00C77A7D"/>
    <w:rsid w:val="00C90EA8"/>
    <w:rsid w:val="00D01548"/>
    <w:rsid w:val="00D1122A"/>
    <w:rsid w:val="00D2468B"/>
    <w:rsid w:val="00D41DDD"/>
    <w:rsid w:val="00D559BC"/>
    <w:rsid w:val="00D60CC1"/>
    <w:rsid w:val="00D8042F"/>
    <w:rsid w:val="00DD656A"/>
    <w:rsid w:val="00DE6500"/>
    <w:rsid w:val="00E32475"/>
    <w:rsid w:val="00E825F1"/>
    <w:rsid w:val="00E87220"/>
    <w:rsid w:val="00E916B8"/>
    <w:rsid w:val="00EC1EC8"/>
    <w:rsid w:val="00ED2C1F"/>
    <w:rsid w:val="00EE392C"/>
    <w:rsid w:val="00EE5FDA"/>
    <w:rsid w:val="00F14AEE"/>
    <w:rsid w:val="00F204CF"/>
    <w:rsid w:val="00F409E3"/>
    <w:rsid w:val="00F53E18"/>
    <w:rsid w:val="00F57F8F"/>
    <w:rsid w:val="00F876DD"/>
    <w:rsid w:val="00F87959"/>
    <w:rsid w:val="00FB1640"/>
    <w:rsid w:val="00FC04E3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975B1F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8E740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Tytutabeli">
    <w:name w:val="Tytuł tabeli"/>
    <w:basedOn w:val="Normalny"/>
    <w:rsid w:val="00081B7E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zatwierdzenia wyników oceny projektów na etapie oceny formalnej złożonych w ramach naboru nr FELU.03.08-IP.01-001/25, Działania 3.8 GOZ w przedsiębiorstwach, Priorytetu III Ochrona zasobów środowiska i klimatu, programu Fundusze Europejskie dla Lubelskiego 2021-2027</dc:title>
  <dc:subject/>
  <dc:creator>Michał Mazurek</dc:creator>
  <cp:keywords/>
  <dc:description/>
  <cp:lastModifiedBy>Anna Głuchowska</cp:lastModifiedBy>
  <cp:revision>8</cp:revision>
  <cp:lastPrinted>2025-12-16T07:41:00Z</cp:lastPrinted>
  <dcterms:created xsi:type="dcterms:W3CDTF">2025-12-12T08:35:00Z</dcterms:created>
  <dcterms:modified xsi:type="dcterms:W3CDTF">2025-12-16T07:41:00Z</dcterms:modified>
</cp:coreProperties>
</file>