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3EA96CFE" w:rsidR="00AB63A4" w:rsidRPr="00B03CC3" w:rsidRDefault="00B03CC3" w:rsidP="00B03CC3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B03CC3">
        <w:rPr>
          <w:rFonts w:ascii="Arial" w:eastAsia="Times New Roman" w:hAnsi="Arial" w:cs="Arial"/>
          <w:b/>
          <w:color w:val="auto"/>
          <w:sz w:val="24"/>
          <w:szCs w:val="24"/>
        </w:rPr>
        <w:t>UCHWAŁA NR CCXXV/</w:t>
      </w:r>
      <w:r w:rsidRPr="00B03CC3">
        <w:rPr>
          <w:rFonts w:ascii="Arial" w:hAnsi="Arial" w:cs="Arial"/>
          <w:b/>
          <w:color w:val="auto"/>
          <w:sz w:val="24"/>
          <w:szCs w:val="24"/>
        </w:rPr>
        <w:t>4397</w:t>
      </w:r>
      <w:r w:rsidRPr="00B03CC3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B03CC3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B03CC3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B03CC3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B03CC3">
        <w:rPr>
          <w:rFonts w:ascii="Arial" w:eastAsia="Times New Roman" w:hAnsi="Arial" w:cs="Arial"/>
          <w:bCs/>
          <w:color w:val="auto"/>
          <w:sz w:val="24"/>
          <w:szCs w:val="24"/>
        </w:rPr>
        <w:t>z dnia 19 marca 2026 r.</w:t>
      </w:r>
      <w:r w:rsidRPr="00B03CC3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B03CC3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bookmarkEnd w:id="0"/>
      <w:r w:rsidR="00FC34A8" w:rsidRPr="00B03CC3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B03CC3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B03CC3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B03CC3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 w:rsidR="001A6191"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B03CC3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B03CC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B03CC3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B03CC3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B03CC3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B03CC3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0347E7" w:rsidRPr="00B03CC3">
        <w:rPr>
          <w:rFonts w:ascii="Arial" w:hAnsi="Arial" w:cs="Arial"/>
          <w:b/>
          <w:color w:val="auto"/>
          <w:sz w:val="24"/>
          <w:szCs w:val="24"/>
        </w:rPr>
        <w:t>FELU.10.0</w:t>
      </w:r>
      <w:r w:rsidR="00C70502" w:rsidRPr="00B03CC3">
        <w:rPr>
          <w:rFonts w:ascii="Arial" w:hAnsi="Arial" w:cs="Arial"/>
          <w:b/>
          <w:color w:val="auto"/>
          <w:sz w:val="24"/>
          <w:szCs w:val="24"/>
        </w:rPr>
        <w:t>2</w:t>
      </w:r>
      <w:r w:rsidR="000347E7" w:rsidRPr="00B03CC3">
        <w:rPr>
          <w:rFonts w:ascii="Arial" w:hAnsi="Arial" w:cs="Arial"/>
          <w:b/>
          <w:color w:val="auto"/>
          <w:sz w:val="24"/>
          <w:szCs w:val="24"/>
        </w:rPr>
        <w:t>-IZ.00-00</w:t>
      </w:r>
      <w:r w:rsidR="00C70502" w:rsidRPr="00B03CC3">
        <w:rPr>
          <w:rFonts w:ascii="Arial" w:hAnsi="Arial" w:cs="Arial"/>
          <w:b/>
          <w:color w:val="auto"/>
          <w:sz w:val="24"/>
          <w:szCs w:val="24"/>
        </w:rPr>
        <w:t>1</w:t>
      </w:r>
      <w:r w:rsidR="000347E7" w:rsidRPr="00B03CC3">
        <w:rPr>
          <w:rFonts w:ascii="Arial" w:hAnsi="Arial" w:cs="Arial"/>
          <w:b/>
          <w:color w:val="auto"/>
          <w:sz w:val="24"/>
          <w:szCs w:val="24"/>
        </w:rPr>
        <w:t>/25, Działania 10.</w:t>
      </w:r>
      <w:r w:rsidR="00C70502" w:rsidRPr="00B03CC3">
        <w:rPr>
          <w:rFonts w:ascii="Arial" w:hAnsi="Arial" w:cs="Arial"/>
          <w:b/>
          <w:color w:val="auto"/>
          <w:sz w:val="24"/>
          <w:szCs w:val="24"/>
        </w:rPr>
        <w:t>2</w:t>
      </w:r>
      <w:r w:rsidR="000347E7" w:rsidRPr="00B03CC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70502" w:rsidRPr="00B03CC3">
        <w:rPr>
          <w:rFonts w:ascii="Arial" w:hAnsi="Arial" w:cs="Arial"/>
          <w:b/>
          <w:color w:val="auto"/>
          <w:sz w:val="24"/>
          <w:szCs w:val="24"/>
        </w:rPr>
        <w:t>Edukacja przedszkolna (typ projektu 1, 2, 3)</w:t>
      </w:r>
      <w:r w:rsidR="000347E7" w:rsidRPr="00B03CC3">
        <w:rPr>
          <w:rFonts w:ascii="Arial" w:hAnsi="Arial" w:cs="Arial"/>
          <w:b/>
          <w:color w:val="auto"/>
          <w:sz w:val="24"/>
          <w:szCs w:val="24"/>
        </w:rPr>
        <w:t>, Priorytetu X Lepsza edukacja</w:t>
      </w:r>
      <w:r w:rsidR="00AD7ED9" w:rsidRPr="00B03CC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B03CC3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B03CC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B03CC3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B03CC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B03CC3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B03CC3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B03CC3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5C358D41" w:rsidR="008A1EC3" w:rsidRPr="001F50AF" w:rsidRDefault="007A529F" w:rsidP="00B03CC3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2025 r. poz. 581</w:t>
      </w:r>
      <w:r w:rsidR="00B03CC3">
        <w:rPr>
          <w:rFonts w:ascii="Arial" w:hAnsi="Arial" w:cs="Arial"/>
          <w:color w:val="auto"/>
        </w:rPr>
        <w:t>,</w:t>
      </w:r>
      <w:r w:rsidR="00CF5E06" w:rsidRPr="00CF5E06">
        <w:t xml:space="preserve"> </w:t>
      </w:r>
      <w:r w:rsidR="00CF5E06" w:rsidRPr="00CF5E06">
        <w:rPr>
          <w:rFonts w:ascii="Arial" w:hAnsi="Arial" w:cs="Arial"/>
          <w:color w:val="auto"/>
        </w:rPr>
        <w:t xml:space="preserve">z </w:t>
      </w:r>
      <w:proofErr w:type="spellStart"/>
      <w:r w:rsidR="00CF5E06" w:rsidRPr="00CF5E06">
        <w:rPr>
          <w:rFonts w:ascii="Arial" w:hAnsi="Arial" w:cs="Arial"/>
          <w:color w:val="auto"/>
        </w:rPr>
        <w:t>późn</w:t>
      </w:r>
      <w:proofErr w:type="spellEnd"/>
      <w:r w:rsidR="00CF5E06" w:rsidRPr="00CF5E06">
        <w:rPr>
          <w:rFonts w:ascii="Arial" w:hAnsi="Arial" w:cs="Arial"/>
          <w:color w:val="auto"/>
        </w:rPr>
        <w:t>. zm.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Pr="001F50AF">
        <w:rPr>
          <w:rFonts w:ascii="Arial" w:hAnsi="Arial" w:cs="Arial"/>
          <w:color w:val="auto"/>
        </w:rPr>
        <w:t xml:space="preserve">ustawy z dnia </w:t>
      </w:r>
      <w:r w:rsidR="006324C3" w:rsidRPr="001F50AF">
        <w:rPr>
          <w:rFonts w:ascii="Arial" w:hAnsi="Arial" w:cs="Arial"/>
          <w:color w:val="auto"/>
        </w:rPr>
        <w:t>28</w:t>
      </w:r>
      <w:r w:rsidR="002B167B" w:rsidRPr="001F50AF">
        <w:rPr>
          <w:rFonts w:ascii="Arial" w:hAnsi="Arial" w:cs="Arial"/>
          <w:color w:val="auto"/>
        </w:rPr>
        <w:t xml:space="preserve"> 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 xml:space="preserve">2027 </w:t>
      </w:r>
      <w:r w:rsidRPr="001F50AF">
        <w:rPr>
          <w:rFonts w:ascii="Arial" w:hAnsi="Arial" w:cs="Arial"/>
          <w:color w:val="auto"/>
        </w:rPr>
        <w:t xml:space="preserve"> (</w:t>
      </w:r>
      <w:r w:rsidR="00DD13B0" w:rsidRPr="00DD13B0">
        <w:rPr>
          <w:rFonts w:ascii="Arial" w:hAnsi="Arial" w:cs="Arial"/>
          <w:color w:val="auto"/>
        </w:rPr>
        <w:t>Dz. U. z 2025 r. poz. 1733</w:t>
      </w:r>
      <w:r w:rsidR="00B03CC3">
        <w:rPr>
          <w:rFonts w:ascii="Arial" w:hAnsi="Arial" w:cs="Arial"/>
          <w:color w:val="auto"/>
        </w:rPr>
        <w:t>,</w:t>
      </w:r>
      <w:r w:rsidR="00BD3D22">
        <w:rPr>
          <w:rFonts w:ascii="Arial" w:hAnsi="Arial" w:cs="Arial"/>
          <w:color w:val="auto"/>
        </w:rPr>
        <w:t xml:space="preserve"> z </w:t>
      </w:r>
      <w:proofErr w:type="spellStart"/>
      <w:r w:rsidR="00BD3D22">
        <w:rPr>
          <w:rFonts w:ascii="Arial" w:hAnsi="Arial" w:cs="Arial"/>
          <w:color w:val="auto"/>
        </w:rPr>
        <w:t>późn</w:t>
      </w:r>
      <w:proofErr w:type="spellEnd"/>
      <w:r w:rsidR="00BD3D22">
        <w:rPr>
          <w:rFonts w:ascii="Arial" w:hAnsi="Arial" w:cs="Arial"/>
          <w:color w:val="auto"/>
        </w:rPr>
        <w:t>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</w:t>
      </w:r>
      <w:r w:rsidR="00C70502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Lubelskiego uchwala, co następuje:</w:t>
      </w:r>
    </w:p>
    <w:p w14:paraId="1E007711" w14:textId="6FFE5702" w:rsidR="00783D58" w:rsidRDefault="00A11F4C" w:rsidP="00B03CC3">
      <w:pPr>
        <w:pStyle w:val="Akapitzlist"/>
        <w:numPr>
          <w:ilvl w:val="0"/>
          <w:numId w:val="3"/>
        </w:numPr>
        <w:tabs>
          <w:tab w:val="left" w:pos="360"/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B03CC3">
        <w:rPr>
          <w:rFonts w:ascii="Arial" w:hAnsi="Arial" w:cs="Arial"/>
          <w:sz w:val="24"/>
          <w:szCs w:val="24"/>
        </w:rPr>
        <w:t>Z</w:t>
      </w:r>
      <w:r w:rsidR="00783D58" w:rsidRPr="00B03CC3">
        <w:rPr>
          <w:rFonts w:ascii="Arial" w:hAnsi="Arial" w:cs="Arial"/>
          <w:sz w:val="24"/>
          <w:szCs w:val="24"/>
        </w:rPr>
        <w:t xml:space="preserve">atwierdza się </w:t>
      </w:r>
      <w:r w:rsidR="00D30913" w:rsidRPr="00B03CC3">
        <w:rPr>
          <w:rFonts w:ascii="Arial" w:hAnsi="Arial" w:cs="Arial"/>
          <w:sz w:val="24"/>
          <w:szCs w:val="24"/>
        </w:rPr>
        <w:t>wyniki oceny</w:t>
      </w:r>
      <w:r w:rsidR="000E566B" w:rsidRPr="00B03CC3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B03CC3">
        <w:rPr>
          <w:rFonts w:ascii="Arial" w:hAnsi="Arial" w:cs="Arial"/>
          <w:sz w:val="24"/>
          <w:szCs w:val="24"/>
        </w:rPr>
        <w:t xml:space="preserve">negocjacji </w:t>
      </w:r>
      <w:r w:rsidR="00DF4271" w:rsidRPr="00B03CC3">
        <w:rPr>
          <w:rFonts w:ascii="Arial" w:hAnsi="Arial" w:cs="Arial"/>
          <w:sz w:val="24"/>
          <w:szCs w:val="24"/>
        </w:rPr>
        <w:t>oraz dokonuje</w:t>
      </w:r>
      <w:r w:rsidR="00DF4271" w:rsidRPr="001F50AF">
        <w:t xml:space="preserve"> </w:t>
      </w:r>
      <w:r w:rsidR="00DF4271" w:rsidRPr="00B03CC3">
        <w:rPr>
          <w:rFonts w:ascii="Arial" w:hAnsi="Arial" w:cs="Arial"/>
          <w:sz w:val="24"/>
          <w:szCs w:val="24"/>
        </w:rPr>
        <w:t xml:space="preserve">się wyboru do dofinansowania projektów, które spełniły kryteria wyboru projektów </w:t>
      </w:r>
      <w:r w:rsidR="00B03CC3">
        <w:rPr>
          <w:rFonts w:ascii="Arial" w:hAnsi="Arial" w:cs="Arial"/>
          <w:sz w:val="24"/>
          <w:szCs w:val="24"/>
        </w:rPr>
        <w:br/>
      </w:r>
      <w:r w:rsidR="00DF4271" w:rsidRPr="00B03CC3">
        <w:rPr>
          <w:rFonts w:ascii="Arial" w:hAnsi="Arial" w:cs="Arial"/>
          <w:sz w:val="24"/>
          <w:szCs w:val="24"/>
        </w:rPr>
        <w:t>oraz uzyskały</w:t>
      </w:r>
      <w:r w:rsidR="003B58C2" w:rsidRPr="00B03CC3">
        <w:rPr>
          <w:rFonts w:ascii="Arial" w:hAnsi="Arial" w:cs="Arial"/>
          <w:sz w:val="24"/>
          <w:szCs w:val="24"/>
        </w:rPr>
        <w:t xml:space="preserve"> kolejno największą </w:t>
      </w:r>
      <w:r w:rsidR="00DF4271" w:rsidRPr="00B03CC3">
        <w:rPr>
          <w:rFonts w:ascii="Arial" w:hAnsi="Arial" w:cs="Arial"/>
          <w:sz w:val="24"/>
          <w:szCs w:val="24"/>
        </w:rPr>
        <w:t>liczbę punktów,</w:t>
      </w:r>
      <w:r w:rsidR="00510ABB" w:rsidRPr="00B03CC3">
        <w:rPr>
          <w:rFonts w:ascii="Arial" w:hAnsi="Arial" w:cs="Arial"/>
          <w:sz w:val="24"/>
          <w:szCs w:val="24"/>
        </w:rPr>
        <w:t xml:space="preserve"> złożonych</w:t>
      </w:r>
      <w:r w:rsidR="00DF4271" w:rsidRPr="00B03CC3">
        <w:rPr>
          <w:rFonts w:ascii="Arial" w:hAnsi="Arial" w:cs="Arial"/>
          <w:sz w:val="24"/>
          <w:szCs w:val="24"/>
        </w:rPr>
        <w:t xml:space="preserve"> </w:t>
      </w:r>
      <w:r w:rsidR="00D16892" w:rsidRPr="00B03CC3">
        <w:rPr>
          <w:rFonts w:ascii="Arial" w:hAnsi="Arial" w:cs="Arial"/>
          <w:sz w:val="24"/>
          <w:szCs w:val="24"/>
        </w:rPr>
        <w:t>w ramach</w:t>
      </w:r>
      <w:r w:rsidR="00AF49E2" w:rsidRPr="00B03CC3">
        <w:rPr>
          <w:rFonts w:ascii="Arial" w:hAnsi="Arial" w:cs="Arial"/>
          <w:sz w:val="24"/>
          <w:szCs w:val="24"/>
        </w:rPr>
        <w:t xml:space="preserve"> naboru</w:t>
      </w:r>
      <w:r w:rsidR="00246327" w:rsidRPr="00B03CC3">
        <w:rPr>
          <w:rFonts w:ascii="Arial" w:hAnsi="Arial" w:cs="Arial"/>
          <w:sz w:val="24"/>
          <w:szCs w:val="24"/>
        </w:rPr>
        <w:t xml:space="preserve"> </w:t>
      </w:r>
      <w:r w:rsidR="00B03CC3">
        <w:rPr>
          <w:rFonts w:ascii="Arial" w:hAnsi="Arial" w:cs="Arial"/>
          <w:sz w:val="24"/>
          <w:szCs w:val="24"/>
        </w:rPr>
        <w:br/>
      </w:r>
      <w:r w:rsidR="00F228E9" w:rsidRPr="00B03CC3">
        <w:rPr>
          <w:rFonts w:ascii="Arial" w:hAnsi="Arial" w:cs="Arial"/>
          <w:sz w:val="24"/>
          <w:szCs w:val="24"/>
        </w:rPr>
        <w:t xml:space="preserve">nr </w:t>
      </w:r>
      <w:bookmarkStart w:id="3" w:name="_Hlk138337091"/>
      <w:r w:rsidR="000347E7" w:rsidRPr="00B03CC3">
        <w:rPr>
          <w:rFonts w:ascii="Arial" w:hAnsi="Arial" w:cs="Arial"/>
          <w:sz w:val="24"/>
          <w:szCs w:val="24"/>
        </w:rPr>
        <w:t>FELU.10.0</w:t>
      </w:r>
      <w:r w:rsidR="00C70502" w:rsidRPr="00B03CC3">
        <w:rPr>
          <w:rFonts w:ascii="Arial" w:hAnsi="Arial" w:cs="Arial"/>
          <w:sz w:val="24"/>
          <w:szCs w:val="24"/>
        </w:rPr>
        <w:t>2</w:t>
      </w:r>
      <w:r w:rsidR="000347E7" w:rsidRPr="00B03CC3">
        <w:rPr>
          <w:rFonts w:ascii="Arial" w:hAnsi="Arial" w:cs="Arial"/>
          <w:sz w:val="24"/>
          <w:szCs w:val="24"/>
        </w:rPr>
        <w:t>-IZ.00-00</w:t>
      </w:r>
      <w:r w:rsidR="00C70502" w:rsidRPr="00B03CC3">
        <w:rPr>
          <w:rFonts w:ascii="Arial" w:hAnsi="Arial" w:cs="Arial"/>
          <w:sz w:val="24"/>
          <w:szCs w:val="24"/>
        </w:rPr>
        <w:t>1</w:t>
      </w:r>
      <w:r w:rsidR="000347E7" w:rsidRPr="00B03CC3">
        <w:rPr>
          <w:rFonts w:ascii="Arial" w:hAnsi="Arial" w:cs="Arial"/>
          <w:sz w:val="24"/>
          <w:szCs w:val="24"/>
        </w:rPr>
        <w:t>/25, Działania 10.</w:t>
      </w:r>
      <w:r w:rsidR="00C70502" w:rsidRPr="00B03CC3">
        <w:rPr>
          <w:rFonts w:ascii="Arial" w:hAnsi="Arial" w:cs="Arial"/>
          <w:sz w:val="24"/>
          <w:szCs w:val="24"/>
        </w:rPr>
        <w:t>2</w:t>
      </w:r>
      <w:r w:rsidR="000347E7" w:rsidRPr="00B03CC3">
        <w:rPr>
          <w:rFonts w:ascii="Arial" w:hAnsi="Arial" w:cs="Arial"/>
          <w:sz w:val="24"/>
          <w:szCs w:val="24"/>
        </w:rPr>
        <w:t xml:space="preserve"> </w:t>
      </w:r>
      <w:r w:rsidR="00C70502" w:rsidRPr="00B03CC3">
        <w:rPr>
          <w:rFonts w:ascii="Arial" w:hAnsi="Arial" w:cs="Arial"/>
          <w:sz w:val="24"/>
          <w:szCs w:val="24"/>
        </w:rPr>
        <w:t>Edukacja przedszkolna (typ projektu 1, 2, 3)</w:t>
      </w:r>
      <w:r w:rsidR="000347E7" w:rsidRPr="00B03CC3">
        <w:rPr>
          <w:rFonts w:ascii="Arial" w:hAnsi="Arial" w:cs="Arial"/>
          <w:sz w:val="24"/>
          <w:szCs w:val="24"/>
        </w:rPr>
        <w:t>, Priorytetu X Lepsza edukacja</w:t>
      </w:r>
      <w:r w:rsidR="00AD7ED9" w:rsidRPr="00B03CC3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B03CC3">
        <w:rPr>
          <w:rFonts w:ascii="Arial" w:hAnsi="Arial" w:cs="Arial"/>
          <w:bCs/>
          <w:sz w:val="24"/>
          <w:szCs w:val="24"/>
        </w:rPr>
        <w:t>programu Fundusze Europejskie dla Lubelskiego 2021-2027</w:t>
      </w:r>
      <w:bookmarkEnd w:id="3"/>
      <w:r w:rsidR="00960538" w:rsidRPr="00B03CC3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B03CC3">
        <w:rPr>
          <w:rFonts w:ascii="Arial" w:hAnsi="Arial" w:cs="Arial"/>
          <w:sz w:val="24"/>
          <w:szCs w:val="24"/>
        </w:rPr>
        <w:t>ocenionych z</w:t>
      </w:r>
      <w:r w:rsidR="001F50AF" w:rsidRPr="00B03CC3">
        <w:rPr>
          <w:rFonts w:ascii="Arial" w:hAnsi="Arial" w:cs="Arial"/>
          <w:sz w:val="24"/>
          <w:szCs w:val="24"/>
        </w:rPr>
        <w:t> </w:t>
      </w:r>
      <w:r w:rsidR="00DF4271" w:rsidRPr="00B03CC3">
        <w:rPr>
          <w:rFonts w:ascii="Arial" w:hAnsi="Arial" w:cs="Arial"/>
          <w:sz w:val="24"/>
          <w:szCs w:val="24"/>
        </w:rPr>
        <w:t>wyróżnieniem projektów wybranych do dofinansowania</w:t>
      </w:r>
      <w:r w:rsidR="003B58C2" w:rsidRPr="00B03CC3">
        <w:rPr>
          <w:rFonts w:ascii="Arial" w:hAnsi="Arial" w:cs="Arial"/>
          <w:sz w:val="24"/>
          <w:szCs w:val="24"/>
        </w:rPr>
        <w:t xml:space="preserve"> </w:t>
      </w:r>
      <w:r w:rsidR="00C07D87" w:rsidRPr="00B03CC3">
        <w:rPr>
          <w:rFonts w:ascii="Arial" w:hAnsi="Arial" w:cs="Arial"/>
          <w:sz w:val="24"/>
          <w:szCs w:val="24"/>
        </w:rPr>
        <w:t xml:space="preserve">w ramach naboru nr </w:t>
      </w:r>
      <w:r w:rsidR="000347E7" w:rsidRPr="00B03CC3">
        <w:rPr>
          <w:rFonts w:ascii="Arial" w:hAnsi="Arial" w:cs="Arial"/>
          <w:sz w:val="24"/>
          <w:szCs w:val="24"/>
        </w:rPr>
        <w:t>FELU.10.0</w:t>
      </w:r>
      <w:r w:rsidR="00C70502" w:rsidRPr="00B03CC3">
        <w:rPr>
          <w:rFonts w:ascii="Arial" w:hAnsi="Arial" w:cs="Arial"/>
          <w:sz w:val="24"/>
          <w:szCs w:val="24"/>
        </w:rPr>
        <w:t>2</w:t>
      </w:r>
      <w:r w:rsidR="000347E7" w:rsidRPr="00B03CC3">
        <w:rPr>
          <w:rFonts w:ascii="Arial" w:hAnsi="Arial" w:cs="Arial"/>
          <w:sz w:val="24"/>
          <w:szCs w:val="24"/>
        </w:rPr>
        <w:t>-IZ.00-00</w:t>
      </w:r>
      <w:r w:rsidR="00C70502" w:rsidRPr="00B03CC3">
        <w:rPr>
          <w:rFonts w:ascii="Arial" w:hAnsi="Arial" w:cs="Arial"/>
          <w:sz w:val="24"/>
          <w:szCs w:val="24"/>
        </w:rPr>
        <w:t>1</w:t>
      </w:r>
      <w:r w:rsidR="000347E7" w:rsidRPr="00B03CC3">
        <w:rPr>
          <w:rFonts w:ascii="Arial" w:hAnsi="Arial" w:cs="Arial"/>
          <w:sz w:val="24"/>
          <w:szCs w:val="24"/>
        </w:rPr>
        <w:t>/25, Działania 10.</w:t>
      </w:r>
      <w:r w:rsidR="00C70502" w:rsidRPr="00B03CC3">
        <w:rPr>
          <w:rFonts w:ascii="Arial" w:hAnsi="Arial" w:cs="Arial"/>
          <w:sz w:val="24"/>
          <w:szCs w:val="24"/>
        </w:rPr>
        <w:t xml:space="preserve">2 Edukacja przedszkolna (typ projektu 1, 2, 3), </w:t>
      </w:r>
      <w:r w:rsidR="000347E7" w:rsidRPr="00B03CC3">
        <w:rPr>
          <w:rFonts w:ascii="Arial" w:hAnsi="Arial" w:cs="Arial"/>
          <w:sz w:val="24"/>
          <w:szCs w:val="24"/>
        </w:rPr>
        <w:t>Priorytetu X Lepsza edukacja</w:t>
      </w:r>
      <w:r w:rsidR="00C07D87" w:rsidRPr="00B03CC3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960538" w:rsidRPr="00B03CC3">
        <w:rPr>
          <w:rFonts w:ascii="Arial" w:hAnsi="Arial" w:cs="Arial"/>
          <w:sz w:val="24"/>
          <w:szCs w:val="24"/>
        </w:rPr>
        <w:t>, stanowiącą załącznik do niniejszej uchwały.</w:t>
      </w:r>
    </w:p>
    <w:p w14:paraId="12E9D80E" w14:textId="01ED0317" w:rsidR="00A63372" w:rsidRDefault="00DF4271" w:rsidP="00B03CC3">
      <w:pPr>
        <w:pStyle w:val="Akapitzlist"/>
        <w:numPr>
          <w:ilvl w:val="0"/>
          <w:numId w:val="3"/>
        </w:numPr>
        <w:tabs>
          <w:tab w:val="left" w:pos="360"/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B03CC3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282F1F2" w14:textId="0A10B2DD" w:rsidR="00B03CC3" w:rsidRPr="00B03CC3" w:rsidRDefault="00DF4271" w:rsidP="00B03CC3">
      <w:pPr>
        <w:pStyle w:val="Akapitzlist"/>
        <w:numPr>
          <w:ilvl w:val="0"/>
          <w:numId w:val="3"/>
        </w:numPr>
        <w:tabs>
          <w:tab w:val="left" w:pos="360"/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B03CC3">
        <w:rPr>
          <w:rFonts w:ascii="Arial" w:hAnsi="Arial" w:cs="Arial"/>
          <w:sz w:val="24"/>
          <w:szCs w:val="24"/>
        </w:rPr>
        <w:t>Uchwała wchodzi w życie z dniem podjęcia.</w:t>
      </w:r>
    </w:p>
    <w:p w14:paraId="4E341B35" w14:textId="77777777" w:rsidR="00B03CC3" w:rsidRPr="00B03CC3" w:rsidRDefault="00B03CC3" w:rsidP="00B03CC3">
      <w:pPr>
        <w:tabs>
          <w:tab w:val="left" w:pos="1559"/>
          <w:tab w:val="left" w:pos="6237"/>
        </w:tabs>
        <w:spacing w:before="720"/>
        <w:jc w:val="both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r w:rsidRPr="00B03CC3">
        <w:rPr>
          <w:rFonts w:ascii="Arial" w:eastAsia="Aptos" w:hAnsi="Arial"/>
          <w:kern w:val="2"/>
          <w:sz w:val="22"/>
          <w:lang w:eastAsia="en-US"/>
          <w14:ligatures w14:val="standardContextual"/>
        </w:rPr>
        <w:tab/>
      </w:r>
      <w:r w:rsidRPr="00B03CC3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r w:rsidRPr="00B03CC3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  <w:t>Marszałek Województwa</w:t>
      </w:r>
    </w:p>
    <w:p w14:paraId="58CDE5DD" w14:textId="3A559819" w:rsidR="00B03CC3" w:rsidRPr="00B03CC3" w:rsidRDefault="00B03CC3" w:rsidP="00B03CC3">
      <w:pPr>
        <w:tabs>
          <w:tab w:val="left" w:pos="1701"/>
          <w:tab w:val="left" w:pos="6379"/>
        </w:tabs>
        <w:spacing w:before="600"/>
        <w:jc w:val="both"/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B03CC3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r w:rsidRPr="00B03CC3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>Piotr Breś</w:t>
      </w:r>
      <w:r w:rsidRPr="00B03CC3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ab/>
        <w:t>Jarosław Stawiarski</w:t>
      </w:r>
    </w:p>
    <w:sectPr w:rsidR="00B03CC3" w:rsidRPr="00B03CC3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2385" w14:textId="77777777" w:rsidR="000C1194" w:rsidRDefault="000C1194" w:rsidP="00FD0A1E">
      <w:r>
        <w:separator/>
      </w:r>
    </w:p>
  </w:endnote>
  <w:endnote w:type="continuationSeparator" w:id="0">
    <w:p w14:paraId="256C7CFA" w14:textId="77777777" w:rsidR="000C1194" w:rsidRDefault="000C1194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286E" w14:textId="77777777" w:rsidR="000C1194" w:rsidRDefault="000C1194" w:rsidP="00FD0A1E">
      <w:r>
        <w:separator/>
      </w:r>
    </w:p>
  </w:footnote>
  <w:footnote w:type="continuationSeparator" w:id="0">
    <w:p w14:paraId="7AFC8975" w14:textId="77777777" w:rsidR="000C1194" w:rsidRDefault="000C1194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6B72"/>
    <w:multiLevelType w:val="hybridMultilevel"/>
    <w:tmpl w:val="1D022D44"/>
    <w:lvl w:ilvl="0" w:tplc="D2D82F16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135931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34640"/>
    <w:rsid w:val="000347E7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C1194"/>
    <w:rsid w:val="000E0164"/>
    <w:rsid w:val="000E2040"/>
    <w:rsid w:val="000E566B"/>
    <w:rsid w:val="000E7109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6191"/>
    <w:rsid w:val="001A78D0"/>
    <w:rsid w:val="001B1167"/>
    <w:rsid w:val="001B2499"/>
    <w:rsid w:val="001B6EE6"/>
    <w:rsid w:val="001D2504"/>
    <w:rsid w:val="001D56DE"/>
    <w:rsid w:val="001E3B3B"/>
    <w:rsid w:val="001E4AE7"/>
    <w:rsid w:val="001E4D40"/>
    <w:rsid w:val="001F50AF"/>
    <w:rsid w:val="0020528A"/>
    <w:rsid w:val="00221927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28BC"/>
    <w:rsid w:val="002C3D93"/>
    <w:rsid w:val="002D5BD7"/>
    <w:rsid w:val="002E4867"/>
    <w:rsid w:val="002F0C0C"/>
    <w:rsid w:val="002F381D"/>
    <w:rsid w:val="003151CE"/>
    <w:rsid w:val="00316B71"/>
    <w:rsid w:val="00317C97"/>
    <w:rsid w:val="0032589D"/>
    <w:rsid w:val="00333878"/>
    <w:rsid w:val="00333B87"/>
    <w:rsid w:val="00337C31"/>
    <w:rsid w:val="00340785"/>
    <w:rsid w:val="003440C0"/>
    <w:rsid w:val="00345131"/>
    <w:rsid w:val="003609CF"/>
    <w:rsid w:val="003737B4"/>
    <w:rsid w:val="0038468D"/>
    <w:rsid w:val="003A4504"/>
    <w:rsid w:val="003B284D"/>
    <w:rsid w:val="003B58C2"/>
    <w:rsid w:val="003D48EA"/>
    <w:rsid w:val="003E0240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37BD2"/>
    <w:rsid w:val="004443A5"/>
    <w:rsid w:val="00450682"/>
    <w:rsid w:val="00473B81"/>
    <w:rsid w:val="004810B8"/>
    <w:rsid w:val="004904F6"/>
    <w:rsid w:val="004A4778"/>
    <w:rsid w:val="004C4C17"/>
    <w:rsid w:val="004D6DE2"/>
    <w:rsid w:val="004D6EC0"/>
    <w:rsid w:val="004E287D"/>
    <w:rsid w:val="004E63B1"/>
    <w:rsid w:val="004F1345"/>
    <w:rsid w:val="004F52DA"/>
    <w:rsid w:val="004F5B24"/>
    <w:rsid w:val="004F7BA0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4C8E"/>
    <w:rsid w:val="005B4E63"/>
    <w:rsid w:val="005C00CD"/>
    <w:rsid w:val="005F5575"/>
    <w:rsid w:val="00611C6B"/>
    <w:rsid w:val="00612B45"/>
    <w:rsid w:val="00613DC3"/>
    <w:rsid w:val="006232AD"/>
    <w:rsid w:val="006242E9"/>
    <w:rsid w:val="00626144"/>
    <w:rsid w:val="006324C3"/>
    <w:rsid w:val="006342F4"/>
    <w:rsid w:val="00634C72"/>
    <w:rsid w:val="00642AED"/>
    <w:rsid w:val="00691883"/>
    <w:rsid w:val="006940FB"/>
    <w:rsid w:val="006970AD"/>
    <w:rsid w:val="006A0421"/>
    <w:rsid w:val="006A0A44"/>
    <w:rsid w:val="006A4EAB"/>
    <w:rsid w:val="006B25C5"/>
    <w:rsid w:val="006B5FBE"/>
    <w:rsid w:val="006D10BA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2B1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A1799"/>
    <w:rsid w:val="008A1EC3"/>
    <w:rsid w:val="008A6311"/>
    <w:rsid w:val="008A7348"/>
    <w:rsid w:val="008C51E3"/>
    <w:rsid w:val="008D44F2"/>
    <w:rsid w:val="008F618C"/>
    <w:rsid w:val="00910B1D"/>
    <w:rsid w:val="009256B7"/>
    <w:rsid w:val="00945C8F"/>
    <w:rsid w:val="009546F1"/>
    <w:rsid w:val="00960538"/>
    <w:rsid w:val="00961A83"/>
    <w:rsid w:val="00962D73"/>
    <w:rsid w:val="00977848"/>
    <w:rsid w:val="00977A9B"/>
    <w:rsid w:val="00981459"/>
    <w:rsid w:val="009840A7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AF56DA"/>
    <w:rsid w:val="00B01D56"/>
    <w:rsid w:val="00B03CC3"/>
    <w:rsid w:val="00B06C1E"/>
    <w:rsid w:val="00B07076"/>
    <w:rsid w:val="00B07611"/>
    <w:rsid w:val="00B144FF"/>
    <w:rsid w:val="00B21F42"/>
    <w:rsid w:val="00B22F67"/>
    <w:rsid w:val="00B239D5"/>
    <w:rsid w:val="00B25DBF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A74E9"/>
    <w:rsid w:val="00BB7740"/>
    <w:rsid w:val="00BD3D22"/>
    <w:rsid w:val="00BD5B10"/>
    <w:rsid w:val="00BD711E"/>
    <w:rsid w:val="00BE27C6"/>
    <w:rsid w:val="00BF364E"/>
    <w:rsid w:val="00BF46A6"/>
    <w:rsid w:val="00BF6695"/>
    <w:rsid w:val="00C078F0"/>
    <w:rsid w:val="00C07D87"/>
    <w:rsid w:val="00C11436"/>
    <w:rsid w:val="00C12618"/>
    <w:rsid w:val="00C14DBA"/>
    <w:rsid w:val="00C15385"/>
    <w:rsid w:val="00C153F4"/>
    <w:rsid w:val="00C2222C"/>
    <w:rsid w:val="00C267C6"/>
    <w:rsid w:val="00C31325"/>
    <w:rsid w:val="00C34EC5"/>
    <w:rsid w:val="00C518C9"/>
    <w:rsid w:val="00C51FB2"/>
    <w:rsid w:val="00C5649F"/>
    <w:rsid w:val="00C6187E"/>
    <w:rsid w:val="00C62E3B"/>
    <w:rsid w:val="00C64EC4"/>
    <w:rsid w:val="00C67385"/>
    <w:rsid w:val="00C70502"/>
    <w:rsid w:val="00C70629"/>
    <w:rsid w:val="00C84C84"/>
    <w:rsid w:val="00C93D85"/>
    <w:rsid w:val="00C97534"/>
    <w:rsid w:val="00CB1494"/>
    <w:rsid w:val="00CB6667"/>
    <w:rsid w:val="00CD37B3"/>
    <w:rsid w:val="00CE107B"/>
    <w:rsid w:val="00CF1AD2"/>
    <w:rsid w:val="00CF37B1"/>
    <w:rsid w:val="00CF3E4B"/>
    <w:rsid w:val="00CF5E06"/>
    <w:rsid w:val="00D02968"/>
    <w:rsid w:val="00D03762"/>
    <w:rsid w:val="00D16892"/>
    <w:rsid w:val="00D30913"/>
    <w:rsid w:val="00D31504"/>
    <w:rsid w:val="00D46376"/>
    <w:rsid w:val="00D47360"/>
    <w:rsid w:val="00D506BB"/>
    <w:rsid w:val="00D55F09"/>
    <w:rsid w:val="00D63F8C"/>
    <w:rsid w:val="00D675BD"/>
    <w:rsid w:val="00DC0368"/>
    <w:rsid w:val="00DC038F"/>
    <w:rsid w:val="00DC5CDF"/>
    <w:rsid w:val="00DD13B0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5722"/>
    <w:rsid w:val="00E370DF"/>
    <w:rsid w:val="00E46727"/>
    <w:rsid w:val="00E521B0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28E9"/>
    <w:rsid w:val="00F250AE"/>
    <w:rsid w:val="00F36B43"/>
    <w:rsid w:val="00F42A51"/>
    <w:rsid w:val="00F42D2E"/>
    <w:rsid w:val="00F438D9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199A"/>
    <w:rsid w:val="00FB408A"/>
    <w:rsid w:val="00FC34A8"/>
    <w:rsid w:val="00FD0A1E"/>
    <w:rsid w:val="00FE001C"/>
    <w:rsid w:val="00FE04C9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3C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3C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2025-07-18T05:36:00Z</dcterms:created>
  <dcterms:modified xsi:type="dcterms:W3CDTF">2026-03-19T07:27:00Z</dcterms:modified>
</cp:coreProperties>
</file>