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236766A1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</w:t>
      </w:r>
      <w:r w:rsidR="00576EFB">
        <w:rPr>
          <w:rFonts w:ascii="Arial" w:hAnsi="Arial" w:cs="Arial"/>
          <w:b/>
          <w:iCs/>
        </w:rPr>
        <w:t> </w:t>
      </w:r>
      <w:r w:rsidR="00326D91" w:rsidRPr="00326D91">
        <w:rPr>
          <w:rFonts w:ascii="Arial" w:hAnsi="Arial" w:cs="Arial"/>
          <w:b/>
          <w:iCs/>
        </w:rPr>
        <w:t>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40FF7E4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B43B04">
        <w:rPr>
          <w:rFonts w:ascii="Arial" w:hAnsi="Arial" w:cs="Arial"/>
        </w:rPr>
        <w:t>,</w:t>
      </w:r>
      <w:r w:rsidR="00727879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r w:rsidR="005C6F27" w:rsidRPr="00015512">
        <w:rPr>
          <w:rFonts w:ascii="Arial" w:hAnsi="Arial" w:cs="Arial"/>
        </w:rPr>
        <w:t>ny</w:t>
      </w:r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ą/nym</w:t>
      </w:r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>Dokumenty określone w ust. 8 przed udostępnieniem Instytucji Zarządzającej muszą być przez Partnera ograniczone tylko do niezbędnego zakresu (zbędne dane muszą być poddane anonimizacji).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ego/ych</w:t>
      </w:r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realizowanego/nych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65A1F5EE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3F0B8D">
        <w:rPr>
          <w:rFonts w:ascii="Arial" w:hAnsi="Arial" w:cs="Arial"/>
          <w:sz w:val="24"/>
          <w:szCs w:val="24"/>
        </w:rPr>
        <w:t xml:space="preserve"> z p</w:t>
      </w:r>
      <w:r w:rsidR="00AA798A">
        <w:rPr>
          <w:rFonts w:ascii="Arial" w:hAnsi="Arial" w:cs="Arial"/>
          <w:sz w:val="24"/>
          <w:szCs w:val="24"/>
        </w:rPr>
        <w:t>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982E3E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982E3E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umieszczania w widoczny sposób znaku Funduszy Europejskich, barw Rzeczypospolitej Polskiej (jeśli dotyczy; wersja pełnokolorowa)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powierzonego/ych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0CB2" w14:textId="77777777" w:rsidR="00CE759B" w:rsidRDefault="00CE759B" w:rsidP="002D7583">
      <w:r>
        <w:separator/>
      </w:r>
    </w:p>
  </w:endnote>
  <w:endnote w:type="continuationSeparator" w:id="0">
    <w:p w14:paraId="77D3D7D0" w14:textId="77777777" w:rsidR="00CE759B" w:rsidRDefault="00CE759B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951A" w14:textId="77777777" w:rsidR="00CE759B" w:rsidRDefault="00CE759B" w:rsidP="002D7583">
      <w:r>
        <w:separator/>
      </w:r>
    </w:p>
  </w:footnote>
  <w:footnote w:type="continuationSeparator" w:id="0">
    <w:p w14:paraId="165431B7" w14:textId="77777777" w:rsidR="00CE759B" w:rsidRDefault="00CE759B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158F8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EFB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318F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2BD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018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850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2E3E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A1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B04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03B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E759B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163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673B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6152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B7D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5632</Words>
  <Characters>33792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94</cp:revision>
  <cp:lastPrinted>2026-02-27T10:33:00Z</cp:lastPrinted>
  <dcterms:created xsi:type="dcterms:W3CDTF">2024-09-06T12:27:00Z</dcterms:created>
  <dcterms:modified xsi:type="dcterms:W3CDTF">2026-03-25T10:57:00Z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