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410D88" w:rsidRDefault="00D71EF6" w:rsidP="00410D88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…………………………………</w:t>
      </w:r>
      <w:r w:rsidR="00FE399F" w:rsidRPr="00410D88">
        <w:rPr>
          <w:rFonts w:ascii="Arial" w:hAnsi="Arial" w:cs="Arial"/>
          <w:iCs/>
          <w:sz w:val="24"/>
          <w:szCs w:val="24"/>
        </w:rPr>
        <w:t>……..…</w:t>
      </w:r>
      <w:r w:rsidR="00301F7C" w:rsidRPr="00410D88">
        <w:rPr>
          <w:rFonts w:ascii="Arial" w:hAnsi="Arial" w:cs="Arial"/>
          <w:iCs/>
          <w:sz w:val="24"/>
          <w:szCs w:val="24"/>
        </w:rPr>
        <w:t>…</w:t>
      </w:r>
    </w:p>
    <w:p w14:paraId="1569FD7F" w14:textId="56167321" w:rsidR="000A3348" w:rsidRPr="00410D88" w:rsidRDefault="00D71EF6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(</w:t>
      </w:r>
      <w:r w:rsidR="00EF213F" w:rsidRPr="00410D88">
        <w:rPr>
          <w:rFonts w:ascii="Arial" w:hAnsi="Arial" w:cs="Arial"/>
          <w:iCs/>
          <w:sz w:val="24"/>
          <w:szCs w:val="24"/>
        </w:rPr>
        <w:t>nazwa</w:t>
      </w:r>
      <w:r w:rsidR="00647450" w:rsidRPr="00410D88">
        <w:rPr>
          <w:rFonts w:ascii="Arial" w:hAnsi="Arial" w:cs="Arial"/>
          <w:iCs/>
          <w:sz w:val="24"/>
          <w:szCs w:val="24"/>
        </w:rPr>
        <w:t xml:space="preserve"> wnioskodawcy</w:t>
      </w:r>
      <w:r w:rsidRPr="00410D88">
        <w:rPr>
          <w:rFonts w:ascii="Arial" w:hAnsi="Arial" w:cs="Arial"/>
          <w:iCs/>
          <w:sz w:val="24"/>
          <w:szCs w:val="24"/>
        </w:rPr>
        <w:t>)</w:t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6C704272" w14:textId="7BF52DCC" w:rsidR="000A3348" w:rsidRPr="00066EAC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25275" w:rsidRPr="00066EAC">
        <w:rPr>
          <w:rFonts w:ascii="Arial" w:hAnsi="Arial" w:cs="Arial"/>
          <w:i w:val="0"/>
          <w:iCs w:val="0"/>
          <w:sz w:val="24"/>
          <w:szCs w:val="24"/>
        </w:rPr>
        <w:t>podwójnego dofinansowania</w:t>
      </w:r>
    </w:p>
    <w:p w14:paraId="60D1B193" w14:textId="40F51F09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066EAC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3018EA" w:rsidRPr="003018EA">
        <w:rPr>
          <w:rFonts w:ascii="Arial" w:hAnsi="Arial" w:cs="Arial"/>
          <w:iCs/>
          <w:sz w:val="24"/>
          <w:szCs w:val="24"/>
        </w:rPr>
        <w:t>6.1 Poprawa regionalnej dostępności transportowej (typ projektu 1,2) Priorytetu VI Zrównoważony system transportu programu Fundusze Europejskie dla Lubelskiego 2021-2027</w:t>
      </w:r>
      <w:r w:rsidR="003018EA">
        <w:rPr>
          <w:rFonts w:ascii="Arial" w:hAnsi="Arial" w:cs="Arial"/>
          <w:iCs/>
          <w:sz w:val="24"/>
          <w:szCs w:val="24"/>
        </w:rPr>
        <w:t xml:space="preserve"> </w:t>
      </w:r>
      <w:r w:rsidRPr="00066EAC">
        <w:rPr>
          <w:rFonts w:ascii="Arial" w:hAnsi="Arial" w:cs="Arial"/>
          <w:sz w:val="24"/>
          <w:szCs w:val="24"/>
        </w:rPr>
        <w:t>na realizację projektu:</w:t>
      </w:r>
      <w:r w:rsidRPr="00410D88">
        <w:rPr>
          <w:rFonts w:ascii="Arial" w:hAnsi="Arial" w:cs="Arial"/>
          <w:sz w:val="24"/>
          <w:szCs w:val="24"/>
        </w:rPr>
        <w:t xml:space="preserve"> </w:t>
      </w:r>
    </w:p>
    <w:p w14:paraId="67963C53" w14:textId="0F1B17C9" w:rsidR="00EB3CD7" w:rsidRPr="00410D88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9539E3" w14:textId="77777777" w:rsidR="00EB3CD7" w:rsidRPr="00410D88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410D88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32BB0365" w:rsidR="00DF62E1" w:rsidRPr="00410D88" w:rsidRDefault="00DF62E1" w:rsidP="00410D88">
      <w:pPr>
        <w:tabs>
          <w:tab w:val="left" w:pos="2472"/>
        </w:tabs>
        <w:spacing w:before="360" w:line="360" w:lineRule="auto"/>
        <w:ind w:left="4394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</w:t>
      </w:r>
    </w:p>
    <w:p w14:paraId="7FDB3667" w14:textId="0FFF9EB1" w:rsidR="002527DA" w:rsidRPr="00410D88" w:rsidRDefault="00DF62E1" w:rsidP="00410D88">
      <w:pPr>
        <w:tabs>
          <w:tab w:val="left" w:pos="2472"/>
        </w:tabs>
        <w:spacing w:line="360" w:lineRule="auto"/>
        <w:ind w:left="4394"/>
        <w:rPr>
          <w:rFonts w:ascii="Arial" w:hAnsi="Arial" w:cs="Arial"/>
          <w:sz w:val="18"/>
          <w:szCs w:val="18"/>
        </w:rPr>
      </w:pPr>
      <w:r w:rsidRPr="00410D88">
        <w:rPr>
          <w:rFonts w:ascii="Arial" w:hAnsi="Arial" w:cs="Arial"/>
          <w:sz w:val="18"/>
          <w:szCs w:val="18"/>
        </w:rPr>
        <w:t>(podpis)</w:t>
      </w:r>
    </w:p>
    <w:sectPr w:rsidR="002527DA" w:rsidRPr="00410D88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C35D" w14:textId="77777777" w:rsidR="004E0BCE" w:rsidRDefault="004E0BCE">
      <w:r>
        <w:separator/>
      </w:r>
    </w:p>
  </w:endnote>
  <w:endnote w:type="continuationSeparator" w:id="0">
    <w:p w14:paraId="07D56332" w14:textId="77777777" w:rsidR="004E0BCE" w:rsidRDefault="004E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7580" w14:textId="77777777" w:rsidR="004E0BCE" w:rsidRDefault="004E0BCE">
      <w:r>
        <w:separator/>
      </w:r>
    </w:p>
  </w:footnote>
  <w:footnote w:type="continuationSeparator" w:id="0">
    <w:p w14:paraId="25E6313D" w14:textId="77777777" w:rsidR="004E0BCE" w:rsidRDefault="004E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148A03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647450">
      <w:rPr>
        <w:rFonts w:ascii="Arial" w:hAnsi="Arial" w:cs="Arial"/>
        <w:color w:val="000000" w:themeColor="text1"/>
        <w:kern w:val="32"/>
        <w:sz w:val="24"/>
        <w:szCs w:val="24"/>
      </w:rPr>
      <w:t>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55095"/>
    <w:rsid w:val="00063869"/>
    <w:rsid w:val="00066EAC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06E33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8241F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8EA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BF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0BCE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6F6442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2FD6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11E7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4CAF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3CD7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94B1C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DW EFRR</cp:lastModifiedBy>
  <cp:revision>15</cp:revision>
  <cp:lastPrinted>2023-08-01T08:26:00Z</cp:lastPrinted>
  <dcterms:created xsi:type="dcterms:W3CDTF">2025-10-10T06:23:00Z</dcterms:created>
  <dcterms:modified xsi:type="dcterms:W3CDTF">2026-03-27T14:16:00Z</dcterms:modified>
</cp:coreProperties>
</file>