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5A800C1" w:rsidR="00DD2BC5" w:rsidRPr="00B15EEC" w:rsidRDefault="00B15EEC" w:rsidP="00B15EEC">
      <w:pPr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Hlk166144449"/>
      <w:bookmarkStart w:id="1" w:name="_Hlk98926845"/>
      <w:r w:rsidRPr="00B15EEC">
        <w:rPr>
          <w:rFonts w:ascii="Arial" w:hAnsi="Arial" w:cs="Arial"/>
          <w:b/>
          <w:sz w:val="24"/>
          <w:szCs w:val="24"/>
        </w:rPr>
        <w:t xml:space="preserve">UCHWAŁA NR </w:t>
      </w:r>
      <w:r w:rsidRPr="00B15EEC">
        <w:rPr>
          <w:rFonts w:ascii="Arial" w:hAnsi="Arial" w:cs="Arial"/>
          <w:b/>
          <w:bCs/>
          <w:sz w:val="24"/>
          <w:szCs w:val="24"/>
        </w:rPr>
        <w:t>CCXLIV/</w:t>
      </w:r>
      <w:r w:rsidR="00692DF7">
        <w:rPr>
          <w:rFonts w:ascii="Arial" w:hAnsi="Arial" w:cs="Arial"/>
          <w:b/>
          <w:bCs/>
          <w:sz w:val="24"/>
          <w:szCs w:val="24"/>
        </w:rPr>
        <w:t>4846</w:t>
      </w:r>
      <w:r w:rsidRPr="00B15EEC">
        <w:rPr>
          <w:rFonts w:ascii="Arial" w:hAnsi="Arial" w:cs="Arial"/>
          <w:b/>
          <w:sz w:val="24"/>
          <w:szCs w:val="24"/>
        </w:rPr>
        <w:t>/2026</w:t>
      </w:r>
      <w:r w:rsidRPr="00B15EEC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B15EEC">
        <w:rPr>
          <w:rFonts w:ascii="Arial" w:hAnsi="Arial" w:cs="Arial"/>
          <w:b/>
          <w:sz w:val="24"/>
          <w:szCs w:val="24"/>
        </w:rPr>
        <w:br/>
      </w:r>
      <w:r w:rsidRPr="00B15EEC">
        <w:rPr>
          <w:rFonts w:ascii="Arial" w:hAnsi="Arial" w:cs="Arial"/>
          <w:b/>
          <w:sz w:val="24"/>
          <w:szCs w:val="24"/>
        </w:rPr>
        <w:br/>
      </w:r>
      <w:r w:rsidRPr="00B15EEC">
        <w:rPr>
          <w:rFonts w:ascii="Arial" w:hAnsi="Arial" w:cs="Arial"/>
          <w:sz w:val="24"/>
          <w:szCs w:val="24"/>
        </w:rPr>
        <w:t>z dnia 19 maja 2026 r.</w:t>
      </w:r>
      <w:r w:rsidRPr="00B15EEC">
        <w:rPr>
          <w:rFonts w:ascii="Arial" w:hAnsi="Arial" w:cs="Arial"/>
          <w:b/>
          <w:sz w:val="24"/>
          <w:szCs w:val="24"/>
        </w:rPr>
        <w:br/>
      </w:r>
      <w:r w:rsidRPr="00B15EEC">
        <w:rPr>
          <w:rFonts w:ascii="Arial" w:hAnsi="Arial" w:cs="Arial"/>
          <w:b/>
          <w:sz w:val="24"/>
          <w:szCs w:val="24"/>
        </w:rPr>
        <w:br/>
      </w:r>
      <w:bookmarkEnd w:id="0"/>
      <w:r w:rsidR="00FC34A8" w:rsidRPr="00B15EEC">
        <w:rPr>
          <w:rStyle w:val="Nagwek1Znak"/>
          <w:rFonts w:cs="Arial"/>
          <w:sz w:val="24"/>
          <w:szCs w:val="24"/>
        </w:rPr>
        <w:t xml:space="preserve">w sprawie </w:t>
      </w:r>
      <w:r w:rsidR="007E2FD5" w:rsidRPr="00B15EEC">
        <w:rPr>
          <w:rStyle w:val="Nagwek1Znak"/>
          <w:rFonts w:cs="Arial"/>
          <w:sz w:val="24"/>
          <w:szCs w:val="24"/>
        </w:rPr>
        <w:t>anulowania</w:t>
      </w:r>
      <w:r w:rsidR="008566E2" w:rsidRPr="00B15EEC">
        <w:rPr>
          <w:rStyle w:val="Nagwek1Znak"/>
          <w:rFonts w:cs="Arial"/>
          <w:sz w:val="24"/>
          <w:szCs w:val="24"/>
        </w:rPr>
        <w:t xml:space="preserve"> naboru</w:t>
      </w:r>
      <w:r w:rsidR="008769A8" w:rsidRPr="00B15EEC">
        <w:rPr>
          <w:rStyle w:val="Nagwek1Znak"/>
          <w:rFonts w:cs="Arial"/>
          <w:sz w:val="24"/>
          <w:szCs w:val="24"/>
        </w:rPr>
        <w:t xml:space="preserve"> </w:t>
      </w:r>
      <w:bookmarkStart w:id="2" w:name="_Hlk140136906"/>
      <w:bookmarkStart w:id="3" w:name="_Hlk128661699"/>
      <w:bookmarkStart w:id="4" w:name="_Hlk128475438"/>
      <w:bookmarkStart w:id="5" w:name="_Hlk135291791"/>
      <w:bookmarkStart w:id="6" w:name="_Hlk143507080"/>
      <w:r w:rsidR="00ED0584" w:rsidRPr="00B15EEC">
        <w:rPr>
          <w:rFonts w:ascii="Arial" w:hAnsi="Arial" w:cs="Arial"/>
          <w:b/>
          <w:bCs/>
          <w:sz w:val="24"/>
          <w:szCs w:val="24"/>
        </w:rPr>
        <w:t xml:space="preserve">nr </w:t>
      </w:r>
      <w:r w:rsidR="00ED0584" w:rsidRPr="00B15EEC">
        <w:rPr>
          <w:rStyle w:val="Pogrubienie1"/>
          <w:rFonts w:ascii="Arial" w:hAnsi="Arial" w:cs="Arial"/>
          <w:sz w:val="24"/>
          <w:szCs w:val="24"/>
        </w:rPr>
        <w:t>FELU.08.02-IZ.00-001/26</w:t>
      </w:r>
      <w:r w:rsidR="00ED0584" w:rsidRPr="00B15EEC">
        <w:rPr>
          <w:rStyle w:val="Pogrubienie1"/>
          <w:rFonts w:ascii="Arial" w:hAnsi="Arial" w:cs="Arial"/>
          <w:b w:val="0"/>
          <w:bCs/>
          <w:sz w:val="24"/>
          <w:szCs w:val="24"/>
        </w:rPr>
        <w:t xml:space="preserve"> </w:t>
      </w:r>
      <w:r w:rsidR="00ED0584" w:rsidRPr="00B15EEC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ED0584" w:rsidRPr="00B15EEC">
        <w:rPr>
          <w:rFonts w:ascii="Arial" w:hAnsi="Arial" w:cs="Arial"/>
          <w:b/>
          <w:bCs/>
          <w:color w:val="000000" w:themeColor="text1"/>
          <w:sz w:val="24"/>
          <w:szCs w:val="24"/>
        </w:rPr>
        <w:t>8.2 Ekonomia społeczna (typ projektu nr 1-4) Priorytetu VIII Zwiększanie spójności społecznej</w:t>
      </w:r>
      <w:r w:rsidR="00ED0584" w:rsidRPr="00B15EEC">
        <w:rPr>
          <w:rStyle w:val="TekstprzypisudolnegoZnak"/>
          <w:rFonts w:ascii="Arial" w:hAnsi="Arial" w:cs="Arial"/>
          <w:b/>
          <w:bCs/>
          <w:sz w:val="24"/>
          <w:szCs w:val="24"/>
        </w:rPr>
        <w:t xml:space="preserve"> </w:t>
      </w:r>
      <w:r w:rsidR="00ED0584" w:rsidRPr="00B15EEC">
        <w:rPr>
          <w:rStyle w:val="Pogrubienie1"/>
          <w:rFonts w:ascii="Arial" w:hAnsi="Arial" w:cs="Arial"/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6685FADA" w14:textId="532E5A58" w:rsidR="002F7F63" w:rsidRPr="00B15EEC" w:rsidRDefault="007A529F" w:rsidP="00B15EEC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B15EEC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B15EEC">
        <w:rPr>
          <w:rFonts w:ascii="Arial" w:hAnsi="Arial" w:cs="Arial"/>
          <w:color w:val="000000" w:themeColor="text1"/>
        </w:rPr>
        <w:t> </w:t>
      </w:r>
      <w:r w:rsidRPr="00B15EEC">
        <w:rPr>
          <w:rFonts w:ascii="Arial" w:hAnsi="Arial" w:cs="Arial"/>
          <w:color w:val="000000" w:themeColor="text1"/>
        </w:rPr>
        <w:t xml:space="preserve">samorządzie województwa </w:t>
      </w:r>
      <w:r w:rsidR="00E63CF3" w:rsidRPr="00B15EEC">
        <w:rPr>
          <w:rFonts w:ascii="Arial" w:hAnsi="Arial" w:cs="Arial"/>
          <w:color w:val="000000" w:themeColor="text1"/>
        </w:rPr>
        <w:t>(Dz. U. z</w:t>
      </w:r>
      <w:r w:rsidR="00E63CF3" w:rsidRPr="00B15EEC">
        <w:rPr>
          <w:rFonts w:ascii="Arial" w:hAnsi="Arial" w:cs="Arial"/>
          <w:color w:val="auto"/>
        </w:rPr>
        <w:t xml:space="preserve"> 2025 </w:t>
      </w:r>
      <w:r w:rsidR="00E63CF3" w:rsidRPr="00B15EEC">
        <w:rPr>
          <w:rFonts w:ascii="Arial" w:hAnsi="Arial" w:cs="Arial"/>
          <w:color w:val="000000" w:themeColor="text1"/>
        </w:rPr>
        <w:t xml:space="preserve">r. poz. 581, z </w:t>
      </w:r>
      <w:proofErr w:type="spellStart"/>
      <w:r w:rsidR="00E63CF3" w:rsidRPr="00B15EEC">
        <w:rPr>
          <w:rFonts w:ascii="Arial" w:hAnsi="Arial" w:cs="Arial"/>
          <w:color w:val="000000" w:themeColor="text1"/>
        </w:rPr>
        <w:t>późn</w:t>
      </w:r>
      <w:proofErr w:type="spellEnd"/>
      <w:r w:rsidR="00E63CF3" w:rsidRPr="00B15EEC">
        <w:rPr>
          <w:rFonts w:ascii="Arial" w:hAnsi="Arial" w:cs="Arial"/>
          <w:color w:val="000000" w:themeColor="text1"/>
        </w:rPr>
        <w:t>. zm.</w:t>
      </w:r>
      <w:r w:rsidR="007C3DA7" w:rsidRPr="00B15EEC">
        <w:rPr>
          <w:rFonts w:ascii="Arial" w:hAnsi="Arial" w:cs="Arial"/>
          <w:color w:val="auto"/>
        </w:rPr>
        <w:t xml:space="preserve">) </w:t>
      </w:r>
      <w:r w:rsidRPr="00B15EEC">
        <w:rPr>
          <w:rFonts w:ascii="Arial" w:hAnsi="Arial" w:cs="Arial"/>
          <w:color w:val="000000" w:themeColor="text1"/>
        </w:rPr>
        <w:t xml:space="preserve">oraz art. </w:t>
      </w:r>
      <w:r w:rsidR="0014236A" w:rsidRPr="00B15EEC">
        <w:rPr>
          <w:rFonts w:ascii="Arial" w:hAnsi="Arial" w:cs="Arial"/>
          <w:color w:val="000000" w:themeColor="text1"/>
        </w:rPr>
        <w:t>8</w:t>
      </w:r>
      <w:r w:rsidRPr="00B15EEC">
        <w:rPr>
          <w:rFonts w:ascii="Arial" w:hAnsi="Arial" w:cs="Arial"/>
          <w:color w:val="000000" w:themeColor="text1"/>
        </w:rPr>
        <w:t xml:space="preserve"> ust. 1 pkt 2, art. </w:t>
      </w:r>
      <w:r w:rsidR="00925797" w:rsidRPr="00B15EEC">
        <w:rPr>
          <w:rFonts w:ascii="Arial" w:hAnsi="Arial" w:cs="Arial"/>
          <w:color w:val="000000" w:themeColor="text1"/>
        </w:rPr>
        <w:t>5</w:t>
      </w:r>
      <w:r w:rsidR="00395C37" w:rsidRPr="00B15EEC">
        <w:rPr>
          <w:rFonts w:ascii="Arial" w:hAnsi="Arial" w:cs="Arial"/>
          <w:color w:val="000000" w:themeColor="text1"/>
        </w:rPr>
        <w:t>1</w:t>
      </w:r>
      <w:r w:rsidRPr="00B15EEC">
        <w:rPr>
          <w:rFonts w:ascii="Arial" w:hAnsi="Arial" w:cs="Arial"/>
          <w:color w:val="000000" w:themeColor="text1"/>
        </w:rPr>
        <w:t xml:space="preserve"> ust. 1</w:t>
      </w:r>
      <w:r w:rsidR="00925797" w:rsidRPr="00B15EEC">
        <w:rPr>
          <w:rFonts w:ascii="Arial" w:hAnsi="Arial" w:cs="Arial"/>
          <w:color w:val="000000" w:themeColor="text1"/>
        </w:rPr>
        <w:t xml:space="preserve"> </w:t>
      </w:r>
      <w:r w:rsidR="00395C37" w:rsidRPr="00B15EEC">
        <w:rPr>
          <w:rFonts w:ascii="Arial" w:hAnsi="Arial" w:cs="Arial"/>
          <w:color w:val="000000" w:themeColor="text1"/>
        </w:rPr>
        <w:t xml:space="preserve">i 2 </w:t>
      </w:r>
      <w:r w:rsidR="00FF0F30" w:rsidRPr="00B15EEC">
        <w:rPr>
          <w:rFonts w:ascii="Arial" w:hAnsi="Arial" w:cs="Arial"/>
          <w:color w:val="000000" w:themeColor="text1"/>
        </w:rPr>
        <w:t xml:space="preserve">ustawy z dnia </w:t>
      </w:r>
      <w:r w:rsidR="00C0778A" w:rsidRPr="00B15EEC">
        <w:rPr>
          <w:rFonts w:ascii="Arial" w:hAnsi="Arial" w:cs="Arial"/>
          <w:color w:val="000000" w:themeColor="text1"/>
        </w:rPr>
        <w:t>28 kwietnia 2022 r.</w:t>
      </w:r>
      <w:r w:rsidR="00CC0A6C" w:rsidRPr="00B15EEC">
        <w:rPr>
          <w:rFonts w:ascii="Arial" w:hAnsi="Arial" w:cs="Arial"/>
          <w:color w:val="000000" w:themeColor="text1"/>
        </w:rPr>
        <w:t xml:space="preserve"> o</w:t>
      </w:r>
      <w:r w:rsidR="00074902" w:rsidRPr="00B15EEC">
        <w:rPr>
          <w:rFonts w:ascii="Arial" w:hAnsi="Arial" w:cs="Arial"/>
          <w:color w:val="000000" w:themeColor="text1"/>
        </w:rPr>
        <w:t xml:space="preserve"> </w:t>
      </w:r>
      <w:r w:rsidR="00CC0A6C" w:rsidRPr="00B15EEC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B15EEC">
        <w:rPr>
          <w:rFonts w:ascii="Arial" w:hAnsi="Arial" w:cs="Arial"/>
          <w:color w:val="000000" w:themeColor="text1"/>
        </w:rPr>
        <w:t>ów</w:t>
      </w:r>
      <w:r w:rsidR="00CC0A6C" w:rsidRPr="00B15EEC">
        <w:rPr>
          <w:rFonts w:ascii="Arial" w:hAnsi="Arial" w:cs="Arial"/>
          <w:color w:val="000000" w:themeColor="text1"/>
        </w:rPr>
        <w:t xml:space="preserve"> europejskich w</w:t>
      </w:r>
      <w:r w:rsidR="007E03E7" w:rsidRPr="00B15EEC">
        <w:rPr>
          <w:rFonts w:ascii="Arial" w:hAnsi="Arial" w:cs="Arial"/>
          <w:color w:val="000000" w:themeColor="text1"/>
        </w:rPr>
        <w:t xml:space="preserve"> </w:t>
      </w:r>
      <w:r w:rsidR="00CC0A6C" w:rsidRPr="00B15EEC">
        <w:rPr>
          <w:rFonts w:ascii="Arial" w:hAnsi="Arial" w:cs="Arial"/>
          <w:color w:val="000000" w:themeColor="text1"/>
        </w:rPr>
        <w:t>perspektywie finansowej 2021-2027</w:t>
      </w:r>
      <w:r w:rsidR="00FF0F30" w:rsidRPr="00B15EEC">
        <w:rPr>
          <w:rFonts w:ascii="Arial" w:hAnsi="Arial" w:cs="Arial"/>
          <w:color w:val="000000" w:themeColor="text1"/>
        </w:rPr>
        <w:t xml:space="preserve"> </w:t>
      </w:r>
      <w:r w:rsidR="00B15EEC">
        <w:rPr>
          <w:rFonts w:ascii="Arial" w:hAnsi="Arial" w:cs="Arial"/>
          <w:color w:val="000000" w:themeColor="text1"/>
        </w:rPr>
        <w:br/>
      </w:r>
      <w:r w:rsidR="001B3055" w:rsidRPr="00B15EEC">
        <w:rPr>
          <w:rFonts w:ascii="Arial" w:hAnsi="Arial" w:cs="Arial"/>
          <w:color w:val="000000" w:themeColor="text1"/>
        </w:rPr>
        <w:t xml:space="preserve">(Dz. U. z 2025 r. poz. 1733, z </w:t>
      </w:r>
      <w:proofErr w:type="spellStart"/>
      <w:r w:rsidR="001B3055" w:rsidRPr="00B15EEC">
        <w:rPr>
          <w:rFonts w:ascii="Arial" w:hAnsi="Arial" w:cs="Arial"/>
          <w:color w:val="000000" w:themeColor="text1"/>
        </w:rPr>
        <w:t>późn</w:t>
      </w:r>
      <w:proofErr w:type="spellEnd"/>
      <w:r w:rsidR="001B3055" w:rsidRPr="00B15EEC">
        <w:rPr>
          <w:rFonts w:ascii="Arial" w:hAnsi="Arial" w:cs="Arial"/>
          <w:color w:val="000000" w:themeColor="text1"/>
        </w:rPr>
        <w:t>. zm.</w:t>
      </w:r>
      <w:r w:rsidR="00D95545" w:rsidRPr="00B15EEC">
        <w:rPr>
          <w:rFonts w:ascii="Arial" w:hAnsi="Arial" w:cs="Arial"/>
          <w:color w:val="000000" w:themeColor="text1"/>
        </w:rPr>
        <w:t>)</w:t>
      </w:r>
      <w:r w:rsidR="00541207" w:rsidRPr="00B15EEC">
        <w:rPr>
          <w:rFonts w:ascii="Arial" w:hAnsi="Arial" w:cs="Arial"/>
          <w:color w:val="000000" w:themeColor="text1"/>
        </w:rPr>
        <w:t>, w związku z pkt 5 Rozdziału 10 Wytycznych dotyczących wyboru projektów na lata 2021-2027 oraz pkt 5 Rozdziału VIII Regulaminu wyboru projektów dofinansowania w sposób konkurencyjny w ramach naboru nr FELU.08.02-IZ.00-001/26 Działania 8.2 Ekonomia społeczna (typ projektu nr 1-4) Priorytetu VIII Zwiększanie spójności społecznej programu Fundusze Europejskie dla Lubelskiego 2021-2027</w:t>
      </w:r>
      <w:r w:rsidR="001B3055" w:rsidRPr="00B15EEC">
        <w:rPr>
          <w:rFonts w:ascii="Arial" w:hAnsi="Arial" w:cs="Arial"/>
          <w:color w:val="000000" w:themeColor="text1"/>
        </w:rPr>
        <w:t xml:space="preserve"> </w:t>
      </w:r>
      <w:r w:rsidR="00FF0F30" w:rsidRPr="00B15EEC">
        <w:rPr>
          <w:rFonts w:ascii="Arial" w:hAnsi="Arial" w:cs="Arial"/>
          <w:color w:val="000000" w:themeColor="text1"/>
        </w:rPr>
        <w:t>- Zarząd Województwa Lubelskiego uchwala, co</w:t>
      </w:r>
      <w:r w:rsidR="0073441F" w:rsidRPr="00B15EEC">
        <w:rPr>
          <w:rFonts w:ascii="Arial" w:hAnsi="Arial" w:cs="Arial"/>
          <w:color w:val="000000" w:themeColor="text1"/>
        </w:rPr>
        <w:t> </w:t>
      </w:r>
      <w:r w:rsidR="00FF0F30" w:rsidRPr="00B15EEC">
        <w:rPr>
          <w:rFonts w:ascii="Arial" w:hAnsi="Arial" w:cs="Arial"/>
          <w:color w:val="000000" w:themeColor="text1"/>
        </w:rPr>
        <w:t>następuje:</w:t>
      </w:r>
    </w:p>
    <w:p w14:paraId="7B7EE5DF" w14:textId="77B12C3F" w:rsidR="002F7F63" w:rsidRPr="00B15EEC" w:rsidRDefault="00B15EEC" w:rsidP="00B15EE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5238" w:rsidRPr="00B15EE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C24A4" w:rsidRPr="00B15EEC">
        <w:rPr>
          <w:rFonts w:ascii="Arial" w:hAnsi="Arial" w:cs="Arial"/>
          <w:color w:val="000000" w:themeColor="text1"/>
          <w:sz w:val="24"/>
          <w:szCs w:val="24"/>
        </w:rPr>
        <w:t>Anuluje</w:t>
      </w:r>
      <w:r w:rsidR="002F7F63" w:rsidRPr="00B15EEC">
        <w:rPr>
          <w:rFonts w:ascii="Arial" w:hAnsi="Arial" w:cs="Arial"/>
          <w:color w:val="000000" w:themeColor="text1"/>
          <w:sz w:val="24"/>
          <w:szCs w:val="24"/>
        </w:rPr>
        <w:t xml:space="preserve"> się nabór prowadzony w sposób konkurencyjny </w:t>
      </w:r>
      <w:r w:rsidR="00DF24D3" w:rsidRPr="00B15EEC">
        <w:rPr>
          <w:rFonts w:ascii="Arial" w:hAnsi="Arial" w:cs="Arial"/>
          <w:color w:val="000000" w:themeColor="text1"/>
          <w:sz w:val="24"/>
          <w:szCs w:val="24"/>
        </w:rPr>
        <w:br/>
      </w:r>
      <w:r w:rsidR="002F7F63" w:rsidRPr="00B15EEC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8C24A4" w:rsidRPr="00B15EEC">
        <w:rPr>
          <w:rStyle w:val="Pogrubienie1"/>
          <w:rFonts w:ascii="Arial" w:hAnsi="Arial" w:cs="Arial"/>
          <w:b w:val="0"/>
          <w:bCs/>
          <w:sz w:val="24"/>
          <w:szCs w:val="24"/>
        </w:rPr>
        <w:t xml:space="preserve">FELU.08.02-IZ.00-001/26 </w:t>
      </w:r>
      <w:r w:rsidR="008C24A4" w:rsidRPr="00B15EEC">
        <w:rPr>
          <w:rFonts w:ascii="Arial" w:hAnsi="Arial" w:cs="Arial"/>
          <w:sz w:val="24"/>
          <w:szCs w:val="24"/>
        </w:rPr>
        <w:t xml:space="preserve">Działania </w:t>
      </w:r>
      <w:r w:rsidR="008C24A4" w:rsidRPr="00B15EEC">
        <w:rPr>
          <w:rFonts w:ascii="Arial" w:hAnsi="Arial" w:cs="Arial"/>
          <w:color w:val="000000" w:themeColor="text1"/>
          <w:sz w:val="24"/>
          <w:szCs w:val="24"/>
        </w:rPr>
        <w:t>8.2 Ekonomia społeczna (typ projektu nr 1-4) Priorytetu VIII Zwiększanie spójności społecznej</w:t>
      </w:r>
      <w:r w:rsidR="008C24A4" w:rsidRPr="00B15EEC">
        <w:rPr>
          <w:rStyle w:val="TekstprzypisudolnegoZnak"/>
          <w:rFonts w:ascii="Arial" w:hAnsi="Arial" w:cs="Arial"/>
          <w:b/>
          <w:bCs/>
          <w:sz w:val="24"/>
          <w:szCs w:val="24"/>
        </w:rPr>
        <w:t xml:space="preserve"> </w:t>
      </w:r>
      <w:r w:rsidR="008C24A4" w:rsidRPr="00B15EEC">
        <w:rPr>
          <w:rStyle w:val="Pogrubienie1"/>
          <w:rFonts w:ascii="Arial" w:hAnsi="Arial" w:cs="Arial"/>
          <w:b w:val="0"/>
          <w:bCs/>
          <w:sz w:val="24"/>
          <w:szCs w:val="24"/>
        </w:rPr>
        <w:t xml:space="preserve">programu Fundusze Europejskie </w:t>
      </w:r>
      <w:r w:rsidR="00692DF7">
        <w:rPr>
          <w:rStyle w:val="Pogrubienie1"/>
          <w:rFonts w:ascii="Arial" w:hAnsi="Arial" w:cs="Arial"/>
          <w:b w:val="0"/>
          <w:bCs/>
          <w:sz w:val="24"/>
          <w:szCs w:val="24"/>
        </w:rPr>
        <w:br/>
      </w:r>
      <w:r w:rsidR="008C24A4" w:rsidRPr="00B15EEC">
        <w:rPr>
          <w:rStyle w:val="Pogrubienie1"/>
          <w:rFonts w:ascii="Arial" w:hAnsi="Arial" w:cs="Arial"/>
          <w:b w:val="0"/>
          <w:bCs/>
          <w:sz w:val="24"/>
          <w:szCs w:val="24"/>
        </w:rPr>
        <w:t>dla Lubelskiego 2021-2027</w:t>
      </w:r>
      <w:r w:rsidR="002F7F63" w:rsidRPr="00B15EE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E8F9DC7" w14:textId="37CA8A4E" w:rsidR="00C65238" w:rsidRPr="00B15EEC" w:rsidRDefault="00C65238" w:rsidP="00B15EEC">
      <w:pPr>
        <w:pStyle w:val="Akapitzlist"/>
        <w:numPr>
          <w:ilvl w:val="0"/>
          <w:numId w:val="12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15EEC">
        <w:rPr>
          <w:rFonts w:ascii="Arial" w:hAnsi="Arial" w:cs="Arial"/>
          <w:sz w:val="24"/>
          <w:szCs w:val="24"/>
        </w:rPr>
        <w:t xml:space="preserve">Informacja o </w:t>
      </w:r>
      <w:r w:rsidR="008C24A4" w:rsidRPr="00B15EEC">
        <w:rPr>
          <w:rFonts w:ascii="Arial" w:hAnsi="Arial" w:cs="Arial"/>
          <w:sz w:val="24"/>
          <w:szCs w:val="24"/>
        </w:rPr>
        <w:t>anulowaniu</w:t>
      </w:r>
      <w:r w:rsidRPr="00B15EEC">
        <w:rPr>
          <w:rFonts w:ascii="Arial" w:hAnsi="Arial" w:cs="Arial"/>
          <w:sz w:val="24"/>
          <w:szCs w:val="24"/>
        </w:rPr>
        <w:t xml:space="preserve"> naboru, o którym mowa w ust. 1 zostanie zamieszczona na stronie</w:t>
      </w:r>
      <w:r w:rsidR="007A6895" w:rsidRPr="00B15EEC">
        <w:rPr>
          <w:rFonts w:ascii="Arial" w:hAnsi="Arial" w:cs="Arial"/>
          <w:color w:val="000000" w:themeColor="text1"/>
          <w:sz w:val="24"/>
          <w:szCs w:val="24"/>
        </w:rPr>
        <w:t xml:space="preserve"> internetowej </w:t>
      </w:r>
      <w:hyperlink r:id="rId11" w:history="1">
        <w:r w:rsidR="007A6895" w:rsidRPr="00B15EEC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7A6895" w:rsidRPr="00B15EEC">
        <w:rPr>
          <w:rFonts w:ascii="Arial" w:hAnsi="Arial" w:cs="Arial"/>
          <w:color w:val="000000" w:themeColor="text1"/>
          <w:sz w:val="24"/>
          <w:szCs w:val="24"/>
        </w:rPr>
        <w:t xml:space="preserve"> oraz na portalu </w:t>
      </w:r>
      <w:hyperlink r:id="rId12" w:history="1">
        <w:r w:rsidR="007A6895" w:rsidRPr="00B15EEC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7A6895" w:rsidRPr="00B15EEC">
        <w:rPr>
          <w:rStyle w:val="Hipercze"/>
          <w:rFonts w:ascii="Arial" w:hAnsi="Arial" w:cs="Arial"/>
          <w:color w:val="auto"/>
          <w:sz w:val="24"/>
          <w:szCs w:val="24"/>
        </w:rPr>
        <w:t>.</w:t>
      </w:r>
      <w:r w:rsidR="00A62891" w:rsidRPr="00B15EEC">
        <w:rPr>
          <w:rFonts w:ascii="Arial" w:hAnsi="Arial" w:cs="Arial"/>
          <w:sz w:val="24"/>
          <w:szCs w:val="24"/>
        </w:rPr>
        <w:t>.</w:t>
      </w:r>
    </w:p>
    <w:p w14:paraId="0E0C5DD3" w14:textId="7339ED66" w:rsidR="00C8592F" w:rsidRPr="00B15EEC" w:rsidRDefault="00C65238" w:rsidP="00B15EE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15EEC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973E07E" w14:textId="2018A085" w:rsidR="004B75AF" w:rsidRPr="008D7A03" w:rsidRDefault="00C65238" w:rsidP="008D7A0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15EEC">
        <w:rPr>
          <w:rFonts w:ascii="Arial" w:hAnsi="Arial" w:cs="Arial"/>
          <w:sz w:val="24"/>
          <w:szCs w:val="24"/>
        </w:rPr>
        <w:t>Uchwała wchodzi w życie z dniem podjęcia</w:t>
      </w:r>
      <w:r w:rsidR="00101966" w:rsidRPr="00B15EEC">
        <w:rPr>
          <w:rFonts w:ascii="Arial" w:hAnsi="Arial" w:cs="Arial"/>
          <w:sz w:val="24"/>
          <w:szCs w:val="24"/>
        </w:rPr>
        <w:t>.</w:t>
      </w:r>
    </w:p>
    <w:p w14:paraId="214D1E87" w14:textId="77777777" w:rsidR="008D7A03" w:rsidRPr="008D7A03" w:rsidRDefault="008D7A03" w:rsidP="008D7A0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7" w:name="_Hlk209084608"/>
      <w:r w:rsidRPr="008D7A03">
        <w:rPr>
          <w:rFonts w:ascii="Arial" w:hAnsi="Arial" w:cs="Arial"/>
          <w:sz w:val="24"/>
          <w:szCs w:val="24"/>
        </w:rPr>
        <w:tab/>
        <w:t>Wicemarszałek</w:t>
      </w:r>
      <w:r w:rsidRPr="008D7A03">
        <w:rPr>
          <w:rFonts w:ascii="Arial" w:hAnsi="Arial" w:cs="Arial"/>
          <w:sz w:val="24"/>
          <w:szCs w:val="24"/>
        </w:rPr>
        <w:tab/>
      </w:r>
      <w:proofErr w:type="spellStart"/>
      <w:r w:rsidRPr="008D7A03">
        <w:rPr>
          <w:rFonts w:ascii="Arial" w:hAnsi="Arial" w:cs="Arial"/>
          <w:sz w:val="24"/>
          <w:szCs w:val="24"/>
        </w:rPr>
        <w:t>Wicemarszałek</w:t>
      </w:r>
      <w:proofErr w:type="spellEnd"/>
      <w:r w:rsidRPr="008D7A03">
        <w:rPr>
          <w:rFonts w:ascii="Arial" w:hAnsi="Arial" w:cs="Arial"/>
          <w:sz w:val="24"/>
          <w:szCs w:val="24"/>
        </w:rPr>
        <w:t xml:space="preserve"> </w:t>
      </w:r>
    </w:p>
    <w:p w14:paraId="0F9D5185" w14:textId="601E5063" w:rsidR="008D7A03" w:rsidRPr="008D7A03" w:rsidRDefault="008D7A03" w:rsidP="008D7A0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D7A03">
        <w:rPr>
          <w:rFonts w:ascii="Arial" w:hAnsi="Arial" w:cs="Arial"/>
          <w:sz w:val="24"/>
          <w:szCs w:val="24"/>
        </w:rPr>
        <w:tab/>
      </w:r>
      <w:r w:rsidRPr="008D7A03">
        <w:rPr>
          <w:rFonts w:ascii="Arial" w:hAnsi="Arial" w:cs="Arial"/>
          <w:b/>
          <w:bCs/>
          <w:sz w:val="24"/>
          <w:szCs w:val="24"/>
        </w:rPr>
        <w:t>Marek Wojciechowski</w:t>
      </w:r>
      <w:r w:rsidRPr="008D7A03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7"/>
    </w:p>
    <w:sectPr w:rsidR="008D7A03" w:rsidRPr="008D7A03" w:rsidSect="00B15E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D2C8" w14:textId="77777777" w:rsidR="00C440C8" w:rsidRDefault="00C440C8" w:rsidP="009A4C18">
      <w:r>
        <w:separator/>
      </w:r>
    </w:p>
  </w:endnote>
  <w:endnote w:type="continuationSeparator" w:id="0">
    <w:p w14:paraId="6B066C75" w14:textId="77777777" w:rsidR="00C440C8" w:rsidRDefault="00C440C8" w:rsidP="009A4C18">
      <w:r>
        <w:continuationSeparator/>
      </w:r>
    </w:p>
  </w:endnote>
  <w:endnote w:type="continuationNotice" w:id="1">
    <w:p w14:paraId="56D469E6" w14:textId="77777777" w:rsidR="00C440C8" w:rsidRDefault="00C44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620F" w14:textId="77777777" w:rsidR="00C440C8" w:rsidRDefault="00C440C8" w:rsidP="009A4C18">
      <w:r>
        <w:separator/>
      </w:r>
    </w:p>
  </w:footnote>
  <w:footnote w:type="continuationSeparator" w:id="0">
    <w:p w14:paraId="5B98756E" w14:textId="77777777" w:rsidR="00C440C8" w:rsidRDefault="00C440C8" w:rsidP="009A4C18">
      <w:r>
        <w:continuationSeparator/>
      </w:r>
    </w:p>
  </w:footnote>
  <w:footnote w:type="continuationNotice" w:id="1">
    <w:p w14:paraId="184BF12F" w14:textId="77777777" w:rsidR="00C440C8" w:rsidRDefault="00C440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multilevel"/>
    <w:tmpl w:val="A5A41392"/>
    <w:lvl w:ilvl="0">
      <w:start w:val="1"/>
      <w:numFmt w:val="decimal"/>
      <w:lvlText w:val="§ %1."/>
      <w:lvlJc w:val="left"/>
      <w:pPr>
        <w:ind w:left="1495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" w15:restartNumberingAfterBreak="0">
    <w:nsid w:val="42C41C9B"/>
    <w:multiLevelType w:val="hybridMultilevel"/>
    <w:tmpl w:val="42F29A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A5F5F"/>
    <w:multiLevelType w:val="hybridMultilevel"/>
    <w:tmpl w:val="509E4F06"/>
    <w:lvl w:ilvl="0" w:tplc="7B4C8D9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5D5604"/>
    <w:multiLevelType w:val="multilevel"/>
    <w:tmpl w:val="A5A41392"/>
    <w:lvl w:ilvl="0">
      <w:start w:val="1"/>
      <w:numFmt w:val="decimal"/>
      <w:lvlText w:val="§ %1."/>
      <w:lvlJc w:val="left"/>
      <w:pPr>
        <w:ind w:left="502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10"/>
  </w:num>
  <w:num w:numId="2" w16cid:durableId="943730039">
    <w:abstractNumId w:val="9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8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11"/>
  </w:num>
  <w:num w:numId="10" w16cid:durableId="163251287">
    <w:abstractNumId w:val="3"/>
  </w:num>
  <w:num w:numId="11" w16cid:durableId="1827085975">
    <w:abstractNumId w:val="7"/>
  </w:num>
  <w:num w:numId="12" w16cid:durableId="1034161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40EE"/>
    <w:rsid w:val="00005768"/>
    <w:rsid w:val="00006CC4"/>
    <w:rsid w:val="00022DCC"/>
    <w:rsid w:val="00024BA6"/>
    <w:rsid w:val="00031324"/>
    <w:rsid w:val="0003153A"/>
    <w:rsid w:val="00035892"/>
    <w:rsid w:val="00052214"/>
    <w:rsid w:val="00052AF8"/>
    <w:rsid w:val="00055332"/>
    <w:rsid w:val="0006038F"/>
    <w:rsid w:val="0007243A"/>
    <w:rsid w:val="00074902"/>
    <w:rsid w:val="000764E4"/>
    <w:rsid w:val="00094B92"/>
    <w:rsid w:val="000A3E8B"/>
    <w:rsid w:val="000A3EB5"/>
    <w:rsid w:val="000A6941"/>
    <w:rsid w:val="000A77E6"/>
    <w:rsid w:val="000B3738"/>
    <w:rsid w:val="000B6B57"/>
    <w:rsid w:val="000D0F8B"/>
    <w:rsid w:val="000E2040"/>
    <w:rsid w:val="000E42F8"/>
    <w:rsid w:val="000E5BC1"/>
    <w:rsid w:val="000F1106"/>
    <w:rsid w:val="000F3348"/>
    <w:rsid w:val="000F6F10"/>
    <w:rsid w:val="00101966"/>
    <w:rsid w:val="00101AB5"/>
    <w:rsid w:val="0010297F"/>
    <w:rsid w:val="00104FC8"/>
    <w:rsid w:val="001050F3"/>
    <w:rsid w:val="00111415"/>
    <w:rsid w:val="00112AFA"/>
    <w:rsid w:val="001152FC"/>
    <w:rsid w:val="00116D08"/>
    <w:rsid w:val="00117E81"/>
    <w:rsid w:val="001242C3"/>
    <w:rsid w:val="00131049"/>
    <w:rsid w:val="00136C10"/>
    <w:rsid w:val="00137256"/>
    <w:rsid w:val="0014236A"/>
    <w:rsid w:val="00146A1E"/>
    <w:rsid w:val="00150B60"/>
    <w:rsid w:val="001522C7"/>
    <w:rsid w:val="00153A55"/>
    <w:rsid w:val="00154E8A"/>
    <w:rsid w:val="00154FDB"/>
    <w:rsid w:val="00157550"/>
    <w:rsid w:val="00165073"/>
    <w:rsid w:val="001739B4"/>
    <w:rsid w:val="00182A8D"/>
    <w:rsid w:val="001857BF"/>
    <w:rsid w:val="001979C6"/>
    <w:rsid w:val="001A3B88"/>
    <w:rsid w:val="001A4697"/>
    <w:rsid w:val="001A7A7C"/>
    <w:rsid w:val="001B0646"/>
    <w:rsid w:val="001B0BD9"/>
    <w:rsid w:val="001B3055"/>
    <w:rsid w:val="001B6EE6"/>
    <w:rsid w:val="001C382A"/>
    <w:rsid w:val="001C3F2C"/>
    <w:rsid w:val="001C5646"/>
    <w:rsid w:val="001D0676"/>
    <w:rsid w:val="001D0855"/>
    <w:rsid w:val="001D694D"/>
    <w:rsid w:val="001E0240"/>
    <w:rsid w:val="001F0E4A"/>
    <w:rsid w:val="001F5CA3"/>
    <w:rsid w:val="001F66DD"/>
    <w:rsid w:val="00202129"/>
    <w:rsid w:val="002041F2"/>
    <w:rsid w:val="00211D4C"/>
    <w:rsid w:val="002134F5"/>
    <w:rsid w:val="00221927"/>
    <w:rsid w:val="00222CB8"/>
    <w:rsid w:val="002256F2"/>
    <w:rsid w:val="002263F3"/>
    <w:rsid w:val="00230B9C"/>
    <w:rsid w:val="002363D8"/>
    <w:rsid w:val="002366EB"/>
    <w:rsid w:val="00240556"/>
    <w:rsid w:val="00241FE9"/>
    <w:rsid w:val="00242DF7"/>
    <w:rsid w:val="00247FBD"/>
    <w:rsid w:val="00251D63"/>
    <w:rsid w:val="00255B74"/>
    <w:rsid w:val="002604F0"/>
    <w:rsid w:val="002761E8"/>
    <w:rsid w:val="00277475"/>
    <w:rsid w:val="00280143"/>
    <w:rsid w:val="002841A7"/>
    <w:rsid w:val="00285E1C"/>
    <w:rsid w:val="0028737D"/>
    <w:rsid w:val="0029289C"/>
    <w:rsid w:val="002A6FEE"/>
    <w:rsid w:val="002B1064"/>
    <w:rsid w:val="002B47EA"/>
    <w:rsid w:val="002C004D"/>
    <w:rsid w:val="002C7EFE"/>
    <w:rsid w:val="002D7837"/>
    <w:rsid w:val="002E181A"/>
    <w:rsid w:val="002E3449"/>
    <w:rsid w:val="002F7F63"/>
    <w:rsid w:val="00310809"/>
    <w:rsid w:val="003151CE"/>
    <w:rsid w:val="00316B71"/>
    <w:rsid w:val="003177F2"/>
    <w:rsid w:val="00317C97"/>
    <w:rsid w:val="00333878"/>
    <w:rsid w:val="00333B87"/>
    <w:rsid w:val="00334098"/>
    <w:rsid w:val="00334DEE"/>
    <w:rsid w:val="00337C31"/>
    <w:rsid w:val="00344E11"/>
    <w:rsid w:val="00345CDB"/>
    <w:rsid w:val="00353513"/>
    <w:rsid w:val="003540A3"/>
    <w:rsid w:val="00356744"/>
    <w:rsid w:val="003604B4"/>
    <w:rsid w:val="003609CF"/>
    <w:rsid w:val="00360DC1"/>
    <w:rsid w:val="003616AB"/>
    <w:rsid w:val="00361F1F"/>
    <w:rsid w:val="00365A06"/>
    <w:rsid w:val="00374DE0"/>
    <w:rsid w:val="00377D1E"/>
    <w:rsid w:val="00380C4E"/>
    <w:rsid w:val="0038468D"/>
    <w:rsid w:val="00395B7E"/>
    <w:rsid w:val="00395C37"/>
    <w:rsid w:val="00396C85"/>
    <w:rsid w:val="003A4504"/>
    <w:rsid w:val="003A4727"/>
    <w:rsid w:val="003A7713"/>
    <w:rsid w:val="003B2667"/>
    <w:rsid w:val="003B284D"/>
    <w:rsid w:val="003B4A7C"/>
    <w:rsid w:val="003B768E"/>
    <w:rsid w:val="003C3F61"/>
    <w:rsid w:val="003C76F3"/>
    <w:rsid w:val="003D17A0"/>
    <w:rsid w:val="003D33D1"/>
    <w:rsid w:val="003D63D5"/>
    <w:rsid w:val="003D6B53"/>
    <w:rsid w:val="003E0475"/>
    <w:rsid w:val="003E2E65"/>
    <w:rsid w:val="003E76E1"/>
    <w:rsid w:val="003F275C"/>
    <w:rsid w:val="003F3375"/>
    <w:rsid w:val="004019C3"/>
    <w:rsid w:val="00405D6A"/>
    <w:rsid w:val="00410EC1"/>
    <w:rsid w:val="00411175"/>
    <w:rsid w:val="00413CA6"/>
    <w:rsid w:val="0041504B"/>
    <w:rsid w:val="004172F5"/>
    <w:rsid w:val="00424FE4"/>
    <w:rsid w:val="004303D7"/>
    <w:rsid w:val="00432FA7"/>
    <w:rsid w:val="00433F3B"/>
    <w:rsid w:val="0043761D"/>
    <w:rsid w:val="004443A5"/>
    <w:rsid w:val="00446A51"/>
    <w:rsid w:val="00454AF3"/>
    <w:rsid w:val="00457AC3"/>
    <w:rsid w:val="00463749"/>
    <w:rsid w:val="004810B8"/>
    <w:rsid w:val="004865E9"/>
    <w:rsid w:val="004904F6"/>
    <w:rsid w:val="004934E7"/>
    <w:rsid w:val="0049722F"/>
    <w:rsid w:val="004A52D0"/>
    <w:rsid w:val="004B0B03"/>
    <w:rsid w:val="004B3ABF"/>
    <w:rsid w:val="004B4F47"/>
    <w:rsid w:val="004B75AF"/>
    <w:rsid w:val="004D4314"/>
    <w:rsid w:val="004D5634"/>
    <w:rsid w:val="004F3050"/>
    <w:rsid w:val="004F52DA"/>
    <w:rsid w:val="004F7480"/>
    <w:rsid w:val="004F7BA0"/>
    <w:rsid w:val="0050256A"/>
    <w:rsid w:val="0051234D"/>
    <w:rsid w:val="00520D3B"/>
    <w:rsid w:val="005234AE"/>
    <w:rsid w:val="0052453E"/>
    <w:rsid w:val="00526A0B"/>
    <w:rsid w:val="00533EF1"/>
    <w:rsid w:val="005377CC"/>
    <w:rsid w:val="00541207"/>
    <w:rsid w:val="0054731A"/>
    <w:rsid w:val="0056696E"/>
    <w:rsid w:val="0057180A"/>
    <w:rsid w:val="005731FD"/>
    <w:rsid w:val="00573B74"/>
    <w:rsid w:val="005761E6"/>
    <w:rsid w:val="0058289D"/>
    <w:rsid w:val="005851FD"/>
    <w:rsid w:val="005863B7"/>
    <w:rsid w:val="00587B88"/>
    <w:rsid w:val="00593D44"/>
    <w:rsid w:val="00594B4B"/>
    <w:rsid w:val="005A5159"/>
    <w:rsid w:val="005A7103"/>
    <w:rsid w:val="005A7FF0"/>
    <w:rsid w:val="005B0BD5"/>
    <w:rsid w:val="005B2346"/>
    <w:rsid w:val="005B4839"/>
    <w:rsid w:val="005D1069"/>
    <w:rsid w:val="005E1C76"/>
    <w:rsid w:val="005F2B31"/>
    <w:rsid w:val="005F4F53"/>
    <w:rsid w:val="005F50E0"/>
    <w:rsid w:val="005F69F3"/>
    <w:rsid w:val="00600662"/>
    <w:rsid w:val="00607ECF"/>
    <w:rsid w:val="00617AE6"/>
    <w:rsid w:val="006242E9"/>
    <w:rsid w:val="0062726C"/>
    <w:rsid w:val="006371EF"/>
    <w:rsid w:val="006375F7"/>
    <w:rsid w:val="00644173"/>
    <w:rsid w:val="0065425C"/>
    <w:rsid w:val="006614DC"/>
    <w:rsid w:val="006619E4"/>
    <w:rsid w:val="006653A4"/>
    <w:rsid w:val="006666F8"/>
    <w:rsid w:val="00684477"/>
    <w:rsid w:val="00691883"/>
    <w:rsid w:val="00692DF7"/>
    <w:rsid w:val="006940FB"/>
    <w:rsid w:val="00697209"/>
    <w:rsid w:val="006A0A44"/>
    <w:rsid w:val="006A42FF"/>
    <w:rsid w:val="006A572D"/>
    <w:rsid w:val="006B25C5"/>
    <w:rsid w:val="006B2894"/>
    <w:rsid w:val="006B2F33"/>
    <w:rsid w:val="006B5E67"/>
    <w:rsid w:val="006B5FBE"/>
    <w:rsid w:val="006C0268"/>
    <w:rsid w:val="006C7A2C"/>
    <w:rsid w:val="006D0446"/>
    <w:rsid w:val="006D1B41"/>
    <w:rsid w:val="006D2851"/>
    <w:rsid w:val="006D4B7F"/>
    <w:rsid w:val="006D5A7D"/>
    <w:rsid w:val="006E2EFC"/>
    <w:rsid w:val="006E3F52"/>
    <w:rsid w:val="006F50E8"/>
    <w:rsid w:val="006F52B0"/>
    <w:rsid w:val="00704848"/>
    <w:rsid w:val="00710B9D"/>
    <w:rsid w:val="00714DBE"/>
    <w:rsid w:val="007200EF"/>
    <w:rsid w:val="00727085"/>
    <w:rsid w:val="0073023F"/>
    <w:rsid w:val="0073441F"/>
    <w:rsid w:val="007410F4"/>
    <w:rsid w:val="007514F9"/>
    <w:rsid w:val="007540F7"/>
    <w:rsid w:val="00755C21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A1F61"/>
    <w:rsid w:val="007A529F"/>
    <w:rsid w:val="007A6895"/>
    <w:rsid w:val="007B5CC9"/>
    <w:rsid w:val="007B7AB9"/>
    <w:rsid w:val="007C3DA7"/>
    <w:rsid w:val="007D0474"/>
    <w:rsid w:val="007D0FC2"/>
    <w:rsid w:val="007D3016"/>
    <w:rsid w:val="007D6089"/>
    <w:rsid w:val="007D71FE"/>
    <w:rsid w:val="007E03E7"/>
    <w:rsid w:val="007E1713"/>
    <w:rsid w:val="007E1F7B"/>
    <w:rsid w:val="007E2FD5"/>
    <w:rsid w:val="007E7134"/>
    <w:rsid w:val="007F3014"/>
    <w:rsid w:val="007F61B8"/>
    <w:rsid w:val="007F7A3A"/>
    <w:rsid w:val="00805045"/>
    <w:rsid w:val="00832622"/>
    <w:rsid w:val="00835BC4"/>
    <w:rsid w:val="00841D0F"/>
    <w:rsid w:val="00845DF2"/>
    <w:rsid w:val="00847632"/>
    <w:rsid w:val="00850F66"/>
    <w:rsid w:val="0085172A"/>
    <w:rsid w:val="008555CE"/>
    <w:rsid w:val="00856633"/>
    <w:rsid w:val="008566E2"/>
    <w:rsid w:val="00861D01"/>
    <w:rsid w:val="00864704"/>
    <w:rsid w:val="008713F0"/>
    <w:rsid w:val="008769A8"/>
    <w:rsid w:val="008770FB"/>
    <w:rsid w:val="00880417"/>
    <w:rsid w:val="008826E7"/>
    <w:rsid w:val="008845E3"/>
    <w:rsid w:val="008A1EC3"/>
    <w:rsid w:val="008C24A4"/>
    <w:rsid w:val="008C51E3"/>
    <w:rsid w:val="008C68AD"/>
    <w:rsid w:val="008D6AB0"/>
    <w:rsid w:val="008D7A03"/>
    <w:rsid w:val="008E6B24"/>
    <w:rsid w:val="008F0E5B"/>
    <w:rsid w:val="008F3BE1"/>
    <w:rsid w:val="00900393"/>
    <w:rsid w:val="009029CE"/>
    <w:rsid w:val="009140A1"/>
    <w:rsid w:val="0091689E"/>
    <w:rsid w:val="00922186"/>
    <w:rsid w:val="009256B7"/>
    <w:rsid w:val="00925797"/>
    <w:rsid w:val="00926452"/>
    <w:rsid w:val="00926820"/>
    <w:rsid w:val="009402EC"/>
    <w:rsid w:val="00940AF2"/>
    <w:rsid w:val="0094496F"/>
    <w:rsid w:val="00945C8F"/>
    <w:rsid w:val="00947455"/>
    <w:rsid w:val="009517E5"/>
    <w:rsid w:val="00952B3C"/>
    <w:rsid w:val="00953929"/>
    <w:rsid w:val="009546F1"/>
    <w:rsid w:val="0096007E"/>
    <w:rsid w:val="00977F54"/>
    <w:rsid w:val="00982FFD"/>
    <w:rsid w:val="009A2A1E"/>
    <w:rsid w:val="009A4C18"/>
    <w:rsid w:val="009B0CC6"/>
    <w:rsid w:val="009B122E"/>
    <w:rsid w:val="009B2BD6"/>
    <w:rsid w:val="009B65FB"/>
    <w:rsid w:val="009C33CB"/>
    <w:rsid w:val="009C4300"/>
    <w:rsid w:val="009C4CD1"/>
    <w:rsid w:val="009C4D4F"/>
    <w:rsid w:val="009C561A"/>
    <w:rsid w:val="009D7818"/>
    <w:rsid w:val="009D7F78"/>
    <w:rsid w:val="009E1807"/>
    <w:rsid w:val="009E18FF"/>
    <w:rsid w:val="009E6A9B"/>
    <w:rsid w:val="009E766A"/>
    <w:rsid w:val="009E7B17"/>
    <w:rsid w:val="009F0E59"/>
    <w:rsid w:val="009F111C"/>
    <w:rsid w:val="00A0296C"/>
    <w:rsid w:val="00A0507E"/>
    <w:rsid w:val="00A0775F"/>
    <w:rsid w:val="00A13F8D"/>
    <w:rsid w:val="00A161B5"/>
    <w:rsid w:val="00A267CB"/>
    <w:rsid w:val="00A26D4B"/>
    <w:rsid w:val="00A3018B"/>
    <w:rsid w:val="00A31D99"/>
    <w:rsid w:val="00A3744E"/>
    <w:rsid w:val="00A43B8D"/>
    <w:rsid w:val="00A46758"/>
    <w:rsid w:val="00A4717A"/>
    <w:rsid w:val="00A51A9A"/>
    <w:rsid w:val="00A533B4"/>
    <w:rsid w:val="00A60EA2"/>
    <w:rsid w:val="00A62891"/>
    <w:rsid w:val="00A63372"/>
    <w:rsid w:val="00A64658"/>
    <w:rsid w:val="00A665E7"/>
    <w:rsid w:val="00A6765F"/>
    <w:rsid w:val="00A74DAE"/>
    <w:rsid w:val="00A75BCB"/>
    <w:rsid w:val="00A87531"/>
    <w:rsid w:val="00A876AA"/>
    <w:rsid w:val="00A93A91"/>
    <w:rsid w:val="00A943A3"/>
    <w:rsid w:val="00A97484"/>
    <w:rsid w:val="00A97C7C"/>
    <w:rsid w:val="00AA4B5E"/>
    <w:rsid w:val="00AA5DF1"/>
    <w:rsid w:val="00AC27C1"/>
    <w:rsid w:val="00AC2E9C"/>
    <w:rsid w:val="00AC61EC"/>
    <w:rsid w:val="00AD1A57"/>
    <w:rsid w:val="00AE5798"/>
    <w:rsid w:val="00AE6472"/>
    <w:rsid w:val="00AE6688"/>
    <w:rsid w:val="00AF4292"/>
    <w:rsid w:val="00AF7349"/>
    <w:rsid w:val="00B02BAE"/>
    <w:rsid w:val="00B0385F"/>
    <w:rsid w:val="00B04CDE"/>
    <w:rsid w:val="00B05D16"/>
    <w:rsid w:val="00B05ECF"/>
    <w:rsid w:val="00B07611"/>
    <w:rsid w:val="00B11DE5"/>
    <w:rsid w:val="00B141FA"/>
    <w:rsid w:val="00B15EEC"/>
    <w:rsid w:val="00B21F42"/>
    <w:rsid w:val="00B23452"/>
    <w:rsid w:val="00B24760"/>
    <w:rsid w:val="00B25EAE"/>
    <w:rsid w:val="00B265FC"/>
    <w:rsid w:val="00B30386"/>
    <w:rsid w:val="00B3084D"/>
    <w:rsid w:val="00B31C22"/>
    <w:rsid w:val="00B32ABE"/>
    <w:rsid w:val="00B42E33"/>
    <w:rsid w:val="00B43F48"/>
    <w:rsid w:val="00B43F55"/>
    <w:rsid w:val="00B452A3"/>
    <w:rsid w:val="00B45389"/>
    <w:rsid w:val="00B51ECA"/>
    <w:rsid w:val="00B61D02"/>
    <w:rsid w:val="00B7065D"/>
    <w:rsid w:val="00B72A4D"/>
    <w:rsid w:val="00B74EB8"/>
    <w:rsid w:val="00B77BE2"/>
    <w:rsid w:val="00B8155A"/>
    <w:rsid w:val="00B81F36"/>
    <w:rsid w:val="00B827E0"/>
    <w:rsid w:val="00B83473"/>
    <w:rsid w:val="00B87ED2"/>
    <w:rsid w:val="00B90299"/>
    <w:rsid w:val="00B97085"/>
    <w:rsid w:val="00BA7585"/>
    <w:rsid w:val="00BA77A6"/>
    <w:rsid w:val="00BB020F"/>
    <w:rsid w:val="00BB0FBF"/>
    <w:rsid w:val="00BB1DFB"/>
    <w:rsid w:val="00BB7645"/>
    <w:rsid w:val="00BB769C"/>
    <w:rsid w:val="00BD3103"/>
    <w:rsid w:val="00BD411F"/>
    <w:rsid w:val="00BD5B10"/>
    <w:rsid w:val="00BE0796"/>
    <w:rsid w:val="00BE6B63"/>
    <w:rsid w:val="00BE72BF"/>
    <w:rsid w:val="00BF364E"/>
    <w:rsid w:val="00BF46A6"/>
    <w:rsid w:val="00BF583D"/>
    <w:rsid w:val="00BF7BAC"/>
    <w:rsid w:val="00C02E96"/>
    <w:rsid w:val="00C07208"/>
    <w:rsid w:val="00C0778A"/>
    <w:rsid w:val="00C12618"/>
    <w:rsid w:val="00C13D66"/>
    <w:rsid w:val="00C20B35"/>
    <w:rsid w:val="00C20D11"/>
    <w:rsid w:val="00C25F61"/>
    <w:rsid w:val="00C351C6"/>
    <w:rsid w:val="00C440C8"/>
    <w:rsid w:val="00C44FAC"/>
    <w:rsid w:val="00C5095D"/>
    <w:rsid w:val="00C518C9"/>
    <w:rsid w:val="00C51C41"/>
    <w:rsid w:val="00C6187E"/>
    <w:rsid w:val="00C6226E"/>
    <w:rsid w:val="00C65238"/>
    <w:rsid w:val="00C708D6"/>
    <w:rsid w:val="00C74294"/>
    <w:rsid w:val="00C74BA6"/>
    <w:rsid w:val="00C80E22"/>
    <w:rsid w:val="00C856CD"/>
    <w:rsid w:val="00C8592F"/>
    <w:rsid w:val="00C91EE8"/>
    <w:rsid w:val="00C94B3F"/>
    <w:rsid w:val="00C94D5B"/>
    <w:rsid w:val="00CA155C"/>
    <w:rsid w:val="00CA2F1C"/>
    <w:rsid w:val="00CB1494"/>
    <w:rsid w:val="00CB1799"/>
    <w:rsid w:val="00CB2931"/>
    <w:rsid w:val="00CC0A6C"/>
    <w:rsid w:val="00CC1CB4"/>
    <w:rsid w:val="00CD7C7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35F80"/>
    <w:rsid w:val="00D456E4"/>
    <w:rsid w:val="00D506BB"/>
    <w:rsid w:val="00D519A2"/>
    <w:rsid w:val="00D53364"/>
    <w:rsid w:val="00D60494"/>
    <w:rsid w:val="00D71251"/>
    <w:rsid w:val="00D762A2"/>
    <w:rsid w:val="00D9192F"/>
    <w:rsid w:val="00D95545"/>
    <w:rsid w:val="00DB468B"/>
    <w:rsid w:val="00DB51AD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DF24D3"/>
    <w:rsid w:val="00DF6C2F"/>
    <w:rsid w:val="00E0483C"/>
    <w:rsid w:val="00E11D53"/>
    <w:rsid w:val="00E22D7A"/>
    <w:rsid w:val="00E26953"/>
    <w:rsid w:val="00E32DE4"/>
    <w:rsid w:val="00E35722"/>
    <w:rsid w:val="00E36A6B"/>
    <w:rsid w:val="00E4613B"/>
    <w:rsid w:val="00E47BB5"/>
    <w:rsid w:val="00E54DEC"/>
    <w:rsid w:val="00E62769"/>
    <w:rsid w:val="00E6385C"/>
    <w:rsid w:val="00E63CF3"/>
    <w:rsid w:val="00E64620"/>
    <w:rsid w:val="00E725F1"/>
    <w:rsid w:val="00E734E2"/>
    <w:rsid w:val="00E879E8"/>
    <w:rsid w:val="00E948D6"/>
    <w:rsid w:val="00EC3DCB"/>
    <w:rsid w:val="00EC5012"/>
    <w:rsid w:val="00EC6B58"/>
    <w:rsid w:val="00EC6F29"/>
    <w:rsid w:val="00ED0584"/>
    <w:rsid w:val="00ED0E0E"/>
    <w:rsid w:val="00ED63BB"/>
    <w:rsid w:val="00EE1C35"/>
    <w:rsid w:val="00EE4762"/>
    <w:rsid w:val="00EE4D41"/>
    <w:rsid w:val="00EE57CE"/>
    <w:rsid w:val="00EF4278"/>
    <w:rsid w:val="00F01CF6"/>
    <w:rsid w:val="00F16424"/>
    <w:rsid w:val="00F21815"/>
    <w:rsid w:val="00F228E9"/>
    <w:rsid w:val="00F24154"/>
    <w:rsid w:val="00F2490D"/>
    <w:rsid w:val="00F31EF8"/>
    <w:rsid w:val="00F42D2E"/>
    <w:rsid w:val="00F43DCF"/>
    <w:rsid w:val="00F44849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C34A8"/>
    <w:rsid w:val="00FC532A"/>
    <w:rsid w:val="00FC6871"/>
    <w:rsid w:val="00FE2A0D"/>
    <w:rsid w:val="00FE2A31"/>
    <w:rsid w:val="00FE2EBB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customStyle="1" w:styleId="Pogrubienie1">
    <w:name w:val="Pogrubienie1"/>
    <w:uiPriority w:val="99"/>
    <w:rsid w:val="00ED0584"/>
    <w:rPr>
      <w:b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qFormat/>
    <w:rsid w:val="00ED0584"/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ED05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UE.lubelski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11" ma:contentTypeDescription="Utwórz nowy dokument." ma:contentTypeScope="" ma:versionID="29ed01d6f65d2b6609be8ab3dcb46e7b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ba4c0ae80b9dc7eb80cc23031ee17a2b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9fcfea-34d1-45e9-8083-cc7ef4c5d7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53F5-527A-44AC-9B73-29FF9E872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DBFF-761A-4244-B8EC-DD6806420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D2B83-F0B8-4CDB-B6F4-9A9C4571F349}">
  <ds:schemaRefs>
    <ds:schemaRef ds:uri="http://www.w3.org/XML/1998/namespace"/>
    <ds:schemaRef ds:uri="7a9fcfea-34d1-45e9-8083-cc7ef4c5d7a9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e06528-5978-4423-a91f-410ba5a929c0"/>
  </ds:schemaRefs>
</ds:datastoreItem>
</file>

<file path=customXml/itemProps4.xml><?xml version="1.0" encoding="utf-8"?>
<ds:datastoreItem xmlns:ds="http://schemas.openxmlformats.org/officeDocument/2006/customXml" ds:itemID="{7A0C0C12-5B8E-4C60-984C-EDEB4300C6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unieważnienia naboru nr FELU.10.04-IZ.00-005/24 Działania 10.4 Kształcenie zawodowe (typ projektu 4) Priorytetu X Lepsza edukacja programu Fundusze Europejskie dla Lubelskiego 2021-2027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anulowania naboru nr FELU.08.02-IZ.00-001/26 Działania 8.2 Ekonomia społeczna (typ projektu nr 1-4) Priorytetu VIII Zwiększanie spójności społecznej programu Fundusze Europejskie dla Lubelskiego 2021-2027</dc:title>
  <dc:creator>brylowskau</dc:creator>
  <cp:lastModifiedBy>Anna Głuchowska</cp:lastModifiedBy>
  <cp:revision>15</cp:revision>
  <cp:lastPrinted>2026-05-19T06:19:00Z</cp:lastPrinted>
  <dcterms:created xsi:type="dcterms:W3CDTF">2026-05-18T05:55:00Z</dcterms:created>
  <dcterms:modified xsi:type="dcterms:W3CDTF">2026-05-19T06:19:00Z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