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025" w14:textId="15DE734E" w:rsidR="009E175E" w:rsidRPr="007912B3" w:rsidRDefault="009E175E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</w:t>
      </w:r>
      <w:r w:rsidR="00204327">
        <w:rPr>
          <w:rFonts w:ascii="Arial" w:hAnsi="Arial" w:cs="Arial"/>
        </w:rPr>
        <w:t>nazwa</w:t>
      </w:r>
      <w:r w:rsidRPr="007912B3">
        <w:rPr>
          <w:rFonts w:ascii="Arial" w:hAnsi="Arial" w:cs="Arial"/>
        </w:rPr>
        <w:t xml:space="preserve">) </w:t>
      </w:r>
      <w:r w:rsidR="001D5859">
        <w:rPr>
          <w:rFonts w:ascii="Arial" w:hAnsi="Arial" w:cs="Arial"/>
        </w:rPr>
        <w:tab/>
      </w:r>
    </w:p>
    <w:p w14:paraId="72BDA01D" w14:textId="11FA2AD1" w:rsidR="001E0E9F" w:rsidRPr="007912B3" w:rsidRDefault="001E0E9F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(adres)</w:t>
      </w:r>
      <w:r w:rsidR="001D5859">
        <w:rPr>
          <w:rFonts w:ascii="Arial" w:hAnsi="Arial" w:cs="Arial"/>
        </w:rPr>
        <w:tab/>
      </w:r>
    </w:p>
    <w:p w14:paraId="7A57B318" w14:textId="36AF6CA4" w:rsidR="001E0E9F" w:rsidRPr="007912B3" w:rsidRDefault="001E0E9F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(NIP)</w:t>
      </w:r>
      <w:r w:rsidR="001D5859">
        <w:rPr>
          <w:rFonts w:ascii="Arial" w:hAnsi="Arial" w:cs="Arial"/>
        </w:rPr>
        <w:tab/>
      </w:r>
    </w:p>
    <w:p w14:paraId="3E8E17BA" w14:textId="27AFAF87" w:rsidR="007E2D05" w:rsidRPr="007912B3" w:rsidRDefault="000B02D7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(REGON)</w:t>
      </w:r>
      <w:r w:rsidR="001D5859">
        <w:rPr>
          <w:rFonts w:ascii="Arial" w:hAnsi="Arial" w:cs="Arial"/>
        </w:rPr>
        <w:tab/>
      </w:r>
    </w:p>
    <w:p w14:paraId="6C311887" w14:textId="77777777" w:rsidR="00AB2886" w:rsidRPr="007912B3" w:rsidRDefault="001E0E9F" w:rsidP="000D6859">
      <w:pPr>
        <w:spacing w:line="319" w:lineRule="auto"/>
        <w:ind w:left="5040"/>
        <w:rPr>
          <w:rFonts w:ascii="Arial" w:hAnsi="Arial" w:cs="Arial"/>
          <w:b/>
        </w:rPr>
      </w:pPr>
      <w:r w:rsidRPr="007912B3">
        <w:rPr>
          <w:rFonts w:ascii="Arial" w:hAnsi="Arial" w:cs="Arial"/>
          <w:b/>
        </w:rPr>
        <w:t>Lubelska Agencja Wspierania Przedsiębiorczości w Lublinie</w:t>
      </w:r>
    </w:p>
    <w:p w14:paraId="3286EAB4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ul. Wojciechowska 9A</w:t>
      </w:r>
    </w:p>
    <w:p w14:paraId="7CE6D860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20-704 Lublin</w:t>
      </w:r>
    </w:p>
    <w:p w14:paraId="3F07C4AD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NIP: 7123077883</w:t>
      </w:r>
    </w:p>
    <w:p w14:paraId="2810E69C" w14:textId="77777777" w:rsidR="001E0E9F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REGON: 060271146</w:t>
      </w:r>
    </w:p>
    <w:p w14:paraId="45D0D5CC" w14:textId="77777777" w:rsidR="00780206" w:rsidRDefault="00200FDC" w:rsidP="00780206">
      <w:pPr>
        <w:pStyle w:val="Nagwek1"/>
        <w:spacing w:before="240" w:line="319" w:lineRule="auto"/>
        <w:jc w:val="left"/>
        <w:rPr>
          <w:sz w:val="24"/>
        </w:rPr>
      </w:pPr>
      <w:r w:rsidRPr="007912B3">
        <w:rPr>
          <w:sz w:val="24"/>
        </w:rPr>
        <w:t>UPOWAŻNIENIE</w:t>
      </w:r>
    </w:p>
    <w:p w14:paraId="5BD6765D" w14:textId="057E2DA1" w:rsidR="00AB2886" w:rsidRPr="007912B3" w:rsidRDefault="00200FDC" w:rsidP="00780206">
      <w:pPr>
        <w:pStyle w:val="Nagwek1"/>
        <w:tabs>
          <w:tab w:val="right" w:leader="dot" w:pos="7938"/>
        </w:tabs>
        <w:spacing w:after="240" w:line="319" w:lineRule="auto"/>
        <w:jc w:val="left"/>
        <w:rPr>
          <w:sz w:val="24"/>
        </w:rPr>
      </w:pPr>
      <w:r w:rsidRPr="007912B3">
        <w:rPr>
          <w:sz w:val="24"/>
        </w:rPr>
        <w:t xml:space="preserve">dla </w:t>
      </w:r>
      <w:r w:rsidR="000B02D7" w:rsidRPr="007912B3">
        <w:rPr>
          <w:sz w:val="24"/>
        </w:rPr>
        <w:t>(</w:t>
      </w:r>
      <w:bookmarkStart w:id="0" w:name="_Hlk86234532"/>
      <w:r w:rsidR="000B02D7" w:rsidRPr="007912B3">
        <w:rPr>
          <w:sz w:val="24"/>
        </w:rPr>
        <w:t>nazwa banku</w:t>
      </w:r>
      <w:r w:rsidR="00487B20" w:rsidRPr="007912B3">
        <w:rPr>
          <w:sz w:val="24"/>
        </w:rPr>
        <w:t>/nazwa instytucji udzielającej pożyczki inwestycyjnej</w:t>
      </w:r>
      <w:bookmarkEnd w:id="0"/>
      <w:r w:rsidR="000B02D7" w:rsidRPr="007912B3">
        <w:rPr>
          <w:sz w:val="24"/>
        </w:rPr>
        <w:t>)</w:t>
      </w:r>
      <w:r w:rsidR="001D5859" w:rsidRPr="001D5859">
        <w:rPr>
          <w:b w:val="0"/>
          <w:bCs w:val="0"/>
          <w:sz w:val="24"/>
        </w:rPr>
        <w:tab/>
      </w:r>
      <w:r w:rsidR="001D5859" w:rsidRPr="001D5859">
        <w:rPr>
          <w:b w:val="0"/>
          <w:bCs w:val="0"/>
          <w:sz w:val="24"/>
        </w:rPr>
        <w:tab/>
      </w:r>
    </w:p>
    <w:p w14:paraId="68AC517E" w14:textId="364315BA" w:rsidR="007E2D05" w:rsidRPr="007912B3" w:rsidRDefault="00200FDC" w:rsidP="00932317">
      <w:pPr>
        <w:spacing w:before="120" w:after="12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do przekazania informacji objętych tajemnicą bankową</w:t>
      </w:r>
    </w:p>
    <w:p w14:paraId="2484159F" w14:textId="51C4E30D" w:rsidR="007912B3" w:rsidRPr="00780206" w:rsidRDefault="00997251" w:rsidP="001D5859">
      <w:pPr>
        <w:pStyle w:val="Tekstpodstawowy2"/>
        <w:tabs>
          <w:tab w:val="right" w:leader="dot" w:pos="6804"/>
        </w:tabs>
        <w:spacing w:line="276" w:lineRule="auto"/>
        <w:ind w:left="0" w:firstLine="0"/>
        <w:jc w:val="left"/>
        <w:rPr>
          <w:sz w:val="24"/>
          <w:szCs w:val="24"/>
        </w:rPr>
      </w:pPr>
      <w:r w:rsidRPr="00780206">
        <w:rPr>
          <w:sz w:val="24"/>
          <w:szCs w:val="24"/>
        </w:rPr>
        <w:t xml:space="preserve">W związku z aplikowaniem </w:t>
      </w:r>
      <w:r w:rsidR="000D6859" w:rsidRPr="00780206">
        <w:rPr>
          <w:sz w:val="24"/>
          <w:szCs w:val="24"/>
        </w:rPr>
        <w:t>w ramach programu Fundusze Europejskie dla Lubelskiego 2021- 2027</w:t>
      </w:r>
      <w:r w:rsidR="007912B3" w:rsidRPr="00780206">
        <w:rPr>
          <w:sz w:val="24"/>
          <w:szCs w:val="24"/>
        </w:rPr>
        <w:t xml:space="preserve">, </w:t>
      </w:r>
      <w:r w:rsidR="000D6859" w:rsidRPr="00780206">
        <w:rPr>
          <w:sz w:val="24"/>
          <w:szCs w:val="24"/>
        </w:rPr>
        <w:t xml:space="preserve">nabór nr </w:t>
      </w:r>
      <w:r w:rsidR="00E53A93" w:rsidRPr="00780206">
        <w:rPr>
          <w:sz w:val="24"/>
          <w:szCs w:val="24"/>
        </w:rPr>
        <w:t>FELU.</w:t>
      </w:r>
      <w:r w:rsidR="00C83781" w:rsidRPr="00780206">
        <w:rPr>
          <w:sz w:val="24"/>
          <w:szCs w:val="24"/>
        </w:rPr>
        <w:t>0</w:t>
      </w:r>
      <w:r w:rsidR="00500FA9">
        <w:rPr>
          <w:sz w:val="24"/>
          <w:szCs w:val="24"/>
        </w:rPr>
        <w:t>2</w:t>
      </w:r>
      <w:r w:rsidR="00E53A93" w:rsidRPr="00780206">
        <w:rPr>
          <w:sz w:val="24"/>
          <w:szCs w:val="24"/>
        </w:rPr>
        <w:t>.0</w:t>
      </w:r>
      <w:r w:rsidR="00D75279">
        <w:rPr>
          <w:sz w:val="24"/>
          <w:szCs w:val="24"/>
        </w:rPr>
        <w:t>8</w:t>
      </w:r>
      <w:r w:rsidR="00E53A93" w:rsidRPr="00780206">
        <w:rPr>
          <w:sz w:val="24"/>
          <w:szCs w:val="24"/>
        </w:rPr>
        <w:t>-IP.01-</w:t>
      </w:r>
      <w:r w:rsidR="00C83781" w:rsidRPr="00780206">
        <w:rPr>
          <w:sz w:val="24"/>
          <w:szCs w:val="24"/>
        </w:rPr>
        <w:t>001</w:t>
      </w:r>
      <w:r w:rsidR="00E53A93" w:rsidRPr="00780206">
        <w:rPr>
          <w:sz w:val="24"/>
          <w:szCs w:val="24"/>
        </w:rPr>
        <w:t>/2</w:t>
      </w:r>
      <w:r w:rsidR="007E26A2">
        <w:rPr>
          <w:sz w:val="24"/>
          <w:szCs w:val="24"/>
        </w:rPr>
        <w:t>6</w:t>
      </w:r>
      <w:r w:rsidR="000D6859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oraz działając na podstawie art. 104 ust. 3 ustawy z dnia 29 sierpnia 1997 r. Prawo bankowe</w:t>
      </w:r>
      <w:r w:rsidR="002C5AFC">
        <w:rPr>
          <w:rStyle w:val="Odwoanieprzypisudolnego"/>
          <w:sz w:val="24"/>
          <w:szCs w:val="24"/>
        </w:rPr>
        <w:footnoteReference w:id="1"/>
      </w:r>
      <w:r w:rsidR="00200FDC" w:rsidRPr="00780206">
        <w:rPr>
          <w:sz w:val="24"/>
          <w:szCs w:val="24"/>
        </w:rPr>
        <w:t>, ja/my niżej podpisany/i</w:t>
      </w:r>
      <w:r w:rsidR="00780206">
        <w:rPr>
          <w:sz w:val="24"/>
          <w:szCs w:val="24"/>
        </w:rPr>
        <w:t xml:space="preserve"> (imię i nazwisko)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>,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 xml:space="preserve"> upoważniam/y</w:t>
      </w:r>
      <w:r w:rsidR="0065308C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…………………………………………………</w:t>
      </w:r>
      <w:r w:rsidR="00780206">
        <w:rPr>
          <w:sz w:val="24"/>
          <w:szCs w:val="24"/>
        </w:rPr>
        <w:t xml:space="preserve"> (nazwa banku/instytucji) </w:t>
      </w:r>
      <w:r w:rsidR="00200FDC" w:rsidRPr="00780206">
        <w:rPr>
          <w:sz w:val="24"/>
          <w:szCs w:val="24"/>
        </w:rPr>
        <w:t>do przekazywania Lubelskiej Agencji Wspierania Przedsiębiorczości w Lublinie informacji objętych tajemnicą</w:t>
      </w:r>
      <w:r w:rsidR="00487B20" w:rsidRPr="00780206">
        <w:rPr>
          <w:sz w:val="24"/>
          <w:szCs w:val="24"/>
        </w:rPr>
        <w:t>/tajemnicą</w:t>
      </w:r>
      <w:r w:rsidR="00200FDC" w:rsidRPr="00780206">
        <w:rPr>
          <w:sz w:val="24"/>
          <w:szCs w:val="24"/>
        </w:rPr>
        <w:t xml:space="preserve"> bankową</w:t>
      </w:r>
      <w:r w:rsidR="002C5AFC">
        <w:rPr>
          <w:rStyle w:val="Odwoanieprzypisudolnego"/>
          <w:sz w:val="24"/>
          <w:szCs w:val="24"/>
        </w:rPr>
        <w:footnoteReference w:id="2"/>
      </w:r>
      <w:r w:rsidR="00200FDC" w:rsidRPr="00780206">
        <w:rPr>
          <w:sz w:val="24"/>
          <w:szCs w:val="24"/>
        </w:rPr>
        <w:t xml:space="preserve"> dotyczących</w:t>
      </w:r>
      <w:r w:rsidR="007912B3" w:rsidRPr="00780206">
        <w:rPr>
          <w:sz w:val="24"/>
          <w:szCs w:val="24"/>
        </w:rPr>
        <w:t>:</w:t>
      </w:r>
    </w:p>
    <w:p w14:paraId="3151397D" w14:textId="5D3C47F0" w:rsidR="007912B3" w:rsidRPr="008669A5" w:rsidRDefault="00200FDC" w:rsidP="008669A5">
      <w:pPr>
        <w:pStyle w:val="Akapitzlist"/>
        <w:numPr>
          <w:ilvl w:val="0"/>
          <w:numId w:val="4"/>
        </w:numPr>
        <w:tabs>
          <w:tab w:val="right" w:leader="dot" w:pos="1985"/>
          <w:tab w:val="right" w:leader="dot" w:pos="3402"/>
          <w:tab w:val="right" w:leader="dot" w:pos="8364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  <w:lang w:eastAsia="pl-PL"/>
        </w:rPr>
        <w:t xml:space="preserve">potwierdzenia udzielenia </w:t>
      </w:r>
      <w:r w:rsidR="007912B3" w:rsidRPr="008669A5">
        <w:rPr>
          <w:rFonts w:ascii="Arial" w:hAnsi="Arial" w:cs="Arial"/>
          <w:lang w:eastAsia="pl-PL"/>
        </w:rPr>
        <w:t>promesy kredytowej/pożyczki inwestycyjnej</w:t>
      </w:r>
      <w:r w:rsidR="00BE1A72">
        <w:rPr>
          <w:rFonts w:ascii="Arial" w:hAnsi="Arial" w:cs="Arial"/>
          <w:lang w:eastAsia="pl-PL"/>
        </w:rPr>
        <w:t>/leasingu finansowego</w:t>
      </w:r>
      <w:r w:rsidR="00932317">
        <w:rPr>
          <w:rStyle w:val="Odwoanieprzypisudolnego"/>
          <w:rFonts w:ascii="Arial" w:hAnsi="Arial" w:cs="Arial"/>
          <w:lang w:eastAsia="pl-PL"/>
        </w:rPr>
        <w:footnoteReference w:id="3"/>
      </w:r>
      <w:r w:rsidR="007912B3" w:rsidRPr="008669A5">
        <w:rPr>
          <w:rFonts w:ascii="Arial" w:hAnsi="Arial" w:cs="Arial"/>
          <w:lang w:eastAsia="pl-PL"/>
        </w:rPr>
        <w:t xml:space="preserve"> nr </w:t>
      </w:r>
      <w:r w:rsidR="003D7788" w:rsidRPr="008669A5">
        <w:rPr>
          <w:rFonts w:ascii="Arial" w:hAnsi="Arial" w:cs="Arial"/>
          <w:lang w:eastAsia="pl-PL"/>
        </w:rPr>
        <w:t>(numer promesy)</w:t>
      </w:r>
      <w:r w:rsidR="00AB0296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>z</w:t>
      </w:r>
      <w:r w:rsidR="00BF13A4">
        <w:rPr>
          <w:rFonts w:ascii="Arial" w:hAnsi="Arial" w:cs="Arial"/>
          <w:lang w:eastAsia="pl-PL"/>
        </w:rPr>
        <w:t> </w:t>
      </w:r>
      <w:r w:rsidR="007912B3" w:rsidRPr="008669A5">
        <w:rPr>
          <w:rFonts w:ascii="Arial" w:hAnsi="Arial" w:cs="Arial"/>
          <w:lang w:eastAsia="pl-PL"/>
        </w:rPr>
        <w:t>dnia</w:t>
      </w:r>
      <w:r w:rsidR="003D7788" w:rsidRPr="008669A5">
        <w:rPr>
          <w:rFonts w:ascii="Arial" w:hAnsi="Arial" w:cs="Arial"/>
          <w:lang w:eastAsia="pl-PL"/>
        </w:rPr>
        <w:t xml:space="preserve"> (data wystawienia promesy)</w:t>
      </w:r>
      <w:r w:rsidR="003D7788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 xml:space="preserve"> </w:t>
      </w:r>
      <w:r w:rsidRPr="008669A5">
        <w:rPr>
          <w:rFonts w:ascii="Arial" w:hAnsi="Arial" w:cs="Arial"/>
          <w:lang w:eastAsia="pl-PL"/>
        </w:rPr>
        <w:t>firmie</w:t>
      </w:r>
      <w:r w:rsidR="003D7788" w:rsidRPr="008669A5">
        <w:rPr>
          <w:rFonts w:ascii="Arial" w:hAnsi="Arial" w:cs="Arial"/>
          <w:lang w:eastAsia="pl-PL"/>
        </w:rPr>
        <w:t xml:space="preserve"> (nazwa wnioskodawcy) </w:t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 xml:space="preserve"> </w:t>
      </w:r>
      <w:r w:rsidR="007B20B3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>p</w:t>
      </w:r>
      <w:r w:rsidRPr="008669A5">
        <w:rPr>
          <w:rFonts w:ascii="Arial" w:hAnsi="Arial" w:cs="Arial"/>
          <w:lang w:eastAsia="pl-PL"/>
        </w:rPr>
        <w:t>rzez</w:t>
      </w:r>
      <w:r w:rsidRPr="008669A5">
        <w:rPr>
          <w:rFonts w:ascii="Arial" w:hAnsi="Arial" w:cs="Arial"/>
        </w:rPr>
        <w:t xml:space="preserve"> </w:t>
      </w:r>
      <w:r w:rsidR="00487B20" w:rsidRPr="008669A5">
        <w:rPr>
          <w:rFonts w:ascii="Arial" w:hAnsi="Arial" w:cs="Arial"/>
        </w:rPr>
        <w:t>(nazwa banku/instytucji udzielającej pożyczki inwestycyjnej</w:t>
      </w:r>
      <w:r w:rsidR="00BE1A72">
        <w:rPr>
          <w:rFonts w:ascii="Arial" w:hAnsi="Arial" w:cs="Arial"/>
        </w:rPr>
        <w:t>/leasingu finansowego</w:t>
      </w:r>
      <w:r w:rsidR="00487B20" w:rsidRPr="008669A5">
        <w:rPr>
          <w:rFonts w:ascii="Arial" w:hAnsi="Arial" w:cs="Arial"/>
        </w:rPr>
        <w:t>)</w:t>
      </w:r>
      <w:r w:rsidR="000E2C66" w:rsidRPr="008669A5">
        <w:rPr>
          <w:rFonts w:ascii="Arial" w:hAnsi="Arial" w:cs="Arial"/>
        </w:rPr>
        <w:tab/>
        <w:t>.</w:t>
      </w:r>
    </w:p>
    <w:p w14:paraId="54480673" w14:textId="16D91D02" w:rsidR="003071F1" w:rsidRPr="008669A5" w:rsidRDefault="007912B3" w:rsidP="008669A5">
      <w:pPr>
        <w:pStyle w:val="Akapitzlist"/>
        <w:numPr>
          <w:ilvl w:val="0"/>
          <w:numId w:val="4"/>
        </w:numPr>
        <w:tabs>
          <w:tab w:val="center" w:leader="dot" w:pos="4536"/>
          <w:tab w:val="right" w:leader="dot" w:pos="7938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</w:rPr>
        <w:t>potwierdzenia zawarcia umowy kredytowej/umowy pożyczki inwestycyjne</w:t>
      </w:r>
      <w:r w:rsidR="00976088">
        <w:rPr>
          <w:rFonts w:ascii="Arial" w:hAnsi="Arial" w:cs="Arial"/>
        </w:rPr>
        <w:t>j</w:t>
      </w:r>
      <w:r w:rsidR="00BE1A72">
        <w:rPr>
          <w:rFonts w:ascii="Arial" w:hAnsi="Arial" w:cs="Arial"/>
        </w:rPr>
        <w:t>/umowy leasingu finansowego</w:t>
      </w:r>
      <w:r w:rsidR="00932317">
        <w:rPr>
          <w:rStyle w:val="Odwoanieprzypisudolnego"/>
          <w:rFonts w:ascii="Arial" w:hAnsi="Arial" w:cs="Arial"/>
        </w:rPr>
        <w:footnoteReference w:id="4"/>
      </w:r>
      <w:r w:rsidRPr="008669A5">
        <w:rPr>
          <w:rFonts w:ascii="Arial" w:hAnsi="Arial" w:cs="Arial"/>
        </w:rPr>
        <w:t xml:space="preserve"> nr </w:t>
      </w:r>
      <w:r w:rsidR="003D7788" w:rsidRPr="008669A5">
        <w:rPr>
          <w:rFonts w:ascii="Arial" w:hAnsi="Arial" w:cs="Arial"/>
        </w:rPr>
        <w:t>(numer umowy)</w:t>
      </w:r>
      <w:r w:rsidR="007B20B3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 xml:space="preserve"> z dnia</w:t>
      </w:r>
      <w:r w:rsidR="007B20B3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 xml:space="preserve"> (data zawarcia umowy) </w:t>
      </w:r>
      <w:r w:rsidR="003D7788" w:rsidRPr="008669A5">
        <w:rPr>
          <w:rFonts w:ascii="Arial" w:hAnsi="Arial" w:cs="Arial"/>
        </w:rPr>
        <w:tab/>
        <w:t xml:space="preserve"> </w:t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przez</w:t>
      </w:r>
      <w:r w:rsidR="007B20B3" w:rsidRPr="008669A5">
        <w:rPr>
          <w:rFonts w:ascii="Arial" w:hAnsi="Arial" w:cs="Arial"/>
        </w:rPr>
        <w:t xml:space="preserve"> </w:t>
      </w:r>
      <w:r w:rsidRPr="008669A5">
        <w:rPr>
          <w:rFonts w:ascii="Arial" w:hAnsi="Arial" w:cs="Arial"/>
        </w:rPr>
        <w:t xml:space="preserve">firmę </w:t>
      </w:r>
      <w:r w:rsidR="003D7788" w:rsidRPr="008669A5">
        <w:rPr>
          <w:rFonts w:ascii="Arial" w:hAnsi="Arial" w:cs="Arial"/>
        </w:rPr>
        <w:t>(nazwa wnioskodawcy)</w:t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z (</w:t>
      </w:r>
      <w:r w:rsidRPr="008669A5">
        <w:rPr>
          <w:rFonts w:ascii="Arial" w:hAnsi="Arial" w:cs="Arial"/>
          <w:i/>
          <w:iCs/>
        </w:rPr>
        <w:t xml:space="preserve">nazwa </w:t>
      </w:r>
      <w:r w:rsidRPr="008669A5">
        <w:rPr>
          <w:rFonts w:ascii="Arial" w:hAnsi="Arial" w:cs="Arial"/>
        </w:rPr>
        <w:t>banku/instytucji udzielającej pożyczki inwestycyjnej</w:t>
      </w:r>
      <w:r w:rsidR="00BE1A72">
        <w:rPr>
          <w:rFonts w:ascii="Arial" w:hAnsi="Arial" w:cs="Arial"/>
        </w:rPr>
        <w:t>/leasingu finansowego</w:t>
      </w:r>
      <w:r w:rsidRPr="008669A5">
        <w:rPr>
          <w:rFonts w:ascii="Arial" w:hAnsi="Arial" w:cs="Arial"/>
        </w:rPr>
        <w:t>)</w:t>
      </w:r>
      <w:r w:rsidR="003D7788" w:rsidRPr="008669A5">
        <w:rPr>
          <w:rFonts w:ascii="Arial" w:hAnsi="Arial" w:cs="Arial"/>
        </w:rPr>
        <w:tab/>
      </w:r>
    </w:p>
    <w:p w14:paraId="3831CEEE" w14:textId="77777777" w:rsidR="003D7788" w:rsidRDefault="00200FDC" w:rsidP="008669A5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Upoważnienie udzielone jest na czas nieokreślony.</w:t>
      </w:r>
    </w:p>
    <w:sectPr w:rsidR="003D7788" w:rsidSect="002043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0" w:right="1417" w:bottom="1417" w:left="1417" w:header="284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D3E1" w14:textId="77777777" w:rsidR="00290B73" w:rsidRDefault="00290B73" w:rsidP="002E58B1">
      <w:r>
        <w:separator/>
      </w:r>
    </w:p>
  </w:endnote>
  <w:endnote w:type="continuationSeparator" w:id="0">
    <w:p w14:paraId="00A130F0" w14:textId="77777777" w:rsidR="00290B73" w:rsidRDefault="00290B73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F730" w14:textId="4C51E673" w:rsidR="00D04A1A" w:rsidRPr="00CF64DC" w:rsidRDefault="00D04A1A" w:rsidP="00E336C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5D72" w14:textId="7E4BEB3C" w:rsidR="00C83781" w:rsidRDefault="00C83781">
    <w:pPr>
      <w:pStyle w:val="Stopka"/>
    </w:pPr>
    <w:r>
      <w:rPr>
        <w:noProof/>
      </w:rPr>
      <w:drawing>
        <wp:inline distT="0" distB="0" distL="0" distR="0" wp14:anchorId="418C5728" wp14:editId="5C132F3C">
          <wp:extent cx="5760720" cy="612371"/>
          <wp:effectExtent l="0" t="0" r="0" b="0"/>
          <wp:docPr id="1382789862" name="Obraz 1382789862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42E8" w14:textId="77777777" w:rsidR="00290B73" w:rsidRDefault="00290B73" w:rsidP="002E58B1">
      <w:r>
        <w:separator/>
      </w:r>
    </w:p>
  </w:footnote>
  <w:footnote w:type="continuationSeparator" w:id="0">
    <w:p w14:paraId="682EBE73" w14:textId="77777777" w:rsidR="00290B73" w:rsidRDefault="00290B73" w:rsidP="002E58B1">
      <w:r>
        <w:continuationSeparator/>
      </w:r>
    </w:p>
  </w:footnote>
  <w:footnote w:id="1">
    <w:p w14:paraId="782DC46D" w14:textId="58D87688" w:rsidR="002C5AFC" w:rsidRPr="002C5AFC" w:rsidRDefault="002C5AFC" w:rsidP="002C5AFC">
      <w:pPr>
        <w:pStyle w:val="Tekstprzypisudolnego"/>
        <w:tabs>
          <w:tab w:val="left" w:pos="735"/>
        </w:tabs>
        <w:rPr>
          <w:rFonts w:ascii="Arial" w:hAnsi="Arial" w:cs="Arial"/>
          <w:sz w:val="24"/>
          <w:szCs w:val="24"/>
        </w:rPr>
      </w:pPr>
      <w:r w:rsidRPr="002C5AF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C5AFC">
        <w:rPr>
          <w:rFonts w:ascii="Arial" w:hAnsi="Arial" w:cs="Arial"/>
          <w:sz w:val="24"/>
          <w:szCs w:val="24"/>
        </w:rPr>
        <w:t xml:space="preserve"> Jeśli dotyczy</w:t>
      </w:r>
    </w:p>
  </w:footnote>
  <w:footnote w:id="2">
    <w:p w14:paraId="09D3CDB9" w14:textId="7925E68B" w:rsidR="002C5AFC" w:rsidRPr="00932317" w:rsidRDefault="002C5AFC">
      <w:pPr>
        <w:pStyle w:val="Tekstprzypisudolnego"/>
        <w:rPr>
          <w:rFonts w:ascii="Arial" w:hAnsi="Arial" w:cs="Arial"/>
          <w:sz w:val="24"/>
          <w:szCs w:val="24"/>
        </w:rPr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32317">
        <w:rPr>
          <w:rFonts w:ascii="Arial" w:hAnsi="Arial" w:cs="Arial"/>
          <w:sz w:val="24"/>
          <w:szCs w:val="24"/>
        </w:rPr>
        <w:t xml:space="preserve"> Niepotrzebne skreślić/usunąć</w:t>
      </w:r>
    </w:p>
  </w:footnote>
  <w:footnote w:id="3">
    <w:p w14:paraId="6CA0A218" w14:textId="68230008" w:rsidR="00932317" w:rsidRPr="00932317" w:rsidRDefault="00932317">
      <w:pPr>
        <w:pStyle w:val="Tekstprzypisudolnego"/>
        <w:rPr>
          <w:rFonts w:ascii="Arial" w:hAnsi="Arial" w:cs="Arial"/>
          <w:sz w:val="24"/>
          <w:szCs w:val="24"/>
        </w:rPr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32317">
        <w:rPr>
          <w:rFonts w:ascii="Arial" w:hAnsi="Arial" w:cs="Arial"/>
          <w:sz w:val="24"/>
          <w:szCs w:val="24"/>
        </w:rPr>
        <w:t xml:space="preserve"> Niepotrzebne skreślić/usunąć</w:t>
      </w:r>
    </w:p>
  </w:footnote>
  <w:footnote w:id="4">
    <w:p w14:paraId="448253A5" w14:textId="77ABCA73" w:rsidR="00932317" w:rsidRDefault="00932317">
      <w:pPr>
        <w:pStyle w:val="Tekstprzypisudolnego"/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Pr="002C5AFC">
        <w:rPr>
          <w:rFonts w:ascii="Arial" w:hAnsi="Arial" w:cs="Arial"/>
          <w:sz w:val="24"/>
          <w:szCs w:val="24"/>
        </w:rPr>
        <w:t>Niepotrzebne skreślić/usunąć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467F" w14:textId="5ACED86E" w:rsidR="00F84AAF" w:rsidRPr="00E53A93" w:rsidRDefault="00F84AAF" w:rsidP="00DF57DF">
    <w:pPr>
      <w:pStyle w:val="Nagwek"/>
      <w:jc w:val="right"/>
      <w:rPr>
        <w:rFonts w:ascii="Arial" w:hAnsi="Arial" w:cs="Arial"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4F53" w14:textId="7C54BB38" w:rsidR="00C83781" w:rsidRDefault="00401E47" w:rsidP="00401E47">
    <w:pPr>
      <w:pStyle w:val="Nagwek"/>
      <w:jc w:val="right"/>
    </w:pPr>
    <w:r w:rsidRPr="00401E47">
      <w:rPr>
        <w:rFonts w:ascii="Arial" w:hAnsi="Arial" w:cs="Arial"/>
        <w:iCs/>
      </w:rPr>
      <w:t xml:space="preserve">Załącznik </w:t>
    </w:r>
    <w:r w:rsidR="00E70943">
      <w:rPr>
        <w:rFonts w:ascii="Arial" w:hAnsi="Arial" w:cs="Arial"/>
        <w:iCs/>
      </w:rPr>
      <w:t>IV.</w:t>
    </w:r>
    <w:r w:rsidR="00500FA9">
      <w:rPr>
        <w:rFonts w:ascii="Arial" w:hAnsi="Arial" w:cs="Arial"/>
        <w:iCs/>
      </w:rPr>
      <w:t>5</w:t>
    </w:r>
    <w:r w:rsidR="00574D37" w:rsidRPr="00401E47">
      <w:rPr>
        <w:rFonts w:ascii="Arial" w:hAnsi="Arial" w:cs="Arial"/>
        <w:iCs/>
      </w:rPr>
      <w:t xml:space="preserve"> </w:t>
    </w:r>
    <w:r w:rsidR="001D5859" w:rsidRPr="001D5859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5CFC"/>
    <w:multiLevelType w:val="hybridMultilevel"/>
    <w:tmpl w:val="94B8C2D4"/>
    <w:lvl w:ilvl="0" w:tplc="F454BE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94C"/>
    <w:multiLevelType w:val="hybridMultilevel"/>
    <w:tmpl w:val="891C9812"/>
    <w:lvl w:ilvl="0" w:tplc="A612A9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1DA6"/>
    <w:multiLevelType w:val="hybridMultilevel"/>
    <w:tmpl w:val="877AD16A"/>
    <w:lvl w:ilvl="0" w:tplc="C5BC2E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1F1"/>
    <w:multiLevelType w:val="hybridMultilevel"/>
    <w:tmpl w:val="D17286E6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31919">
    <w:abstractNumId w:val="2"/>
  </w:num>
  <w:num w:numId="2" w16cid:durableId="1033651805">
    <w:abstractNumId w:val="1"/>
  </w:num>
  <w:num w:numId="3" w16cid:durableId="605119800">
    <w:abstractNumId w:val="0"/>
  </w:num>
  <w:num w:numId="4" w16cid:durableId="6252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41407"/>
    <w:rsid w:val="000502A0"/>
    <w:rsid w:val="00071D4A"/>
    <w:rsid w:val="00084989"/>
    <w:rsid w:val="0009396C"/>
    <w:rsid w:val="000B00C8"/>
    <w:rsid w:val="000B02D7"/>
    <w:rsid w:val="000B488A"/>
    <w:rsid w:val="000D43DC"/>
    <w:rsid w:val="000D6859"/>
    <w:rsid w:val="000E2C66"/>
    <w:rsid w:val="000E72C9"/>
    <w:rsid w:val="000F0B00"/>
    <w:rsid w:val="00123222"/>
    <w:rsid w:val="001317FD"/>
    <w:rsid w:val="00135BEB"/>
    <w:rsid w:val="001363EB"/>
    <w:rsid w:val="001674F5"/>
    <w:rsid w:val="001B15BC"/>
    <w:rsid w:val="001D5529"/>
    <w:rsid w:val="001D5859"/>
    <w:rsid w:val="001E0E9F"/>
    <w:rsid w:val="00200FDC"/>
    <w:rsid w:val="00204327"/>
    <w:rsid w:val="00206709"/>
    <w:rsid w:val="002153E0"/>
    <w:rsid w:val="00231767"/>
    <w:rsid w:val="00263D90"/>
    <w:rsid w:val="00271534"/>
    <w:rsid w:val="00284ECF"/>
    <w:rsid w:val="00287EC5"/>
    <w:rsid w:val="00290B73"/>
    <w:rsid w:val="002A6DE3"/>
    <w:rsid w:val="002B3351"/>
    <w:rsid w:val="002B5159"/>
    <w:rsid w:val="002C5AFC"/>
    <w:rsid w:val="002C6EA3"/>
    <w:rsid w:val="002E58B1"/>
    <w:rsid w:val="00300D8B"/>
    <w:rsid w:val="003040BD"/>
    <w:rsid w:val="003071F1"/>
    <w:rsid w:val="00337FBE"/>
    <w:rsid w:val="00351946"/>
    <w:rsid w:val="00382B84"/>
    <w:rsid w:val="00383189"/>
    <w:rsid w:val="00393078"/>
    <w:rsid w:val="003B2332"/>
    <w:rsid w:val="003D20A8"/>
    <w:rsid w:val="003D4328"/>
    <w:rsid w:val="003D7788"/>
    <w:rsid w:val="0040177D"/>
    <w:rsid w:val="00401E47"/>
    <w:rsid w:val="00425493"/>
    <w:rsid w:val="00444217"/>
    <w:rsid w:val="00445CB8"/>
    <w:rsid w:val="00456DDC"/>
    <w:rsid w:val="00472634"/>
    <w:rsid w:val="004839AF"/>
    <w:rsid w:val="00487B20"/>
    <w:rsid w:val="004A3418"/>
    <w:rsid w:val="004B0D7D"/>
    <w:rsid w:val="004F27C6"/>
    <w:rsid w:val="00500FA9"/>
    <w:rsid w:val="005063EE"/>
    <w:rsid w:val="00537045"/>
    <w:rsid w:val="005616D0"/>
    <w:rsid w:val="00563EE9"/>
    <w:rsid w:val="005669DE"/>
    <w:rsid w:val="00567A29"/>
    <w:rsid w:val="00574D37"/>
    <w:rsid w:val="005A6E8B"/>
    <w:rsid w:val="005D6BA4"/>
    <w:rsid w:val="00610026"/>
    <w:rsid w:val="006112CB"/>
    <w:rsid w:val="00611CA5"/>
    <w:rsid w:val="00621CAB"/>
    <w:rsid w:val="00645A6F"/>
    <w:rsid w:val="0065308C"/>
    <w:rsid w:val="00663E16"/>
    <w:rsid w:val="00664E1B"/>
    <w:rsid w:val="00675DC7"/>
    <w:rsid w:val="0069159B"/>
    <w:rsid w:val="00693EB9"/>
    <w:rsid w:val="00697B84"/>
    <w:rsid w:val="006A132E"/>
    <w:rsid w:val="006E06E0"/>
    <w:rsid w:val="006E1F5B"/>
    <w:rsid w:val="00710E87"/>
    <w:rsid w:val="00724A9F"/>
    <w:rsid w:val="00730BAA"/>
    <w:rsid w:val="00743D9C"/>
    <w:rsid w:val="00780206"/>
    <w:rsid w:val="00781BAF"/>
    <w:rsid w:val="007912B3"/>
    <w:rsid w:val="007A2A80"/>
    <w:rsid w:val="007B20B3"/>
    <w:rsid w:val="007C2B6C"/>
    <w:rsid w:val="007E26A2"/>
    <w:rsid w:val="007E2D05"/>
    <w:rsid w:val="007F39AD"/>
    <w:rsid w:val="007F5178"/>
    <w:rsid w:val="008129AF"/>
    <w:rsid w:val="00812A5F"/>
    <w:rsid w:val="008139B0"/>
    <w:rsid w:val="008154D9"/>
    <w:rsid w:val="00816BE6"/>
    <w:rsid w:val="00830BB6"/>
    <w:rsid w:val="008336E9"/>
    <w:rsid w:val="008669A5"/>
    <w:rsid w:val="008B5EE4"/>
    <w:rsid w:val="008C100E"/>
    <w:rsid w:val="008E6B99"/>
    <w:rsid w:val="008F246B"/>
    <w:rsid w:val="008F5AA2"/>
    <w:rsid w:val="00903691"/>
    <w:rsid w:val="00921879"/>
    <w:rsid w:val="009235DA"/>
    <w:rsid w:val="00930166"/>
    <w:rsid w:val="00932317"/>
    <w:rsid w:val="00942334"/>
    <w:rsid w:val="00965861"/>
    <w:rsid w:val="009716BC"/>
    <w:rsid w:val="00975EAB"/>
    <w:rsid w:val="00976088"/>
    <w:rsid w:val="00985776"/>
    <w:rsid w:val="009929D7"/>
    <w:rsid w:val="00995184"/>
    <w:rsid w:val="00997251"/>
    <w:rsid w:val="009B59CF"/>
    <w:rsid w:val="009C0EB9"/>
    <w:rsid w:val="009E175E"/>
    <w:rsid w:val="009E27B4"/>
    <w:rsid w:val="009F7902"/>
    <w:rsid w:val="00A00F59"/>
    <w:rsid w:val="00A10B7E"/>
    <w:rsid w:val="00A2536F"/>
    <w:rsid w:val="00A40250"/>
    <w:rsid w:val="00A56573"/>
    <w:rsid w:val="00A64410"/>
    <w:rsid w:val="00A8083B"/>
    <w:rsid w:val="00A87532"/>
    <w:rsid w:val="00A97D4C"/>
    <w:rsid w:val="00AB0296"/>
    <w:rsid w:val="00AB2886"/>
    <w:rsid w:val="00AD17F6"/>
    <w:rsid w:val="00AD68AA"/>
    <w:rsid w:val="00AD73A6"/>
    <w:rsid w:val="00AF6464"/>
    <w:rsid w:val="00B01A28"/>
    <w:rsid w:val="00B15237"/>
    <w:rsid w:val="00B54C27"/>
    <w:rsid w:val="00B65DC6"/>
    <w:rsid w:val="00B666CE"/>
    <w:rsid w:val="00B95C1D"/>
    <w:rsid w:val="00BC5A54"/>
    <w:rsid w:val="00BD217E"/>
    <w:rsid w:val="00BE0211"/>
    <w:rsid w:val="00BE0436"/>
    <w:rsid w:val="00BE1A72"/>
    <w:rsid w:val="00BF0A89"/>
    <w:rsid w:val="00BF13A4"/>
    <w:rsid w:val="00C10C59"/>
    <w:rsid w:val="00C11AF4"/>
    <w:rsid w:val="00C35355"/>
    <w:rsid w:val="00C37487"/>
    <w:rsid w:val="00C6366E"/>
    <w:rsid w:val="00C83781"/>
    <w:rsid w:val="00C853CF"/>
    <w:rsid w:val="00CA5E94"/>
    <w:rsid w:val="00CC2F41"/>
    <w:rsid w:val="00CE4F73"/>
    <w:rsid w:val="00CF44BC"/>
    <w:rsid w:val="00CF64DC"/>
    <w:rsid w:val="00D04A1A"/>
    <w:rsid w:val="00D21453"/>
    <w:rsid w:val="00D26182"/>
    <w:rsid w:val="00D26B72"/>
    <w:rsid w:val="00D35423"/>
    <w:rsid w:val="00D37EAE"/>
    <w:rsid w:val="00D75279"/>
    <w:rsid w:val="00DA281A"/>
    <w:rsid w:val="00DA4B24"/>
    <w:rsid w:val="00DA581D"/>
    <w:rsid w:val="00DA73DF"/>
    <w:rsid w:val="00DA7CE8"/>
    <w:rsid w:val="00DD655D"/>
    <w:rsid w:val="00DE1D7F"/>
    <w:rsid w:val="00DF0043"/>
    <w:rsid w:val="00DF57DF"/>
    <w:rsid w:val="00E0010C"/>
    <w:rsid w:val="00E10E4D"/>
    <w:rsid w:val="00E11C6D"/>
    <w:rsid w:val="00E31CE0"/>
    <w:rsid w:val="00E336C7"/>
    <w:rsid w:val="00E3635F"/>
    <w:rsid w:val="00E45659"/>
    <w:rsid w:val="00E53A93"/>
    <w:rsid w:val="00E66079"/>
    <w:rsid w:val="00E70943"/>
    <w:rsid w:val="00EA348A"/>
    <w:rsid w:val="00ED02BC"/>
    <w:rsid w:val="00ED28B1"/>
    <w:rsid w:val="00F102E2"/>
    <w:rsid w:val="00F53DA0"/>
    <w:rsid w:val="00F70336"/>
    <w:rsid w:val="00F77E9A"/>
    <w:rsid w:val="00F83EBC"/>
    <w:rsid w:val="00F847D6"/>
    <w:rsid w:val="00F84AAF"/>
    <w:rsid w:val="00F85F64"/>
    <w:rsid w:val="00F9586E"/>
    <w:rsid w:val="00FA60BD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1306CC38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9B59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59CF"/>
    <w:rPr>
      <w:sz w:val="20"/>
      <w:szCs w:val="20"/>
    </w:rPr>
  </w:style>
  <w:style w:type="character" w:customStyle="1" w:styleId="TekstkomentarzaZnak">
    <w:name w:val="Tekst komentarza Znak"/>
    <w:link w:val="Tekstkomentarza"/>
    <w:rsid w:val="009B59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B59CF"/>
    <w:rPr>
      <w:b/>
      <w:bCs/>
    </w:rPr>
  </w:style>
  <w:style w:type="character" w:customStyle="1" w:styleId="TematkomentarzaZnak">
    <w:name w:val="Temat komentarza Znak"/>
    <w:link w:val="Tematkomentarza"/>
    <w:rsid w:val="009B59CF"/>
    <w:rPr>
      <w:b/>
      <w:bCs/>
      <w:lang w:eastAsia="en-US"/>
    </w:rPr>
  </w:style>
  <w:style w:type="paragraph" w:styleId="Poprawka">
    <w:name w:val="Revision"/>
    <w:hidden/>
    <w:uiPriority w:val="99"/>
    <w:semiHidden/>
    <w:rsid w:val="008F5AA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6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73A3-755D-4241-807D-4D911B5B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upoważnienia dotyczącego tajemnicy bankowej</vt:lpstr>
    </vt:vector>
  </TitlesOfParts>
  <Company>LAWP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upoważnienia dotyczącego tajemnicy bankowej</dc:title>
  <dc:creator>Oddział Oceny Projektów LAWP</dc:creator>
  <cp:lastModifiedBy>LAWP</cp:lastModifiedBy>
  <cp:revision>36</cp:revision>
  <cp:lastPrinted>2018-08-14T08:14:00Z</cp:lastPrinted>
  <dcterms:created xsi:type="dcterms:W3CDTF">2023-03-30T14:28:00Z</dcterms:created>
  <dcterms:modified xsi:type="dcterms:W3CDTF">2026-05-04T11:46:00Z</dcterms:modified>
</cp:coreProperties>
</file>