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DFAF1" w14:textId="789ED254" w:rsidR="00776C73" w:rsidRPr="00E3220E" w:rsidRDefault="00A3786B" w:rsidP="00E3220E">
      <w:pPr>
        <w:pStyle w:val="Nagwek1"/>
        <w:spacing w:before="0" w:after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Hlk166144449"/>
      <w:bookmarkStart w:id="1" w:name="_Hlk130451904"/>
      <w:bookmarkStart w:id="2" w:name="_Hlk130450222"/>
      <w:bookmarkStart w:id="3" w:name="_Hlk130450770"/>
      <w:r w:rsidRPr="00E3220E">
        <w:rPr>
          <w:rFonts w:ascii="Arial" w:eastAsia="Times New Roman" w:hAnsi="Arial" w:cs="Arial"/>
          <w:b/>
          <w:bCs/>
          <w:color w:val="auto"/>
          <w:sz w:val="24"/>
          <w:szCs w:val="24"/>
        </w:rPr>
        <w:t>UCHWAŁA NR CCLIII/</w:t>
      </w:r>
      <w:r w:rsidR="00A25200">
        <w:rPr>
          <w:rFonts w:ascii="Arial" w:eastAsia="Times New Roman" w:hAnsi="Arial" w:cs="Arial"/>
          <w:b/>
          <w:bCs/>
          <w:color w:val="auto"/>
          <w:sz w:val="24"/>
          <w:szCs w:val="24"/>
        </w:rPr>
        <w:t>4993</w:t>
      </w:r>
      <w:r w:rsidRPr="00E3220E">
        <w:rPr>
          <w:rFonts w:ascii="Arial" w:eastAsia="Times New Roman" w:hAnsi="Arial" w:cs="Arial"/>
          <w:b/>
          <w:bCs/>
          <w:color w:val="auto"/>
          <w:sz w:val="24"/>
          <w:szCs w:val="24"/>
        </w:rPr>
        <w:t>/2026</w:t>
      </w:r>
      <w:r w:rsidRPr="00E3220E">
        <w:rPr>
          <w:rFonts w:ascii="Arial" w:eastAsia="Times New Roman" w:hAnsi="Arial" w:cs="Arial"/>
          <w:b/>
          <w:bCs/>
          <w:color w:val="auto"/>
          <w:sz w:val="24"/>
          <w:szCs w:val="24"/>
        </w:rPr>
        <w:br/>
        <w:t>ZARZĄDU WOJEWÓDZTWA LUBELSKIEGO</w:t>
      </w:r>
      <w:r w:rsidRPr="00E3220E">
        <w:rPr>
          <w:rFonts w:ascii="Arial" w:eastAsia="Times New Roman" w:hAnsi="Arial" w:cs="Arial"/>
          <w:b/>
          <w:bCs/>
          <w:color w:val="auto"/>
          <w:sz w:val="24"/>
          <w:szCs w:val="24"/>
        </w:rPr>
        <w:br/>
      </w:r>
      <w:r w:rsidRPr="00E3220E">
        <w:rPr>
          <w:rFonts w:ascii="Arial" w:eastAsia="Times New Roman" w:hAnsi="Arial" w:cs="Arial"/>
          <w:b/>
          <w:bCs/>
          <w:color w:val="auto"/>
          <w:sz w:val="24"/>
          <w:szCs w:val="24"/>
        </w:rPr>
        <w:br/>
      </w:r>
      <w:r w:rsidRPr="00E3220E">
        <w:rPr>
          <w:rFonts w:ascii="Arial" w:eastAsia="Times New Roman" w:hAnsi="Arial" w:cs="Arial"/>
          <w:color w:val="auto"/>
          <w:sz w:val="24"/>
          <w:szCs w:val="24"/>
        </w:rPr>
        <w:t>z dnia 9 czerwca 2026 r.</w:t>
      </w:r>
      <w:r w:rsidRPr="00E3220E">
        <w:rPr>
          <w:rFonts w:ascii="Arial" w:eastAsia="Times New Roman" w:hAnsi="Arial" w:cs="Arial"/>
          <w:b/>
          <w:bCs/>
          <w:color w:val="auto"/>
          <w:sz w:val="24"/>
          <w:szCs w:val="24"/>
        </w:rPr>
        <w:br/>
      </w:r>
      <w:r w:rsidRPr="00E3220E">
        <w:rPr>
          <w:rFonts w:ascii="Arial" w:eastAsia="Times New Roman" w:hAnsi="Arial" w:cs="Arial"/>
          <w:b/>
          <w:bCs/>
          <w:color w:val="auto"/>
          <w:sz w:val="24"/>
          <w:szCs w:val="24"/>
        </w:rPr>
        <w:br/>
      </w:r>
      <w:bookmarkEnd w:id="0"/>
      <w:r w:rsidR="008A36F2" w:rsidRPr="00E3220E">
        <w:rPr>
          <w:rFonts w:ascii="Arial" w:hAnsi="Arial" w:cs="Arial"/>
          <w:b/>
          <w:bCs/>
          <w:color w:val="auto"/>
          <w:sz w:val="24"/>
          <w:szCs w:val="24"/>
        </w:rPr>
        <w:t xml:space="preserve">zmieniająca uchwałę w sprawie zatwierdzenia wyników oceny projektów </w:t>
      </w:r>
      <w:r>
        <w:rPr>
          <w:rFonts w:ascii="Arial" w:hAnsi="Arial" w:cs="Arial"/>
          <w:b/>
          <w:bCs/>
          <w:color w:val="auto"/>
          <w:sz w:val="24"/>
          <w:szCs w:val="24"/>
        </w:rPr>
        <w:br/>
      </w:r>
      <w:r w:rsidR="008A36F2" w:rsidRPr="00E3220E">
        <w:rPr>
          <w:rFonts w:ascii="Arial" w:hAnsi="Arial" w:cs="Arial"/>
          <w:b/>
          <w:bCs/>
          <w:color w:val="auto"/>
          <w:sz w:val="24"/>
          <w:szCs w:val="24"/>
        </w:rPr>
        <w:t xml:space="preserve">na etapie oceny merytorycznej oraz wyboru projektów do dofinansowania złożonych w ramach prowadzonego w sposób konkurencyjny naboru </w:t>
      </w:r>
      <w:r>
        <w:rPr>
          <w:rFonts w:ascii="Arial" w:hAnsi="Arial" w:cs="Arial"/>
          <w:b/>
          <w:bCs/>
          <w:color w:val="auto"/>
          <w:sz w:val="24"/>
          <w:szCs w:val="24"/>
        </w:rPr>
        <w:br/>
      </w:r>
      <w:r w:rsidR="008A36F2" w:rsidRPr="00E3220E">
        <w:rPr>
          <w:rFonts w:ascii="Arial" w:hAnsi="Arial" w:cs="Arial"/>
          <w:b/>
          <w:bCs/>
          <w:color w:val="auto"/>
          <w:sz w:val="24"/>
          <w:szCs w:val="24"/>
        </w:rPr>
        <w:t>nr FELU.03.04-IZ.00-001/25 Działania 3.4 Zrównoważona gospodarka wodnościekowa (typ projektu 1-3) Priorytetu III Ochrona zasobów środowiska i</w:t>
      </w:r>
      <w:r w:rsidR="00BF5DD4" w:rsidRPr="00E3220E">
        <w:rPr>
          <w:rFonts w:ascii="Arial" w:hAnsi="Arial" w:cs="Arial"/>
          <w:b/>
          <w:bCs/>
          <w:color w:val="auto"/>
          <w:sz w:val="24"/>
          <w:szCs w:val="24"/>
        </w:rPr>
        <w:t> </w:t>
      </w:r>
      <w:r w:rsidR="008A36F2" w:rsidRPr="00E3220E">
        <w:rPr>
          <w:rFonts w:ascii="Arial" w:hAnsi="Arial" w:cs="Arial"/>
          <w:b/>
          <w:bCs/>
          <w:color w:val="auto"/>
          <w:sz w:val="24"/>
          <w:szCs w:val="24"/>
        </w:rPr>
        <w:t>klimatu programu Fundusze Europejskie dla Lubelskiego 2021-2027</w:t>
      </w:r>
    </w:p>
    <w:bookmarkEnd w:id="1"/>
    <w:bookmarkEnd w:id="2"/>
    <w:bookmarkEnd w:id="3"/>
    <w:p w14:paraId="3170EEDB" w14:textId="33227DDF" w:rsidR="00776C73" w:rsidRPr="001925D1" w:rsidRDefault="008A36F2" w:rsidP="00776C73">
      <w:pPr>
        <w:tabs>
          <w:tab w:val="left" w:pos="993"/>
        </w:tabs>
        <w:spacing w:before="240" w:line="276" w:lineRule="auto"/>
        <w:ind w:firstLine="567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8A36F2">
        <w:rPr>
          <w:rFonts w:ascii="Arial" w:hAnsi="Arial" w:cs="Arial"/>
          <w:sz w:val="24"/>
          <w:szCs w:val="24"/>
          <w:lang w:eastAsia="en-US"/>
        </w:rPr>
        <w:t>Na podstawie art. 41 ust. 1 i ust. 2 pkt 4 ustawy z dnia 5 czerwca 1998 r. o</w:t>
      </w:r>
      <w:r w:rsidR="00BF5DD4">
        <w:rPr>
          <w:rFonts w:ascii="Arial" w:hAnsi="Arial" w:cs="Arial"/>
          <w:sz w:val="24"/>
          <w:szCs w:val="24"/>
          <w:lang w:eastAsia="en-US"/>
        </w:rPr>
        <w:t> s</w:t>
      </w:r>
      <w:r w:rsidRPr="008A36F2">
        <w:rPr>
          <w:rFonts w:ascii="Arial" w:hAnsi="Arial" w:cs="Arial"/>
          <w:sz w:val="24"/>
          <w:szCs w:val="24"/>
          <w:lang w:eastAsia="en-US"/>
        </w:rPr>
        <w:t>amorządzie województwa (Dz.</w:t>
      </w:r>
      <w:r w:rsidR="002C4F5F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8A36F2">
        <w:rPr>
          <w:rFonts w:ascii="Arial" w:hAnsi="Arial" w:cs="Arial"/>
          <w:sz w:val="24"/>
          <w:szCs w:val="24"/>
          <w:lang w:eastAsia="en-US"/>
        </w:rPr>
        <w:t>U. z 2025 r. poz. 581</w:t>
      </w:r>
      <w:r w:rsidR="00114F07">
        <w:rPr>
          <w:rFonts w:ascii="Arial" w:hAnsi="Arial" w:cs="Arial"/>
          <w:sz w:val="24"/>
          <w:szCs w:val="24"/>
          <w:lang w:eastAsia="en-US"/>
        </w:rPr>
        <w:t>,</w:t>
      </w:r>
      <w:r w:rsidRPr="008A36F2">
        <w:rPr>
          <w:rFonts w:ascii="Arial" w:hAnsi="Arial" w:cs="Arial"/>
          <w:sz w:val="24"/>
          <w:szCs w:val="24"/>
          <w:lang w:eastAsia="en-US"/>
        </w:rPr>
        <w:t xml:space="preserve"> z </w:t>
      </w:r>
      <w:proofErr w:type="spellStart"/>
      <w:r w:rsidRPr="008A36F2">
        <w:rPr>
          <w:rFonts w:ascii="Arial" w:hAnsi="Arial" w:cs="Arial"/>
          <w:sz w:val="24"/>
          <w:szCs w:val="24"/>
          <w:lang w:eastAsia="en-US"/>
        </w:rPr>
        <w:t>późn</w:t>
      </w:r>
      <w:proofErr w:type="spellEnd"/>
      <w:r w:rsidRPr="008A36F2">
        <w:rPr>
          <w:rFonts w:ascii="Arial" w:hAnsi="Arial" w:cs="Arial"/>
          <w:sz w:val="24"/>
          <w:szCs w:val="24"/>
          <w:lang w:eastAsia="en-US"/>
        </w:rPr>
        <w:t xml:space="preserve">. zm.) oraz art. 8 ust. 1 pkt 2 i ust. 2 pkt 2, art. </w:t>
      </w:r>
      <w:r w:rsidR="00114F07">
        <w:rPr>
          <w:rFonts w:ascii="Arial" w:hAnsi="Arial" w:cs="Arial"/>
          <w:sz w:val="24"/>
          <w:szCs w:val="24"/>
          <w:lang w:eastAsia="en-US"/>
        </w:rPr>
        <w:t>57</w:t>
      </w:r>
      <w:r w:rsidR="00114F07" w:rsidRPr="008A36F2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8A36F2">
        <w:rPr>
          <w:rFonts w:ascii="Arial" w:hAnsi="Arial" w:cs="Arial"/>
          <w:sz w:val="24"/>
          <w:szCs w:val="24"/>
          <w:lang w:eastAsia="en-US"/>
        </w:rPr>
        <w:t xml:space="preserve">ust. </w:t>
      </w:r>
      <w:r w:rsidR="00114F07">
        <w:rPr>
          <w:rFonts w:ascii="Arial" w:hAnsi="Arial" w:cs="Arial"/>
          <w:sz w:val="24"/>
          <w:szCs w:val="24"/>
          <w:lang w:eastAsia="en-US"/>
        </w:rPr>
        <w:t>3</w:t>
      </w:r>
      <w:r w:rsidRPr="008A36F2">
        <w:rPr>
          <w:rFonts w:ascii="Arial" w:hAnsi="Arial" w:cs="Arial"/>
          <w:sz w:val="24"/>
          <w:szCs w:val="24"/>
          <w:lang w:eastAsia="en-US"/>
        </w:rPr>
        <w:t xml:space="preserve">, art. </w:t>
      </w:r>
      <w:r w:rsidR="00114F07">
        <w:rPr>
          <w:rFonts w:ascii="Arial" w:hAnsi="Arial" w:cs="Arial"/>
          <w:sz w:val="24"/>
          <w:szCs w:val="24"/>
          <w:lang w:eastAsia="en-US"/>
        </w:rPr>
        <w:t>69</w:t>
      </w:r>
      <w:r w:rsidR="00114F07" w:rsidRPr="008A36F2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8A36F2">
        <w:rPr>
          <w:rFonts w:ascii="Arial" w:hAnsi="Arial" w:cs="Arial"/>
          <w:sz w:val="24"/>
          <w:szCs w:val="24"/>
          <w:lang w:eastAsia="en-US"/>
        </w:rPr>
        <w:t xml:space="preserve">ust. </w:t>
      </w:r>
      <w:r w:rsidR="00114F07">
        <w:rPr>
          <w:rFonts w:ascii="Arial" w:hAnsi="Arial" w:cs="Arial"/>
          <w:sz w:val="24"/>
          <w:szCs w:val="24"/>
          <w:lang w:eastAsia="en-US"/>
        </w:rPr>
        <w:t>2 pkt 1</w:t>
      </w:r>
      <w:r w:rsidRPr="008A36F2">
        <w:rPr>
          <w:rFonts w:ascii="Arial" w:hAnsi="Arial" w:cs="Arial"/>
          <w:sz w:val="24"/>
          <w:szCs w:val="24"/>
          <w:lang w:eastAsia="en-US"/>
        </w:rPr>
        <w:t xml:space="preserve"> ustawy z dnia 28 kwietnia 2022 r. o</w:t>
      </w:r>
      <w:r w:rsidR="00BF5DD4">
        <w:rPr>
          <w:rFonts w:ascii="Arial" w:hAnsi="Arial" w:cs="Arial"/>
          <w:sz w:val="24"/>
          <w:szCs w:val="24"/>
          <w:lang w:eastAsia="en-US"/>
        </w:rPr>
        <w:t> </w:t>
      </w:r>
      <w:r w:rsidRPr="008A36F2">
        <w:rPr>
          <w:rFonts w:ascii="Arial" w:hAnsi="Arial" w:cs="Arial"/>
          <w:sz w:val="24"/>
          <w:szCs w:val="24"/>
          <w:lang w:eastAsia="en-US"/>
        </w:rPr>
        <w:t>zasadach realizacji zadań finansowanych ze środków europejskich w perspektywie finansowej 2021–2027 (Dz.</w:t>
      </w:r>
      <w:r w:rsidR="002C4F5F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8A36F2">
        <w:rPr>
          <w:rFonts w:ascii="Arial" w:hAnsi="Arial" w:cs="Arial"/>
          <w:sz w:val="24"/>
          <w:szCs w:val="24"/>
          <w:lang w:eastAsia="en-US"/>
        </w:rPr>
        <w:t>U. z 202</w:t>
      </w:r>
      <w:r w:rsidR="00114F07">
        <w:rPr>
          <w:rFonts w:ascii="Arial" w:hAnsi="Arial" w:cs="Arial"/>
          <w:sz w:val="24"/>
          <w:szCs w:val="24"/>
          <w:lang w:eastAsia="en-US"/>
        </w:rPr>
        <w:t>5</w:t>
      </w:r>
      <w:r w:rsidRPr="008A36F2">
        <w:rPr>
          <w:rFonts w:ascii="Arial" w:hAnsi="Arial" w:cs="Arial"/>
          <w:sz w:val="24"/>
          <w:szCs w:val="24"/>
          <w:lang w:eastAsia="en-US"/>
        </w:rPr>
        <w:t xml:space="preserve"> r. poz. 1</w:t>
      </w:r>
      <w:r w:rsidR="00114F07">
        <w:rPr>
          <w:rFonts w:ascii="Arial" w:hAnsi="Arial" w:cs="Arial"/>
          <w:sz w:val="24"/>
          <w:szCs w:val="24"/>
          <w:lang w:eastAsia="en-US"/>
        </w:rPr>
        <w:t>733</w:t>
      </w:r>
      <w:r w:rsidRPr="008A36F2">
        <w:rPr>
          <w:rFonts w:ascii="Arial" w:hAnsi="Arial" w:cs="Arial"/>
          <w:sz w:val="24"/>
          <w:szCs w:val="24"/>
          <w:lang w:eastAsia="en-US"/>
        </w:rPr>
        <w:t xml:space="preserve">, z </w:t>
      </w:r>
      <w:proofErr w:type="spellStart"/>
      <w:r w:rsidRPr="008A36F2">
        <w:rPr>
          <w:rFonts w:ascii="Arial" w:hAnsi="Arial" w:cs="Arial"/>
          <w:sz w:val="24"/>
          <w:szCs w:val="24"/>
          <w:lang w:eastAsia="en-US"/>
        </w:rPr>
        <w:t>późn</w:t>
      </w:r>
      <w:proofErr w:type="spellEnd"/>
      <w:r w:rsidRPr="008A36F2">
        <w:rPr>
          <w:rFonts w:ascii="Arial" w:hAnsi="Arial" w:cs="Arial"/>
          <w:sz w:val="24"/>
          <w:szCs w:val="24"/>
          <w:lang w:eastAsia="en-US"/>
        </w:rPr>
        <w:t>. zm.), Zarząd Województwa Lubelskiego uchwala</w:t>
      </w:r>
      <w:r w:rsidR="00776C73" w:rsidRPr="001925D1">
        <w:rPr>
          <w:rFonts w:ascii="Arial" w:hAnsi="Arial" w:cs="Arial"/>
          <w:sz w:val="24"/>
          <w:szCs w:val="24"/>
          <w:lang w:eastAsia="en-US"/>
        </w:rPr>
        <w:t>, co</w:t>
      </w:r>
      <w:r w:rsidR="001925D1">
        <w:rPr>
          <w:rFonts w:ascii="Arial" w:hAnsi="Arial" w:cs="Arial"/>
          <w:sz w:val="24"/>
          <w:szCs w:val="24"/>
          <w:lang w:eastAsia="en-US"/>
        </w:rPr>
        <w:t xml:space="preserve"> </w:t>
      </w:r>
      <w:r w:rsidR="00776C73" w:rsidRPr="001925D1">
        <w:rPr>
          <w:rFonts w:ascii="Arial" w:hAnsi="Arial" w:cs="Arial"/>
          <w:sz w:val="24"/>
          <w:szCs w:val="24"/>
          <w:lang w:eastAsia="en-US"/>
        </w:rPr>
        <w:t>następuje:</w:t>
      </w:r>
    </w:p>
    <w:p w14:paraId="02CDC413" w14:textId="1218F47E" w:rsidR="00880AEE" w:rsidRPr="001925D1" w:rsidRDefault="00880AEE" w:rsidP="00776C73">
      <w:pPr>
        <w:pStyle w:val="Akapitzlist"/>
        <w:numPr>
          <w:ilvl w:val="0"/>
          <w:numId w:val="1"/>
        </w:numPr>
        <w:tabs>
          <w:tab w:val="left" w:pos="993"/>
        </w:tabs>
        <w:spacing w:before="240" w:after="12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sz w:val="24"/>
          <w:szCs w:val="24"/>
        </w:rPr>
      </w:pPr>
      <w:r w:rsidRPr="001925D1">
        <w:rPr>
          <w:rFonts w:ascii="Arial" w:hAnsi="Arial" w:cs="Arial"/>
          <w:sz w:val="24"/>
          <w:szCs w:val="24"/>
        </w:rPr>
        <w:t>W związku</w:t>
      </w:r>
      <w:r w:rsidR="00CA2A67">
        <w:rPr>
          <w:rFonts w:ascii="Arial" w:hAnsi="Arial" w:cs="Arial"/>
          <w:sz w:val="24"/>
          <w:szCs w:val="24"/>
        </w:rPr>
        <w:t xml:space="preserve"> z</w:t>
      </w:r>
      <w:r w:rsidRPr="001925D1">
        <w:rPr>
          <w:rFonts w:ascii="Arial" w:hAnsi="Arial" w:cs="Arial"/>
          <w:sz w:val="24"/>
          <w:szCs w:val="24"/>
        </w:rPr>
        <w:t xml:space="preserve"> </w:t>
      </w:r>
      <w:r w:rsidR="00B42464">
        <w:rPr>
          <w:rFonts w:ascii="Arial" w:hAnsi="Arial" w:cs="Arial"/>
          <w:sz w:val="24"/>
          <w:szCs w:val="24"/>
        </w:rPr>
        <w:t xml:space="preserve">uwzględnieniem protestu </w:t>
      </w:r>
      <w:r w:rsidR="00BA3B5B">
        <w:rPr>
          <w:rFonts w:ascii="Arial" w:hAnsi="Arial" w:cs="Arial"/>
          <w:sz w:val="24"/>
          <w:szCs w:val="24"/>
        </w:rPr>
        <w:t xml:space="preserve">przez Zarząd Województwa Lubelskiego </w:t>
      </w:r>
      <w:r w:rsidR="00B05D60">
        <w:rPr>
          <w:rFonts w:ascii="Arial" w:hAnsi="Arial" w:cs="Arial"/>
          <w:sz w:val="24"/>
          <w:szCs w:val="24"/>
        </w:rPr>
        <w:t xml:space="preserve">dotyczącego </w:t>
      </w:r>
      <w:r w:rsidRPr="001925D1">
        <w:rPr>
          <w:rFonts w:ascii="Arial" w:hAnsi="Arial" w:cs="Arial"/>
          <w:sz w:val="24"/>
          <w:szCs w:val="24"/>
        </w:rPr>
        <w:t xml:space="preserve">oceny </w:t>
      </w:r>
      <w:r w:rsidR="00695DFC" w:rsidRPr="001925D1">
        <w:rPr>
          <w:rFonts w:ascii="Arial" w:hAnsi="Arial" w:cs="Arial"/>
          <w:sz w:val="24"/>
          <w:szCs w:val="24"/>
        </w:rPr>
        <w:t xml:space="preserve">merytorycznej </w:t>
      </w:r>
      <w:r w:rsidR="00BA3B5B">
        <w:rPr>
          <w:rFonts w:ascii="Arial" w:hAnsi="Arial" w:cs="Arial"/>
          <w:sz w:val="24"/>
          <w:szCs w:val="24"/>
        </w:rPr>
        <w:t>i wybraniem</w:t>
      </w:r>
      <w:r w:rsidR="0057190C">
        <w:rPr>
          <w:rFonts w:ascii="Arial" w:hAnsi="Arial" w:cs="Arial"/>
          <w:sz w:val="24"/>
          <w:szCs w:val="24"/>
        </w:rPr>
        <w:t xml:space="preserve"> do dofinansowania </w:t>
      </w:r>
      <w:r w:rsidRPr="001925D1">
        <w:rPr>
          <w:rFonts w:ascii="Arial" w:hAnsi="Arial" w:cs="Arial"/>
          <w:sz w:val="24"/>
          <w:szCs w:val="24"/>
        </w:rPr>
        <w:t>projektu nr</w:t>
      </w:r>
      <w:r w:rsidR="00BF5DD4">
        <w:rPr>
          <w:rFonts w:ascii="Arial" w:hAnsi="Arial" w:cs="Arial"/>
          <w:sz w:val="24"/>
          <w:szCs w:val="24"/>
        </w:rPr>
        <w:t> </w:t>
      </w:r>
      <w:r w:rsidR="008A36F2" w:rsidRPr="008A36F2">
        <w:rPr>
          <w:rFonts w:ascii="Arial" w:hAnsi="Arial" w:cs="Arial"/>
          <w:bCs/>
          <w:sz w:val="24"/>
          <w:szCs w:val="24"/>
        </w:rPr>
        <w:t>FELU.03.04-IZ.00-0044/25</w:t>
      </w:r>
      <w:r w:rsidR="00E72B80" w:rsidRPr="001925D1">
        <w:rPr>
          <w:rFonts w:ascii="Arial" w:hAnsi="Arial" w:cs="Arial"/>
          <w:bCs/>
          <w:sz w:val="24"/>
          <w:szCs w:val="24"/>
        </w:rPr>
        <w:t>,</w:t>
      </w:r>
      <w:r w:rsidR="00E72B80" w:rsidRPr="001925D1">
        <w:rPr>
          <w:rFonts w:ascii="Arial" w:hAnsi="Arial" w:cs="Arial"/>
          <w:sz w:val="24"/>
          <w:szCs w:val="24"/>
        </w:rPr>
        <w:t xml:space="preserve"> złożonego przez Gminę</w:t>
      </w:r>
      <w:r w:rsidR="0067286B" w:rsidRPr="001925D1">
        <w:rPr>
          <w:rFonts w:ascii="Arial" w:hAnsi="Arial" w:cs="Arial"/>
          <w:sz w:val="24"/>
          <w:szCs w:val="24"/>
        </w:rPr>
        <w:t xml:space="preserve"> </w:t>
      </w:r>
      <w:r w:rsidR="008A36F2">
        <w:rPr>
          <w:rFonts w:ascii="Arial" w:hAnsi="Arial" w:cs="Arial"/>
          <w:sz w:val="24"/>
          <w:szCs w:val="24"/>
        </w:rPr>
        <w:t>Kraśniczyn</w:t>
      </w:r>
      <w:r w:rsidR="00E72B80" w:rsidRPr="001925D1">
        <w:rPr>
          <w:rFonts w:ascii="Arial" w:hAnsi="Arial" w:cs="Arial"/>
          <w:sz w:val="24"/>
          <w:szCs w:val="24"/>
        </w:rPr>
        <w:t xml:space="preserve">, </w:t>
      </w:r>
      <w:r w:rsidR="00A25200">
        <w:rPr>
          <w:rFonts w:ascii="Arial" w:hAnsi="Arial" w:cs="Arial"/>
          <w:sz w:val="24"/>
          <w:szCs w:val="24"/>
        </w:rPr>
        <w:br/>
      </w:r>
      <w:r w:rsidR="00E72B80" w:rsidRPr="001925D1">
        <w:rPr>
          <w:rFonts w:ascii="Arial" w:hAnsi="Arial" w:cs="Arial"/>
          <w:sz w:val="24"/>
          <w:szCs w:val="24"/>
        </w:rPr>
        <w:t>pn. „</w:t>
      </w:r>
      <w:r w:rsidR="008A36F2">
        <w:rPr>
          <w:rFonts w:ascii="Arial" w:hAnsi="Arial" w:cs="Arial"/>
          <w:sz w:val="24"/>
          <w:szCs w:val="24"/>
        </w:rPr>
        <w:t>R</w:t>
      </w:r>
      <w:r w:rsidR="008A36F2" w:rsidRPr="008A36F2">
        <w:rPr>
          <w:rFonts w:ascii="Arial" w:hAnsi="Arial" w:cs="Arial"/>
          <w:sz w:val="24"/>
          <w:szCs w:val="24"/>
        </w:rPr>
        <w:t>emont hydroforni w miejscowościach Brzeziny, Surhów, Bończa, Olszanka, Żułów, Franciszków Gmina Kraśniczyn</w:t>
      </w:r>
      <w:r w:rsidR="00E72B80" w:rsidRPr="001925D1">
        <w:rPr>
          <w:rFonts w:ascii="Arial" w:hAnsi="Arial" w:cs="Arial"/>
          <w:sz w:val="24"/>
          <w:szCs w:val="24"/>
        </w:rPr>
        <w:t>”</w:t>
      </w:r>
      <w:r w:rsidR="002B7265" w:rsidRPr="001925D1">
        <w:rPr>
          <w:rFonts w:ascii="Arial" w:hAnsi="Arial" w:cs="Arial"/>
          <w:sz w:val="24"/>
          <w:szCs w:val="24"/>
        </w:rPr>
        <w:t xml:space="preserve"> </w:t>
      </w:r>
      <w:r w:rsidR="00E72B80" w:rsidRPr="001925D1">
        <w:rPr>
          <w:rFonts w:ascii="Arial" w:hAnsi="Arial" w:cs="Arial"/>
          <w:sz w:val="24"/>
          <w:szCs w:val="24"/>
        </w:rPr>
        <w:t xml:space="preserve">w ramach </w:t>
      </w:r>
      <w:r w:rsidR="00296964" w:rsidRPr="008A36F2">
        <w:rPr>
          <w:rFonts w:ascii="Arial" w:hAnsi="Arial" w:cs="Arial"/>
          <w:sz w:val="24"/>
          <w:szCs w:val="24"/>
        </w:rPr>
        <w:t xml:space="preserve">prowadzonego w sposób konkurencyjny </w:t>
      </w:r>
      <w:r w:rsidR="00E72B80" w:rsidRPr="001925D1">
        <w:rPr>
          <w:rFonts w:ascii="Arial" w:hAnsi="Arial" w:cs="Arial"/>
          <w:sz w:val="24"/>
          <w:szCs w:val="24"/>
        </w:rPr>
        <w:t xml:space="preserve">naboru </w:t>
      </w:r>
      <w:r w:rsidR="00E72B80" w:rsidRPr="001925D1">
        <w:rPr>
          <w:rFonts w:ascii="Arial" w:hAnsi="Arial" w:cs="Arial"/>
          <w:bCs/>
          <w:sz w:val="24"/>
          <w:szCs w:val="24"/>
        </w:rPr>
        <w:t xml:space="preserve">nr </w:t>
      </w:r>
      <w:r w:rsidR="008A36F2" w:rsidRPr="008A36F2">
        <w:rPr>
          <w:rFonts w:ascii="Arial" w:hAnsi="Arial" w:cs="Arial"/>
          <w:bCs/>
          <w:sz w:val="24"/>
          <w:szCs w:val="24"/>
        </w:rPr>
        <w:t>FELU.03.04-IZ.00-001/25</w:t>
      </w:r>
      <w:r w:rsidR="00E72B80" w:rsidRPr="001925D1">
        <w:rPr>
          <w:rFonts w:ascii="Arial" w:hAnsi="Arial" w:cs="Arial"/>
          <w:bCs/>
          <w:sz w:val="24"/>
          <w:szCs w:val="24"/>
        </w:rPr>
        <w:t xml:space="preserve"> </w:t>
      </w:r>
      <w:r w:rsidR="008A36F2" w:rsidRPr="008A36F2">
        <w:rPr>
          <w:rFonts w:ascii="Arial" w:hAnsi="Arial" w:cs="Arial"/>
          <w:bCs/>
          <w:sz w:val="24"/>
          <w:szCs w:val="24"/>
        </w:rPr>
        <w:t xml:space="preserve">Działania 3.4 Zrównoważona gospodarka wodnościekowa (typ projektu 1-3) Priorytetu III Ochrona zasobów środowiska i klimatu </w:t>
      </w:r>
      <w:r w:rsidR="00E72B80" w:rsidRPr="001925D1">
        <w:rPr>
          <w:rFonts w:ascii="Arial" w:hAnsi="Arial" w:cs="Arial"/>
          <w:bCs/>
          <w:sz w:val="24"/>
          <w:szCs w:val="24"/>
        </w:rPr>
        <w:t>programu Fundusze Europejskie dla Lubelskiego 2021-2027</w:t>
      </w:r>
      <w:r w:rsidR="00190B5D">
        <w:rPr>
          <w:rFonts w:ascii="Arial" w:hAnsi="Arial" w:cs="Arial"/>
          <w:bCs/>
          <w:sz w:val="24"/>
          <w:szCs w:val="24"/>
        </w:rPr>
        <w:t xml:space="preserve"> </w:t>
      </w:r>
      <w:r w:rsidR="00A25200">
        <w:rPr>
          <w:rFonts w:ascii="Arial" w:hAnsi="Arial" w:cs="Arial"/>
          <w:bCs/>
          <w:sz w:val="24"/>
          <w:szCs w:val="24"/>
        </w:rPr>
        <w:br/>
      </w:r>
      <w:r w:rsidR="00190B5D">
        <w:rPr>
          <w:rFonts w:ascii="Arial" w:hAnsi="Arial" w:cs="Arial"/>
          <w:bCs/>
          <w:sz w:val="24"/>
          <w:szCs w:val="24"/>
        </w:rPr>
        <w:t>w</w:t>
      </w:r>
      <w:r w:rsidR="00190B5D" w:rsidRPr="00190B5D">
        <w:rPr>
          <w:rFonts w:ascii="Arial" w:hAnsi="Arial" w:cs="Arial"/>
          <w:bCs/>
          <w:sz w:val="24"/>
          <w:szCs w:val="24"/>
        </w:rPr>
        <w:t xml:space="preserve"> uchwale</w:t>
      </w:r>
      <w:r w:rsidR="00B05D60">
        <w:rPr>
          <w:rFonts w:ascii="Arial" w:hAnsi="Arial" w:cs="Arial"/>
          <w:bCs/>
          <w:sz w:val="24"/>
          <w:szCs w:val="24"/>
        </w:rPr>
        <w:t xml:space="preserve"> </w:t>
      </w:r>
      <w:r w:rsidR="00B05D60" w:rsidRPr="008D73C7">
        <w:rPr>
          <w:rFonts w:ascii="Arial" w:hAnsi="Arial" w:cs="Arial"/>
          <w:sz w:val="24"/>
          <w:szCs w:val="24"/>
        </w:rPr>
        <w:t>nr </w:t>
      </w:r>
      <w:r w:rsidR="00B05D60" w:rsidRPr="008A36F2">
        <w:rPr>
          <w:rFonts w:ascii="Arial" w:hAnsi="Arial" w:cs="Arial"/>
          <w:sz w:val="24"/>
          <w:szCs w:val="24"/>
        </w:rPr>
        <w:t>CCXXV/4395/2026 Zarządu Województwa Lubelskiego z dnia 19 marca 2026 r. w</w:t>
      </w:r>
      <w:r w:rsidR="00BF5DD4">
        <w:rPr>
          <w:rFonts w:ascii="Arial" w:hAnsi="Arial" w:cs="Arial"/>
          <w:sz w:val="24"/>
          <w:szCs w:val="24"/>
        </w:rPr>
        <w:t> </w:t>
      </w:r>
      <w:r w:rsidR="00B05D60" w:rsidRPr="008A36F2">
        <w:rPr>
          <w:rFonts w:ascii="Arial" w:hAnsi="Arial" w:cs="Arial"/>
          <w:sz w:val="24"/>
          <w:szCs w:val="24"/>
        </w:rPr>
        <w:t>sprawie zatwierdzenia wyników oceny projektów na etapie oceny merytorycznej oraz wyboru projektów do dofinansowania złożonych w ramach prowadzonego w sposób konkurencyjny naboru nr FELU.03.04-IZ.00-001/25 Działania 3.4 Zrównoważona gospodarka wodnościekowa (typ projektu 1-3) Priorytetu III Ochrona zasobów środowiska i klimatu</w:t>
      </w:r>
      <w:r w:rsidR="00B05D60">
        <w:rPr>
          <w:rFonts w:ascii="Arial" w:hAnsi="Arial" w:cs="Arial"/>
          <w:sz w:val="24"/>
          <w:szCs w:val="24"/>
        </w:rPr>
        <w:t xml:space="preserve"> </w:t>
      </w:r>
      <w:r w:rsidR="00B05D60" w:rsidRPr="008D73C7">
        <w:rPr>
          <w:rFonts w:ascii="Arial" w:hAnsi="Arial" w:cs="Arial"/>
          <w:sz w:val="24"/>
          <w:szCs w:val="24"/>
        </w:rPr>
        <w:t xml:space="preserve">programu Fundusze Europejskie </w:t>
      </w:r>
      <w:r w:rsidR="00A25200">
        <w:rPr>
          <w:rFonts w:ascii="Arial" w:hAnsi="Arial" w:cs="Arial"/>
          <w:sz w:val="24"/>
          <w:szCs w:val="24"/>
        </w:rPr>
        <w:br/>
      </w:r>
      <w:r w:rsidR="00B05D60" w:rsidRPr="008D73C7">
        <w:rPr>
          <w:rFonts w:ascii="Arial" w:hAnsi="Arial" w:cs="Arial"/>
          <w:sz w:val="24"/>
          <w:szCs w:val="24"/>
        </w:rPr>
        <w:t xml:space="preserve">dla Lubelskiego 2021-2027, </w:t>
      </w:r>
      <w:r w:rsidR="00B05D60">
        <w:rPr>
          <w:rFonts w:ascii="Arial" w:hAnsi="Arial" w:cs="Arial"/>
          <w:sz w:val="24"/>
          <w:szCs w:val="24"/>
        </w:rPr>
        <w:t>w</w:t>
      </w:r>
      <w:r w:rsidR="00BF5DD4">
        <w:rPr>
          <w:rFonts w:ascii="Arial" w:hAnsi="Arial" w:cs="Arial"/>
          <w:sz w:val="24"/>
          <w:szCs w:val="24"/>
        </w:rPr>
        <w:t> </w:t>
      </w:r>
      <w:r w:rsidR="00B05D60">
        <w:rPr>
          <w:rFonts w:ascii="Arial" w:hAnsi="Arial" w:cs="Arial"/>
          <w:sz w:val="24"/>
          <w:szCs w:val="24"/>
        </w:rPr>
        <w:t xml:space="preserve">brzmieniu nadanym uchwałą nr </w:t>
      </w:r>
      <w:r w:rsidR="00B05D60" w:rsidRPr="00D422EA">
        <w:rPr>
          <w:rFonts w:ascii="Arial" w:hAnsi="Arial" w:cs="Arial"/>
          <w:sz w:val="24"/>
          <w:szCs w:val="24"/>
        </w:rPr>
        <w:t>CCXLIV/4840/2026</w:t>
      </w:r>
      <w:r w:rsidR="00B05D60">
        <w:rPr>
          <w:rFonts w:ascii="Arial" w:hAnsi="Arial" w:cs="Arial"/>
          <w:sz w:val="24"/>
          <w:szCs w:val="24"/>
        </w:rPr>
        <w:t xml:space="preserve"> </w:t>
      </w:r>
      <w:r w:rsidR="00B05D60" w:rsidRPr="00D422EA">
        <w:rPr>
          <w:rFonts w:ascii="Arial" w:hAnsi="Arial" w:cs="Arial"/>
          <w:bCs/>
          <w:sz w:val="24"/>
          <w:szCs w:val="24"/>
        </w:rPr>
        <w:t>Zarządu Województwa Lubelskiego z dnia 19 maja 2026 r</w:t>
      </w:r>
      <w:r w:rsidR="00B05D60" w:rsidRPr="00D422EA">
        <w:rPr>
          <w:rFonts w:ascii="Arial" w:hAnsi="Arial" w:cs="Arial"/>
          <w:sz w:val="24"/>
          <w:szCs w:val="24"/>
        </w:rPr>
        <w:t>.</w:t>
      </w:r>
      <w:r w:rsidR="00B05D60">
        <w:rPr>
          <w:rFonts w:ascii="Arial" w:hAnsi="Arial" w:cs="Arial"/>
          <w:sz w:val="24"/>
          <w:szCs w:val="24"/>
        </w:rPr>
        <w:t xml:space="preserve"> </w:t>
      </w:r>
      <w:r w:rsidR="00B05D60" w:rsidRPr="008D73C7">
        <w:rPr>
          <w:rFonts w:ascii="Arial" w:hAnsi="Arial" w:cs="Arial"/>
          <w:sz w:val="24"/>
          <w:szCs w:val="24"/>
        </w:rPr>
        <w:t>dokonuje się następujących zmian:</w:t>
      </w:r>
    </w:p>
    <w:p w14:paraId="3E958A2E" w14:textId="7FF7D40D" w:rsidR="00776C73" w:rsidRDefault="00081FCC" w:rsidP="00A3786B">
      <w:pPr>
        <w:pStyle w:val="Akapitzlist"/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284" w:hanging="284"/>
        <w:contextualSpacing w:val="0"/>
        <w:jc w:val="both"/>
        <w:outlineLvl w:val="0"/>
        <w:rPr>
          <w:rFonts w:ascii="Arial" w:hAnsi="Arial" w:cs="Arial"/>
          <w:sz w:val="24"/>
          <w:szCs w:val="24"/>
        </w:rPr>
      </w:pPr>
      <w:bookmarkStart w:id="4" w:name="_Hlk162602045"/>
      <w:bookmarkStart w:id="5" w:name="_Hlk66270943"/>
      <w:r w:rsidRPr="00081FCC">
        <w:rPr>
          <w:rFonts w:ascii="Arial" w:hAnsi="Arial" w:cs="Arial"/>
          <w:sz w:val="24"/>
          <w:szCs w:val="24"/>
        </w:rPr>
        <w:t>Lista projektów ocenionych na etapie oceny merytorycznej złożonych w</w:t>
      </w:r>
      <w:r w:rsidR="00BF5DD4">
        <w:rPr>
          <w:rFonts w:ascii="Arial" w:hAnsi="Arial" w:cs="Arial"/>
          <w:sz w:val="24"/>
          <w:szCs w:val="24"/>
        </w:rPr>
        <w:t> </w:t>
      </w:r>
      <w:r w:rsidRPr="00081FCC">
        <w:rPr>
          <w:rFonts w:ascii="Arial" w:hAnsi="Arial" w:cs="Arial"/>
          <w:sz w:val="24"/>
          <w:szCs w:val="24"/>
        </w:rPr>
        <w:t>ramach prowadzonego w sposób konkurencyjny naboru nr FELU.03.04-IZ.00-001/25 Działania 3.4 Zrównoważona gospodarka wodno-ściekowa (typ projektu 1-3) Priorytetu III Ochrona zasobów środowiska i klimatu programu Fundusze Europejskie dla Lubelskiego 2021-2027, stanowiąca załącznik nr 1 do ww. uchwały</w:t>
      </w:r>
      <w:r w:rsidR="00776C73" w:rsidRPr="008D73C7">
        <w:rPr>
          <w:rFonts w:ascii="Arial" w:hAnsi="Arial" w:cs="Arial"/>
          <w:sz w:val="24"/>
          <w:szCs w:val="24"/>
        </w:rPr>
        <w:t>,</w:t>
      </w:r>
      <w:bookmarkEnd w:id="4"/>
      <w:r w:rsidR="00776C73" w:rsidRPr="008D73C7">
        <w:rPr>
          <w:rFonts w:ascii="Arial" w:hAnsi="Arial" w:cs="Arial"/>
          <w:sz w:val="24"/>
          <w:szCs w:val="24"/>
        </w:rPr>
        <w:t xml:space="preserve"> otrzymuje brzmienie jak w załączniku nr </w:t>
      </w:r>
      <w:r w:rsidR="00B05D60">
        <w:rPr>
          <w:rFonts w:ascii="Arial" w:hAnsi="Arial" w:cs="Arial"/>
          <w:sz w:val="24"/>
          <w:szCs w:val="24"/>
        </w:rPr>
        <w:t>1</w:t>
      </w:r>
      <w:r w:rsidR="00776C73" w:rsidRPr="008D73C7">
        <w:rPr>
          <w:rFonts w:ascii="Arial" w:hAnsi="Arial" w:cs="Arial"/>
          <w:sz w:val="24"/>
          <w:szCs w:val="24"/>
        </w:rPr>
        <w:t xml:space="preserve"> do niniejszej uchwały</w:t>
      </w:r>
      <w:r w:rsidR="00A3786B">
        <w:rPr>
          <w:rFonts w:ascii="Arial" w:hAnsi="Arial" w:cs="Arial"/>
          <w:sz w:val="24"/>
          <w:szCs w:val="24"/>
        </w:rPr>
        <w:t>;</w:t>
      </w:r>
    </w:p>
    <w:p w14:paraId="03373199" w14:textId="56E87418" w:rsidR="00776C73" w:rsidRPr="00E3220E" w:rsidRDefault="00081FCC" w:rsidP="00E3220E">
      <w:pPr>
        <w:pStyle w:val="Akapitzlist"/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284" w:hanging="284"/>
        <w:contextualSpacing w:val="0"/>
        <w:jc w:val="both"/>
        <w:outlineLvl w:val="0"/>
        <w:rPr>
          <w:rFonts w:ascii="Arial" w:hAnsi="Arial" w:cs="Arial"/>
          <w:sz w:val="24"/>
          <w:szCs w:val="24"/>
        </w:rPr>
      </w:pPr>
      <w:r w:rsidRPr="00E3220E">
        <w:rPr>
          <w:rFonts w:ascii="Arial" w:hAnsi="Arial" w:cs="Arial"/>
          <w:sz w:val="24"/>
          <w:szCs w:val="24"/>
        </w:rPr>
        <w:t xml:space="preserve">Lista wszystkich ocenionych projektów z wyróżnieniem projektów wybranych </w:t>
      </w:r>
      <w:r w:rsidR="00A3786B">
        <w:rPr>
          <w:rFonts w:ascii="Arial" w:hAnsi="Arial" w:cs="Arial"/>
          <w:sz w:val="24"/>
          <w:szCs w:val="24"/>
        </w:rPr>
        <w:br/>
      </w:r>
      <w:r w:rsidRPr="00E3220E">
        <w:rPr>
          <w:rFonts w:ascii="Arial" w:hAnsi="Arial" w:cs="Arial"/>
          <w:sz w:val="24"/>
          <w:szCs w:val="24"/>
        </w:rPr>
        <w:t xml:space="preserve">do dofinansowania złożonych w ramach prowadzonego w sposób konkurencyjny </w:t>
      </w:r>
      <w:r w:rsidRPr="00E3220E">
        <w:rPr>
          <w:rFonts w:ascii="Arial" w:hAnsi="Arial" w:cs="Arial"/>
          <w:sz w:val="24"/>
          <w:szCs w:val="24"/>
        </w:rPr>
        <w:lastRenderedPageBreak/>
        <w:t xml:space="preserve">naboru nr FELU.03.04-IZ.00-001/25 Działania 3.4 Zrównoważona gospodarka wodno-ściekowa (typ projektu 1-3) Priorytetu III Ochrona zasobów środowiska </w:t>
      </w:r>
      <w:r w:rsidR="00A3786B">
        <w:rPr>
          <w:rFonts w:ascii="Arial" w:hAnsi="Arial" w:cs="Arial"/>
          <w:sz w:val="24"/>
          <w:szCs w:val="24"/>
        </w:rPr>
        <w:br/>
      </w:r>
      <w:r w:rsidRPr="00E3220E">
        <w:rPr>
          <w:rFonts w:ascii="Arial" w:hAnsi="Arial" w:cs="Arial"/>
          <w:sz w:val="24"/>
          <w:szCs w:val="24"/>
        </w:rPr>
        <w:t>i klimatu programu Fundusze Europejskie dla Lubelskiego 2021-2027, stanowiąca załącznik nr 2 do ww. uchwały</w:t>
      </w:r>
      <w:r w:rsidR="00776C73" w:rsidRPr="00E3220E">
        <w:rPr>
          <w:rFonts w:ascii="Arial" w:hAnsi="Arial" w:cs="Arial"/>
          <w:sz w:val="24"/>
          <w:szCs w:val="24"/>
        </w:rPr>
        <w:t xml:space="preserve">, otrzymuje brzmienie jak w załączniku nr </w:t>
      </w:r>
      <w:r w:rsidR="00746296" w:rsidRPr="00E3220E">
        <w:rPr>
          <w:rFonts w:ascii="Arial" w:hAnsi="Arial" w:cs="Arial"/>
          <w:sz w:val="24"/>
          <w:szCs w:val="24"/>
        </w:rPr>
        <w:t>2</w:t>
      </w:r>
      <w:r w:rsidR="00101B3E" w:rsidRPr="00E3220E">
        <w:rPr>
          <w:rFonts w:ascii="Arial" w:hAnsi="Arial" w:cs="Arial"/>
          <w:sz w:val="24"/>
          <w:szCs w:val="24"/>
        </w:rPr>
        <w:t xml:space="preserve"> </w:t>
      </w:r>
      <w:r w:rsidR="00A25200">
        <w:rPr>
          <w:rFonts w:ascii="Arial" w:hAnsi="Arial" w:cs="Arial"/>
          <w:sz w:val="24"/>
          <w:szCs w:val="24"/>
        </w:rPr>
        <w:br/>
      </w:r>
      <w:r w:rsidR="00776C73" w:rsidRPr="00E3220E">
        <w:rPr>
          <w:rFonts w:ascii="Arial" w:hAnsi="Arial" w:cs="Arial"/>
          <w:sz w:val="24"/>
          <w:szCs w:val="24"/>
        </w:rPr>
        <w:t>do niniejszej uchwały.</w:t>
      </w:r>
    </w:p>
    <w:bookmarkEnd w:id="5"/>
    <w:p w14:paraId="777659D3" w14:textId="77777777" w:rsidR="00776C73" w:rsidRPr="00FB0143" w:rsidRDefault="00776C73" w:rsidP="00776C73">
      <w:pPr>
        <w:pStyle w:val="Akapitzlist"/>
        <w:numPr>
          <w:ilvl w:val="0"/>
          <w:numId w:val="1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sz w:val="24"/>
          <w:szCs w:val="24"/>
        </w:rPr>
      </w:pPr>
      <w:r w:rsidRPr="00FB0143">
        <w:rPr>
          <w:rFonts w:ascii="Arial" w:hAnsi="Arial" w:cs="Arial"/>
          <w:sz w:val="24"/>
          <w:szCs w:val="24"/>
        </w:rPr>
        <w:t>Wykonanie uchwały powierza się Marszałkowi Województwa Lubelskiego.</w:t>
      </w:r>
    </w:p>
    <w:p w14:paraId="1260EA0B" w14:textId="77777777" w:rsidR="00776C73" w:rsidRPr="00FB0143" w:rsidRDefault="00776C73" w:rsidP="00776C73">
      <w:pPr>
        <w:pStyle w:val="Akapitzlist"/>
        <w:numPr>
          <w:ilvl w:val="0"/>
          <w:numId w:val="1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sz w:val="24"/>
          <w:szCs w:val="24"/>
        </w:rPr>
      </w:pPr>
      <w:bookmarkStart w:id="6" w:name="_Hlk130455082"/>
      <w:r w:rsidRPr="00FB0143">
        <w:rPr>
          <w:rFonts w:ascii="Arial" w:hAnsi="Arial" w:cs="Arial"/>
          <w:sz w:val="24"/>
          <w:szCs w:val="24"/>
        </w:rPr>
        <w:t xml:space="preserve"> </w:t>
      </w:r>
      <w:bookmarkEnd w:id="6"/>
      <w:r w:rsidRPr="00FB0143">
        <w:rPr>
          <w:rFonts w:ascii="Arial" w:hAnsi="Arial" w:cs="Arial"/>
          <w:sz w:val="24"/>
          <w:szCs w:val="24"/>
        </w:rPr>
        <w:t>Uchwała wchodzi w życie z dniem podjęcia.</w:t>
      </w:r>
    </w:p>
    <w:p w14:paraId="74D4ECAE" w14:textId="77777777" w:rsidR="00A25200" w:rsidRPr="00E3220E" w:rsidRDefault="00A25200" w:rsidP="00E3220E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r>
        <w:tab/>
      </w:r>
      <w:r w:rsidRPr="00E3220E">
        <w:rPr>
          <w:rFonts w:ascii="Arial" w:hAnsi="Arial" w:cs="Arial"/>
          <w:sz w:val="24"/>
          <w:szCs w:val="24"/>
        </w:rPr>
        <w:t>Wicemarszałek</w:t>
      </w:r>
      <w:r w:rsidRPr="00E3220E">
        <w:rPr>
          <w:rFonts w:ascii="Arial" w:hAnsi="Arial" w:cs="Arial"/>
          <w:sz w:val="24"/>
          <w:szCs w:val="24"/>
        </w:rPr>
        <w:tab/>
        <w:t>Marszałek Województwa</w:t>
      </w:r>
    </w:p>
    <w:p w14:paraId="121037C4" w14:textId="73CE5B62" w:rsidR="00A25200" w:rsidRPr="00E3220E" w:rsidRDefault="00A25200" w:rsidP="00E3220E">
      <w:pPr>
        <w:tabs>
          <w:tab w:val="left" w:pos="1134"/>
          <w:tab w:val="left" w:pos="6379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E3220E">
        <w:rPr>
          <w:rFonts w:ascii="Arial" w:hAnsi="Arial" w:cs="Arial"/>
          <w:sz w:val="24"/>
          <w:szCs w:val="24"/>
        </w:rPr>
        <w:tab/>
      </w:r>
      <w:r w:rsidRPr="00E3220E">
        <w:rPr>
          <w:rFonts w:ascii="Arial" w:hAnsi="Arial" w:cs="Arial"/>
          <w:b/>
          <w:bCs/>
          <w:sz w:val="24"/>
          <w:szCs w:val="24"/>
        </w:rPr>
        <w:t>Marek Wojciechowski</w:t>
      </w:r>
      <w:r w:rsidRPr="00E3220E">
        <w:rPr>
          <w:rFonts w:ascii="Arial" w:hAnsi="Arial" w:cs="Arial"/>
          <w:b/>
          <w:bCs/>
          <w:sz w:val="24"/>
          <w:szCs w:val="24"/>
        </w:rPr>
        <w:tab/>
        <w:t>Jarosław Stawiarski</w:t>
      </w:r>
    </w:p>
    <w:sectPr w:rsidR="00A25200" w:rsidRPr="00E3220E" w:rsidSect="00E3220E">
      <w:footerReference w:type="default" r:id="rId7"/>
      <w:pgSz w:w="11906" w:h="16838"/>
      <w:pgMar w:top="1417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1F9A2" w14:textId="77777777" w:rsidR="00C12405" w:rsidRDefault="00C12405" w:rsidP="00A3786B">
      <w:r>
        <w:separator/>
      </w:r>
    </w:p>
  </w:endnote>
  <w:endnote w:type="continuationSeparator" w:id="0">
    <w:p w14:paraId="533F7F11" w14:textId="77777777" w:rsidR="00C12405" w:rsidRDefault="00C12405" w:rsidP="00A37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390F9" w14:textId="5CD4FFB6" w:rsidR="00A3786B" w:rsidRPr="00E3220E" w:rsidRDefault="00A3786B" w:rsidP="00A3786B">
    <w:pPr>
      <w:pBdr>
        <w:top w:val="single" w:sz="4" w:space="0" w:color="auto"/>
      </w:pBdr>
      <w:tabs>
        <w:tab w:val="center" w:pos="4536"/>
        <w:tab w:val="right" w:pos="9072"/>
      </w:tabs>
      <w:spacing w:line="276" w:lineRule="auto"/>
      <w:jc w:val="center"/>
      <w:rPr>
        <w:rFonts w:ascii="Arial" w:hAnsi="Arial" w:cs="Arial"/>
      </w:rPr>
    </w:pPr>
    <w:bookmarkStart w:id="7" w:name="_Hlk170716883"/>
    <w:r w:rsidRPr="00E3220E">
      <w:rPr>
        <w:rFonts w:ascii="Arial" w:hAnsi="Arial" w:cs="Arial"/>
      </w:rPr>
      <w:t>Uchwała nr CCLIII/</w:t>
    </w:r>
    <w:r w:rsidR="00A25200">
      <w:rPr>
        <w:rFonts w:ascii="Arial" w:hAnsi="Arial" w:cs="Arial"/>
      </w:rPr>
      <w:t>4993</w:t>
    </w:r>
    <w:r w:rsidRPr="00E3220E">
      <w:rPr>
        <w:rFonts w:ascii="Arial" w:hAnsi="Arial" w:cs="Arial"/>
      </w:rPr>
      <w:t>/2026 Zarządu Województwa Lubelskiego z dnia 9 czerwca 2026 r.</w:t>
    </w:r>
  </w:p>
  <w:bookmarkEnd w:id="7"/>
  <w:p w14:paraId="385DBEC2" w14:textId="28B7F677" w:rsidR="00A3786B" w:rsidRPr="00E3220E" w:rsidRDefault="00A3786B" w:rsidP="00E3220E">
    <w:pPr>
      <w:pStyle w:val="Stopka"/>
      <w:jc w:val="center"/>
      <w:rPr>
        <w:rFonts w:ascii="Arial" w:hAnsi="Arial" w:cs="Arial"/>
      </w:rPr>
    </w:pPr>
    <w:r w:rsidRPr="00E3220E">
      <w:rPr>
        <w:rFonts w:ascii="Arial" w:hAnsi="Arial" w:cs="Arial"/>
      </w:rPr>
      <w:t xml:space="preserve">Strona </w:t>
    </w:r>
    <w:r w:rsidRPr="00E3220E">
      <w:rPr>
        <w:rFonts w:ascii="Arial" w:hAnsi="Arial" w:cs="Arial"/>
      </w:rPr>
      <w:fldChar w:fldCharType="begin"/>
    </w:r>
    <w:r w:rsidRPr="00E3220E">
      <w:rPr>
        <w:rFonts w:ascii="Arial" w:hAnsi="Arial" w:cs="Arial"/>
      </w:rPr>
      <w:instrText>PAGE  \* Arabic  \* MERGEFORMAT</w:instrText>
    </w:r>
    <w:r w:rsidRPr="00E3220E">
      <w:rPr>
        <w:rFonts w:ascii="Arial" w:hAnsi="Arial" w:cs="Arial"/>
      </w:rPr>
      <w:fldChar w:fldCharType="separate"/>
    </w:r>
    <w:r w:rsidRPr="00E3220E">
      <w:rPr>
        <w:rFonts w:ascii="Arial" w:hAnsi="Arial" w:cs="Arial"/>
      </w:rPr>
      <w:t>2</w:t>
    </w:r>
    <w:r w:rsidRPr="00E3220E">
      <w:rPr>
        <w:rFonts w:ascii="Arial" w:hAnsi="Arial" w:cs="Arial"/>
      </w:rPr>
      <w:fldChar w:fldCharType="end"/>
    </w:r>
    <w:r w:rsidRPr="00E3220E">
      <w:rPr>
        <w:rFonts w:ascii="Arial" w:hAnsi="Arial" w:cs="Arial"/>
      </w:rPr>
      <w:t xml:space="preserve"> z </w:t>
    </w:r>
    <w:r w:rsidRPr="00E3220E">
      <w:rPr>
        <w:rFonts w:ascii="Arial" w:hAnsi="Arial" w:cs="Arial"/>
      </w:rPr>
      <w:fldChar w:fldCharType="begin"/>
    </w:r>
    <w:r w:rsidRPr="00E3220E">
      <w:rPr>
        <w:rFonts w:ascii="Arial" w:hAnsi="Arial" w:cs="Arial"/>
      </w:rPr>
      <w:instrText>NUMPAGES \ * arabskie \ * MERGEFORMAT</w:instrText>
    </w:r>
    <w:r w:rsidRPr="00E3220E">
      <w:rPr>
        <w:rFonts w:ascii="Arial" w:hAnsi="Arial" w:cs="Arial"/>
      </w:rPr>
      <w:fldChar w:fldCharType="separate"/>
    </w:r>
    <w:r w:rsidRPr="00E3220E">
      <w:rPr>
        <w:rFonts w:ascii="Arial" w:hAnsi="Arial" w:cs="Arial"/>
      </w:rPr>
      <w:t>2</w:t>
    </w:r>
    <w:r w:rsidRPr="00E3220E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B86A3" w14:textId="77777777" w:rsidR="00C12405" w:rsidRDefault="00C12405" w:rsidP="00A3786B">
      <w:r>
        <w:separator/>
      </w:r>
    </w:p>
  </w:footnote>
  <w:footnote w:type="continuationSeparator" w:id="0">
    <w:p w14:paraId="478065F4" w14:textId="77777777" w:rsidR="00C12405" w:rsidRDefault="00C12405" w:rsidP="00A37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074B"/>
    <w:multiLevelType w:val="hybridMultilevel"/>
    <w:tmpl w:val="D48CAC0E"/>
    <w:lvl w:ilvl="0" w:tplc="03E6F0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61673C4"/>
    <w:multiLevelType w:val="hybridMultilevel"/>
    <w:tmpl w:val="05002F7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BCC6264"/>
    <w:multiLevelType w:val="hybridMultilevel"/>
    <w:tmpl w:val="3ACC23FE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7F72ED9"/>
    <w:multiLevelType w:val="hybridMultilevel"/>
    <w:tmpl w:val="AD2A99C2"/>
    <w:lvl w:ilvl="0" w:tplc="4210DAFC">
      <w:start w:val="1"/>
      <w:numFmt w:val="decimal"/>
      <w:lvlText w:val="§ %1."/>
      <w:lvlJc w:val="left"/>
      <w:pPr>
        <w:ind w:left="107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634975">
    <w:abstractNumId w:val="3"/>
  </w:num>
  <w:num w:numId="2" w16cid:durableId="2128887758">
    <w:abstractNumId w:val="1"/>
  </w:num>
  <w:num w:numId="3" w16cid:durableId="1627664620">
    <w:abstractNumId w:val="2"/>
  </w:num>
  <w:num w:numId="4" w16cid:durableId="1539705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C73"/>
    <w:rsid w:val="00006222"/>
    <w:rsid w:val="000142F2"/>
    <w:rsid w:val="00026A26"/>
    <w:rsid w:val="00067D9D"/>
    <w:rsid w:val="00071910"/>
    <w:rsid w:val="00071995"/>
    <w:rsid w:val="00081FCC"/>
    <w:rsid w:val="00085BB5"/>
    <w:rsid w:val="000A1DA8"/>
    <w:rsid w:val="000B4C15"/>
    <w:rsid w:val="00101B3E"/>
    <w:rsid w:val="001137AA"/>
    <w:rsid w:val="00114F07"/>
    <w:rsid w:val="0017244D"/>
    <w:rsid w:val="00186C4F"/>
    <w:rsid w:val="00190B5D"/>
    <w:rsid w:val="001925D1"/>
    <w:rsid w:val="00211342"/>
    <w:rsid w:val="00221D8E"/>
    <w:rsid w:val="00240DC8"/>
    <w:rsid w:val="00282DED"/>
    <w:rsid w:val="00296964"/>
    <w:rsid w:val="002B303B"/>
    <w:rsid w:val="002B7265"/>
    <w:rsid w:val="002C4F5F"/>
    <w:rsid w:val="002C7047"/>
    <w:rsid w:val="002E05A3"/>
    <w:rsid w:val="003041DE"/>
    <w:rsid w:val="003456EE"/>
    <w:rsid w:val="0042270B"/>
    <w:rsid w:val="00427D3C"/>
    <w:rsid w:val="0046402B"/>
    <w:rsid w:val="004B7C82"/>
    <w:rsid w:val="004C390E"/>
    <w:rsid w:val="004E4E12"/>
    <w:rsid w:val="0057190C"/>
    <w:rsid w:val="005964C8"/>
    <w:rsid w:val="005A2EB9"/>
    <w:rsid w:val="005A71B3"/>
    <w:rsid w:val="005A7EAD"/>
    <w:rsid w:val="005B13A7"/>
    <w:rsid w:val="005B1B2B"/>
    <w:rsid w:val="005C4CF5"/>
    <w:rsid w:val="005D0440"/>
    <w:rsid w:val="0063768D"/>
    <w:rsid w:val="0067286B"/>
    <w:rsid w:val="006953C2"/>
    <w:rsid w:val="00695DFC"/>
    <w:rsid w:val="006D2757"/>
    <w:rsid w:val="0074436E"/>
    <w:rsid w:val="00746296"/>
    <w:rsid w:val="00776C73"/>
    <w:rsid w:val="007833DD"/>
    <w:rsid w:val="007C63E2"/>
    <w:rsid w:val="007D0CEF"/>
    <w:rsid w:val="007F29E8"/>
    <w:rsid w:val="0082450E"/>
    <w:rsid w:val="00831426"/>
    <w:rsid w:val="008422FC"/>
    <w:rsid w:val="0087330B"/>
    <w:rsid w:val="00880AEE"/>
    <w:rsid w:val="0089193A"/>
    <w:rsid w:val="008A36F2"/>
    <w:rsid w:val="008D73C7"/>
    <w:rsid w:val="009047B5"/>
    <w:rsid w:val="00957FDD"/>
    <w:rsid w:val="0097416E"/>
    <w:rsid w:val="00974F3C"/>
    <w:rsid w:val="00A22F35"/>
    <w:rsid w:val="00A25200"/>
    <w:rsid w:val="00A3786B"/>
    <w:rsid w:val="00A5416E"/>
    <w:rsid w:val="00AC455F"/>
    <w:rsid w:val="00B05D60"/>
    <w:rsid w:val="00B42464"/>
    <w:rsid w:val="00B4326C"/>
    <w:rsid w:val="00B55D8B"/>
    <w:rsid w:val="00B60FE1"/>
    <w:rsid w:val="00B7016F"/>
    <w:rsid w:val="00B843CA"/>
    <w:rsid w:val="00B8728E"/>
    <w:rsid w:val="00B973C5"/>
    <w:rsid w:val="00BA3B5B"/>
    <w:rsid w:val="00BF5DD4"/>
    <w:rsid w:val="00C07BE4"/>
    <w:rsid w:val="00C12405"/>
    <w:rsid w:val="00C26171"/>
    <w:rsid w:val="00C3073A"/>
    <w:rsid w:val="00CA2A67"/>
    <w:rsid w:val="00CD4790"/>
    <w:rsid w:val="00CE4A83"/>
    <w:rsid w:val="00D173A5"/>
    <w:rsid w:val="00D31DBC"/>
    <w:rsid w:val="00D422EA"/>
    <w:rsid w:val="00D57408"/>
    <w:rsid w:val="00D92C21"/>
    <w:rsid w:val="00DB44D5"/>
    <w:rsid w:val="00DD72BE"/>
    <w:rsid w:val="00DE6367"/>
    <w:rsid w:val="00E3220E"/>
    <w:rsid w:val="00E54AD2"/>
    <w:rsid w:val="00E72B80"/>
    <w:rsid w:val="00E87750"/>
    <w:rsid w:val="00E921FB"/>
    <w:rsid w:val="00ED1901"/>
    <w:rsid w:val="00EE3105"/>
    <w:rsid w:val="00EF4E43"/>
    <w:rsid w:val="00F25777"/>
    <w:rsid w:val="00F25983"/>
    <w:rsid w:val="00F40921"/>
    <w:rsid w:val="00F40B66"/>
    <w:rsid w:val="00F52982"/>
    <w:rsid w:val="00F534BD"/>
    <w:rsid w:val="00F75C49"/>
    <w:rsid w:val="00FB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7AA7F"/>
  <w15:chartTrackingRefBased/>
  <w15:docId w15:val="{8F5F0745-7B6A-4C43-8D69-41E912B3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6C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6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6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6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6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6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6C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6C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6C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6C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6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6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6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6C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6C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6C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6C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6C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6C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6C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6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6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6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6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6C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6C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6C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6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6C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6C73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62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622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622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2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222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101B3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37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786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37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786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zmieniająca uchwałę w sprawie zatwierdzenia wyników oceny projektów na etapie oceny merytorycznej oraz wyboru projektów do dofinansowania złożonych w ramach prowadzonego w sposób konkurencyjny naboru nr FELU.03.04-IZ.00-001/25 Działania 3.4 Zrównoważona gospodarka wodnościekowa (typ projektu 1-3) Priorytetu III Ochrona zasobów środowiska i klimatu programu Fundusze Europejskie dla Lubelskiego 2021-2027</dc:title>
  <dc:subject/>
  <dc:creator>DW EFFR</dc:creator>
  <cp:keywords/>
  <dc:description/>
  <cp:lastModifiedBy>Anna Głuchowska</cp:lastModifiedBy>
  <cp:revision>30</cp:revision>
  <cp:lastPrinted>2026-06-09T06:00:00Z</cp:lastPrinted>
  <dcterms:created xsi:type="dcterms:W3CDTF">2026-05-27T09:37:00Z</dcterms:created>
  <dcterms:modified xsi:type="dcterms:W3CDTF">2026-06-09T06:02:00Z</dcterms:modified>
</cp:coreProperties>
</file>