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3911" w14:textId="228EA36E" w:rsidR="00051964" w:rsidRPr="002360C2" w:rsidRDefault="00B6267E" w:rsidP="002360C2">
      <w:pPr>
        <w:spacing w:line="276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_Hlk166144449"/>
      <w:bookmarkStart w:id="1" w:name="__DdeLink__187_3683533925"/>
      <w:bookmarkStart w:id="2" w:name="_Hlk132960255"/>
      <w:r w:rsidRPr="002360C2">
        <w:rPr>
          <w:rFonts w:ascii="Arial" w:hAnsi="Arial" w:cs="Arial"/>
          <w:b/>
          <w:sz w:val="24"/>
          <w:szCs w:val="24"/>
        </w:rPr>
        <w:t xml:space="preserve">UCHWAŁA NR </w:t>
      </w:r>
      <w:r w:rsidRPr="002360C2">
        <w:rPr>
          <w:rFonts w:ascii="Arial" w:hAnsi="Arial" w:cs="Arial"/>
          <w:b/>
          <w:bCs/>
          <w:sz w:val="24"/>
          <w:szCs w:val="24"/>
        </w:rPr>
        <w:t>CCLV/</w:t>
      </w:r>
      <w:r w:rsidR="007C628B">
        <w:rPr>
          <w:rFonts w:ascii="Arial" w:hAnsi="Arial" w:cs="Arial"/>
          <w:b/>
          <w:bCs/>
          <w:sz w:val="24"/>
          <w:szCs w:val="24"/>
        </w:rPr>
        <w:t>5030</w:t>
      </w:r>
      <w:r w:rsidRPr="002360C2">
        <w:rPr>
          <w:rFonts w:ascii="Arial" w:hAnsi="Arial" w:cs="Arial"/>
          <w:b/>
          <w:sz w:val="24"/>
          <w:szCs w:val="24"/>
        </w:rPr>
        <w:t>/2026</w:t>
      </w:r>
      <w:r w:rsidRPr="002360C2">
        <w:rPr>
          <w:rFonts w:ascii="Arial" w:hAnsi="Arial" w:cs="Arial"/>
          <w:b/>
          <w:sz w:val="24"/>
          <w:szCs w:val="24"/>
        </w:rPr>
        <w:br/>
        <w:t>ZARZĄDU WOJEWÓDZTWA LUBELSKIEGO</w:t>
      </w:r>
      <w:r w:rsidRPr="002360C2">
        <w:rPr>
          <w:rFonts w:ascii="Arial" w:hAnsi="Arial" w:cs="Arial"/>
          <w:b/>
          <w:sz w:val="24"/>
          <w:szCs w:val="24"/>
        </w:rPr>
        <w:br/>
      </w:r>
      <w:r w:rsidRPr="002360C2">
        <w:rPr>
          <w:rFonts w:ascii="Arial" w:hAnsi="Arial" w:cs="Arial"/>
          <w:b/>
          <w:sz w:val="24"/>
          <w:szCs w:val="24"/>
        </w:rPr>
        <w:br/>
      </w:r>
      <w:r w:rsidRPr="002360C2">
        <w:rPr>
          <w:rFonts w:ascii="Arial" w:hAnsi="Arial" w:cs="Arial"/>
          <w:sz w:val="24"/>
          <w:szCs w:val="24"/>
        </w:rPr>
        <w:t>z dnia 16 czerwca 2026 r.</w:t>
      </w:r>
      <w:r w:rsidRPr="002360C2">
        <w:rPr>
          <w:rFonts w:ascii="Arial" w:hAnsi="Arial" w:cs="Arial"/>
          <w:b/>
          <w:sz w:val="24"/>
          <w:szCs w:val="24"/>
        </w:rPr>
        <w:br/>
      </w:r>
      <w:r w:rsidRPr="002360C2">
        <w:rPr>
          <w:rFonts w:ascii="Arial" w:hAnsi="Arial" w:cs="Arial"/>
          <w:b/>
          <w:sz w:val="24"/>
          <w:szCs w:val="24"/>
        </w:rPr>
        <w:br/>
      </w:r>
      <w:bookmarkEnd w:id="0"/>
      <w:r w:rsidR="00834D07" w:rsidRPr="002360C2">
        <w:rPr>
          <w:rFonts w:ascii="Arial" w:hAnsi="Arial" w:cs="Arial"/>
          <w:b/>
          <w:bCs/>
          <w:sz w:val="24"/>
          <w:szCs w:val="24"/>
        </w:rPr>
        <w:t xml:space="preserve">w </w:t>
      </w:r>
      <w:r w:rsidR="003E0C3D" w:rsidRPr="002360C2">
        <w:rPr>
          <w:rFonts w:ascii="Arial" w:hAnsi="Arial" w:cs="Arial"/>
          <w:b/>
          <w:bCs/>
          <w:sz w:val="24"/>
          <w:szCs w:val="24"/>
        </w:rPr>
        <w:t>sprawie</w:t>
      </w:r>
      <w:r w:rsidR="00270A31" w:rsidRPr="002360C2">
        <w:rPr>
          <w:rFonts w:ascii="Arial" w:hAnsi="Arial" w:cs="Arial"/>
          <w:b/>
          <w:bCs/>
          <w:sz w:val="24"/>
          <w:szCs w:val="24"/>
        </w:rPr>
        <w:t xml:space="preserve"> zatwierdzenia wyników oceny </w:t>
      </w:r>
      <w:r w:rsidR="00720919" w:rsidRPr="002360C2">
        <w:rPr>
          <w:rFonts w:ascii="Arial" w:hAnsi="Arial" w:cs="Arial"/>
          <w:b/>
          <w:bCs/>
          <w:sz w:val="24"/>
          <w:szCs w:val="24"/>
        </w:rPr>
        <w:t>projektów na etapie oceny</w:t>
      </w:r>
      <w:r w:rsidR="00897EE9" w:rsidRPr="002360C2">
        <w:rPr>
          <w:rFonts w:ascii="Arial" w:hAnsi="Arial" w:cs="Arial"/>
          <w:b/>
          <w:bCs/>
          <w:sz w:val="24"/>
          <w:szCs w:val="24"/>
        </w:rPr>
        <w:t xml:space="preserve"> </w:t>
      </w:r>
      <w:r w:rsidR="007C628B">
        <w:rPr>
          <w:rFonts w:ascii="Arial" w:hAnsi="Arial" w:cs="Arial"/>
          <w:b/>
          <w:bCs/>
          <w:sz w:val="24"/>
          <w:szCs w:val="24"/>
        </w:rPr>
        <w:br/>
      </w:r>
      <w:r w:rsidR="00270A31" w:rsidRPr="002360C2">
        <w:rPr>
          <w:rFonts w:ascii="Arial" w:hAnsi="Arial" w:cs="Arial"/>
          <w:b/>
          <w:bCs/>
          <w:sz w:val="24"/>
          <w:szCs w:val="24"/>
        </w:rPr>
        <w:t>formalno</w:t>
      </w:r>
      <w:r w:rsidR="00897EE9" w:rsidRPr="002360C2">
        <w:rPr>
          <w:rFonts w:ascii="Arial" w:hAnsi="Arial" w:cs="Arial"/>
          <w:b/>
          <w:bCs/>
          <w:sz w:val="24"/>
          <w:szCs w:val="24"/>
        </w:rPr>
        <w:t>-</w:t>
      </w:r>
      <w:r w:rsidR="00270A31" w:rsidRPr="002360C2">
        <w:rPr>
          <w:rFonts w:ascii="Arial" w:hAnsi="Arial" w:cs="Arial"/>
          <w:b/>
          <w:bCs/>
          <w:sz w:val="24"/>
          <w:szCs w:val="24"/>
        </w:rPr>
        <w:t xml:space="preserve">merytorycznej </w:t>
      </w:r>
      <w:bookmarkStart w:id="3" w:name="_Hlk138664981"/>
      <w:bookmarkStart w:id="4" w:name="_Hlk129778451"/>
      <w:r w:rsidR="00270A31" w:rsidRPr="002360C2">
        <w:rPr>
          <w:rFonts w:ascii="Arial" w:hAnsi="Arial" w:cs="Arial"/>
          <w:b/>
          <w:bCs/>
          <w:sz w:val="24"/>
          <w:szCs w:val="24"/>
        </w:rPr>
        <w:t xml:space="preserve">w ramach </w:t>
      </w:r>
      <w:r w:rsidR="00E42D74" w:rsidRPr="002360C2">
        <w:rPr>
          <w:rFonts w:ascii="Arial" w:hAnsi="Arial" w:cs="Arial"/>
          <w:b/>
          <w:bCs/>
          <w:sz w:val="24"/>
          <w:szCs w:val="24"/>
        </w:rPr>
        <w:t xml:space="preserve">naboru </w:t>
      </w:r>
      <w:r w:rsidR="003A72BC" w:rsidRPr="002360C2">
        <w:rPr>
          <w:rFonts w:ascii="Arial" w:hAnsi="Arial" w:cs="Arial"/>
          <w:b/>
          <w:bCs/>
          <w:sz w:val="24"/>
          <w:szCs w:val="24"/>
        </w:rPr>
        <w:t>nr</w:t>
      </w:r>
      <w:bookmarkEnd w:id="3"/>
      <w:r w:rsidR="00270A31" w:rsidRPr="002360C2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5" w:name="_Hlk145315379"/>
      <w:bookmarkStart w:id="6" w:name="_Hlk139446519"/>
      <w:r w:rsidR="00D9311B" w:rsidRPr="002360C2">
        <w:rPr>
          <w:rFonts w:ascii="Arial" w:hAnsi="Arial" w:cs="Arial"/>
          <w:b/>
          <w:bCs/>
          <w:sz w:val="24"/>
          <w:szCs w:val="24"/>
        </w:rPr>
        <w:t>FELU.0</w:t>
      </w:r>
      <w:r w:rsidR="003515C0" w:rsidRPr="002360C2">
        <w:rPr>
          <w:rFonts w:ascii="Arial" w:hAnsi="Arial" w:cs="Arial"/>
          <w:b/>
          <w:bCs/>
          <w:sz w:val="24"/>
          <w:szCs w:val="24"/>
        </w:rPr>
        <w:t>8</w:t>
      </w:r>
      <w:r w:rsidR="00D9311B" w:rsidRPr="002360C2">
        <w:rPr>
          <w:rFonts w:ascii="Arial" w:hAnsi="Arial" w:cs="Arial"/>
          <w:b/>
          <w:bCs/>
          <w:sz w:val="24"/>
          <w:szCs w:val="24"/>
        </w:rPr>
        <w:t>.0</w:t>
      </w:r>
      <w:r w:rsidR="003515C0" w:rsidRPr="002360C2">
        <w:rPr>
          <w:rFonts w:ascii="Arial" w:hAnsi="Arial" w:cs="Arial"/>
          <w:b/>
          <w:bCs/>
          <w:sz w:val="24"/>
          <w:szCs w:val="24"/>
        </w:rPr>
        <w:t>1</w:t>
      </w:r>
      <w:r w:rsidR="00D9311B" w:rsidRPr="002360C2">
        <w:rPr>
          <w:rFonts w:ascii="Arial" w:hAnsi="Arial" w:cs="Arial"/>
          <w:b/>
          <w:bCs/>
          <w:sz w:val="24"/>
          <w:szCs w:val="24"/>
        </w:rPr>
        <w:t>-IP.02-00</w:t>
      </w:r>
      <w:r w:rsidR="003515C0" w:rsidRPr="002360C2">
        <w:rPr>
          <w:rFonts w:ascii="Arial" w:hAnsi="Arial" w:cs="Arial"/>
          <w:b/>
          <w:bCs/>
          <w:sz w:val="24"/>
          <w:szCs w:val="24"/>
        </w:rPr>
        <w:t>2</w:t>
      </w:r>
      <w:r w:rsidR="00D9311B" w:rsidRPr="002360C2">
        <w:rPr>
          <w:rFonts w:ascii="Arial" w:hAnsi="Arial" w:cs="Arial"/>
          <w:b/>
          <w:bCs/>
          <w:sz w:val="24"/>
          <w:szCs w:val="24"/>
        </w:rPr>
        <w:t>/2</w:t>
      </w:r>
      <w:bookmarkEnd w:id="5"/>
      <w:r w:rsidR="004669CF" w:rsidRPr="002360C2">
        <w:rPr>
          <w:rFonts w:ascii="Arial" w:hAnsi="Arial" w:cs="Arial"/>
          <w:b/>
          <w:bCs/>
          <w:sz w:val="24"/>
          <w:szCs w:val="24"/>
        </w:rPr>
        <w:t>5</w:t>
      </w:r>
      <w:r w:rsidR="002649E2" w:rsidRPr="002360C2">
        <w:rPr>
          <w:rFonts w:ascii="Arial" w:hAnsi="Arial" w:cs="Arial"/>
          <w:b/>
          <w:bCs/>
          <w:sz w:val="24"/>
          <w:szCs w:val="24"/>
        </w:rPr>
        <w:t>,</w:t>
      </w:r>
      <w:r w:rsidR="005D1AA2" w:rsidRPr="002360C2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7" w:name="_Hlk139446563"/>
      <w:bookmarkStart w:id="8" w:name="_Hlk134441942"/>
      <w:bookmarkStart w:id="9" w:name="_Hlk132958982"/>
      <w:bookmarkEnd w:id="6"/>
      <w:r w:rsidR="003515C0" w:rsidRPr="002360C2">
        <w:rPr>
          <w:rFonts w:ascii="Arial" w:hAnsi="Arial" w:cs="Arial"/>
          <w:b/>
          <w:bCs/>
          <w:sz w:val="24"/>
          <w:szCs w:val="24"/>
        </w:rPr>
        <w:t>Działania 8.1 Aktywizacja społeczna i zawodowa (typ projektu nr 1, 2)</w:t>
      </w:r>
      <w:r w:rsidR="00D22F08" w:rsidRPr="002360C2">
        <w:rPr>
          <w:rFonts w:ascii="Arial" w:hAnsi="Arial" w:cs="Arial"/>
          <w:b/>
          <w:bCs/>
          <w:sz w:val="24"/>
          <w:szCs w:val="24"/>
        </w:rPr>
        <w:t xml:space="preserve">, </w:t>
      </w:r>
      <w:r w:rsidR="003515C0" w:rsidRPr="002360C2">
        <w:rPr>
          <w:rFonts w:ascii="Arial" w:hAnsi="Arial" w:cs="Arial"/>
          <w:b/>
          <w:bCs/>
          <w:sz w:val="24"/>
          <w:szCs w:val="24"/>
        </w:rPr>
        <w:t xml:space="preserve">Priorytetu VIII Zwiększanie spójności społecznej </w:t>
      </w:r>
      <w:r w:rsidR="009A6004" w:rsidRPr="002360C2">
        <w:rPr>
          <w:rFonts w:ascii="Arial" w:hAnsi="Arial" w:cs="Arial"/>
          <w:b/>
          <w:bCs/>
          <w:sz w:val="24"/>
          <w:szCs w:val="24"/>
        </w:rPr>
        <w:t>p</w:t>
      </w:r>
      <w:r w:rsidR="008D07D0" w:rsidRPr="002360C2">
        <w:rPr>
          <w:rFonts w:ascii="Arial" w:hAnsi="Arial" w:cs="Arial"/>
          <w:b/>
          <w:bCs/>
          <w:sz w:val="24"/>
          <w:szCs w:val="24"/>
        </w:rPr>
        <w:t>rogramu</w:t>
      </w:r>
      <w:r w:rsidR="003A3289" w:rsidRPr="002360C2">
        <w:rPr>
          <w:rFonts w:ascii="Arial" w:hAnsi="Arial" w:cs="Arial"/>
          <w:b/>
          <w:bCs/>
          <w:sz w:val="24"/>
          <w:szCs w:val="24"/>
        </w:rPr>
        <w:t xml:space="preserve"> </w:t>
      </w:r>
      <w:r w:rsidR="008D07D0" w:rsidRPr="002360C2">
        <w:rPr>
          <w:rFonts w:ascii="Arial" w:hAnsi="Arial" w:cs="Arial"/>
          <w:b/>
          <w:bCs/>
          <w:sz w:val="24"/>
          <w:szCs w:val="24"/>
        </w:rPr>
        <w:t>Fundusze</w:t>
      </w:r>
      <w:r w:rsidR="00FB56D5" w:rsidRPr="002360C2">
        <w:rPr>
          <w:rFonts w:ascii="Arial" w:hAnsi="Arial" w:cs="Arial"/>
          <w:b/>
          <w:bCs/>
          <w:sz w:val="24"/>
          <w:szCs w:val="24"/>
        </w:rPr>
        <w:t xml:space="preserve"> </w:t>
      </w:r>
      <w:r w:rsidR="008D07D0" w:rsidRPr="002360C2">
        <w:rPr>
          <w:rFonts w:ascii="Arial" w:hAnsi="Arial" w:cs="Arial"/>
          <w:b/>
          <w:bCs/>
          <w:sz w:val="24"/>
          <w:szCs w:val="24"/>
        </w:rPr>
        <w:t>Europejskie dla</w:t>
      </w:r>
      <w:r w:rsidR="000A3FCE" w:rsidRPr="002360C2">
        <w:rPr>
          <w:rFonts w:ascii="Arial" w:hAnsi="Arial" w:cs="Arial"/>
          <w:b/>
          <w:bCs/>
          <w:sz w:val="24"/>
          <w:szCs w:val="24"/>
        </w:rPr>
        <w:t xml:space="preserve"> </w:t>
      </w:r>
      <w:r w:rsidR="008D07D0" w:rsidRPr="002360C2">
        <w:rPr>
          <w:rFonts w:ascii="Arial" w:hAnsi="Arial" w:cs="Arial"/>
          <w:b/>
          <w:bCs/>
          <w:sz w:val="24"/>
          <w:szCs w:val="24"/>
        </w:rPr>
        <w:t>Lubelskiego</w:t>
      </w:r>
      <w:r w:rsidR="000A3FCE" w:rsidRPr="002360C2">
        <w:rPr>
          <w:rFonts w:ascii="Arial" w:hAnsi="Arial" w:cs="Arial"/>
          <w:b/>
          <w:bCs/>
          <w:sz w:val="24"/>
          <w:szCs w:val="24"/>
        </w:rPr>
        <w:t xml:space="preserve"> </w:t>
      </w:r>
      <w:r w:rsidR="008D07D0" w:rsidRPr="002360C2">
        <w:rPr>
          <w:rFonts w:ascii="Arial" w:hAnsi="Arial" w:cs="Arial"/>
          <w:b/>
          <w:bCs/>
          <w:sz w:val="24"/>
          <w:szCs w:val="24"/>
        </w:rPr>
        <w:t>2021-2027</w:t>
      </w:r>
      <w:bookmarkEnd w:id="7"/>
      <w:r w:rsidR="00022870" w:rsidRPr="002360C2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bookmarkEnd w:id="4"/>
      <w:bookmarkEnd w:id="8"/>
      <w:bookmarkEnd w:id="9"/>
    </w:p>
    <w:bookmarkEnd w:id="2"/>
    <w:p w14:paraId="7D1CD056" w14:textId="31A02CBA" w:rsidR="00EE45D6" w:rsidRPr="002360C2" w:rsidRDefault="00834D07" w:rsidP="002360C2">
      <w:pPr>
        <w:tabs>
          <w:tab w:val="left" w:pos="993"/>
        </w:tabs>
        <w:spacing w:before="240" w:line="276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2360C2">
        <w:rPr>
          <w:rFonts w:ascii="Arial" w:hAnsi="Arial" w:cs="Arial"/>
          <w:sz w:val="24"/>
          <w:szCs w:val="24"/>
        </w:rPr>
        <w:t>Na podstawie art. 41 ust. 1 i ust. 2 pkt 4 ustawy z dnia 5 czerwca 1998 r. o</w:t>
      </w:r>
      <w:r w:rsidR="00C07B00" w:rsidRPr="002360C2">
        <w:rPr>
          <w:rFonts w:ascii="Arial" w:hAnsi="Arial" w:cs="Arial"/>
          <w:sz w:val="24"/>
          <w:szCs w:val="24"/>
        </w:rPr>
        <w:t> </w:t>
      </w:r>
      <w:r w:rsidRPr="002360C2">
        <w:rPr>
          <w:rFonts w:ascii="Arial" w:hAnsi="Arial" w:cs="Arial"/>
          <w:sz w:val="24"/>
          <w:szCs w:val="24"/>
        </w:rPr>
        <w:t>samorządzie wojewódz</w:t>
      </w:r>
      <w:r w:rsidR="0006282C" w:rsidRPr="002360C2">
        <w:rPr>
          <w:rFonts w:ascii="Arial" w:hAnsi="Arial" w:cs="Arial"/>
          <w:sz w:val="24"/>
          <w:szCs w:val="24"/>
        </w:rPr>
        <w:t>t</w:t>
      </w:r>
      <w:r w:rsidR="009F2B33" w:rsidRPr="002360C2">
        <w:rPr>
          <w:rFonts w:ascii="Arial" w:hAnsi="Arial" w:cs="Arial"/>
          <w:sz w:val="24"/>
          <w:szCs w:val="24"/>
        </w:rPr>
        <w:t>wa (Dz.</w:t>
      </w:r>
      <w:r w:rsidR="00AE17FE" w:rsidRPr="002360C2">
        <w:rPr>
          <w:rFonts w:ascii="Arial" w:hAnsi="Arial" w:cs="Arial"/>
          <w:sz w:val="24"/>
          <w:szCs w:val="24"/>
        </w:rPr>
        <w:t xml:space="preserve"> </w:t>
      </w:r>
      <w:r w:rsidR="009F2B33" w:rsidRPr="002360C2">
        <w:rPr>
          <w:rFonts w:ascii="Arial" w:hAnsi="Arial" w:cs="Arial"/>
          <w:sz w:val="24"/>
          <w:szCs w:val="24"/>
        </w:rPr>
        <w:t>U. z 202</w:t>
      </w:r>
      <w:r w:rsidR="009D61AF" w:rsidRPr="002360C2">
        <w:rPr>
          <w:rFonts w:ascii="Arial" w:hAnsi="Arial" w:cs="Arial"/>
          <w:sz w:val="24"/>
          <w:szCs w:val="24"/>
        </w:rPr>
        <w:t>6</w:t>
      </w:r>
      <w:r w:rsidR="009F2B33" w:rsidRPr="002360C2">
        <w:rPr>
          <w:rFonts w:ascii="Arial" w:hAnsi="Arial" w:cs="Arial"/>
          <w:sz w:val="24"/>
          <w:szCs w:val="24"/>
        </w:rPr>
        <w:t xml:space="preserve"> r. poz. </w:t>
      </w:r>
      <w:r w:rsidR="009D61AF" w:rsidRPr="002360C2">
        <w:rPr>
          <w:rFonts w:ascii="Arial" w:hAnsi="Arial" w:cs="Arial"/>
          <w:sz w:val="24"/>
          <w:szCs w:val="24"/>
        </w:rPr>
        <w:t>720</w:t>
      </w:r>
      <w:r w:rsidR="00022870" w:rsidRPr="002360C2">
        <w:rPr>
          <w:rFonts w:ascii="Arial" w:hAnsi="Arial" w:cs="Arial"/>
          <w:sz w:val="24"/>
          <w:szCs w:val="24"/>
        </w:rPr>
        <w:t xml:space="preserve">) </w:t>
      </w:r>
      <w:r w:rsidR="00CD3568" w:rsidRPr="002360C2">
        <w:rPr>
          <w:rFonts w:ascii="Arial" w:hAnsi="Arial" w:cs="Arial"/>
          <w:sz w:val="24"/>
          <w:szCs w:val="24"/>
        </w:rPr>
        <w:t>oraz</w:t>
      </w:r>
      <w:r w:rsidRPr="002360C2">
        <w:rPr>
          <w:rFonts w:ascii="Arial" w:hAnsi="Arial" w:cs="Arial"/>
          <w:sz w:val="24"/>
          <w:szCs w:val="24"/>
        </w:rPr>
        <w:t xml:space="preserve"> art. </w:t>
      </w:r>
      <w:r w:rsidR="00FE1CF8" w:rsidRPr="002360C2">
        <w:rPr>
          <w:rFonts w:ascii="Arial" w:hAnsi="Arial" w:cs="Arial"/>
          <w:sz w:val="24"/>
          <w:szCs w:val="24"/>
        </w:rPr>
        <w:t>8</w:t>
      </w:r>
      <w:r w:rsidRPr="002360C2">
        <w:rPr>
          <w:rFonts w:ascii="Arial" w:hAnsi="Arial" w:cs="Arial"/>
          <w:sz w:val="24"/>
          <w:szCs w:val="24"/>
        </w:rPr>
        <w:t xml:space="preserve"> ust. 1 pkt 2, </w:t>
      </w:r>
      <w:r w:rsidR="00022870" w:rsidRPr="002360C2">
        <w:rPr>
          <w:rFonts w:ascii="Arial" w:hAnsi="Arial" w:cs="Arial"/>
          <w:sz w:val="24"/>
          <w:szCs w:val="24"/>
        </w:rPr>
        <w:t>art.</w:t>
      </w:r>
      <w:r w:rsidR="00D2350B" w:rsidRPr="002360C2">
        <w:rPr>
          <w:rFonts w:ascii="Arial" w:hAnsi="Arial" w:cs="Arial"/>
          <w:sz w:val="24"/>
          <w:szCs w:val="24"/>
        </w:rPr>
        <w:t> </w:t>
      </w:r>
      <w:r w:rsidR="00022870" w:rsidRPr="002360C2">
        <w:rPr>
          <w:rFonts w:ascii="Arial" w:hAnsi="Arial" w:cs="Arial"/>
          <w:sz w:val="24"/>
          <w:szCs w:val="24"/>
        </w:rPr>
        <w:t>9</w:t>
      </w:r>
      <w:r w:rsidR="00AE17FE" w:rsidRPr="002360C2">
        <w:rPr>
          <w:rFonts w:ascii="Arial" w:hAnsi="Arial" w:cs="Arial"/>
          <w:sz w:val="24"/>
          <w:szCs w:val="24"/>
        </w:rPr>
        <w:t> </w:t>
      </w:r>
      <w:r w:rsidR="00022870" w:rsidRPr="002360C2">
        <w:rPr>
          <w:rFonts w:ascii="Arial" w:hAnsi="Arial" w:cs="Arial"/>
          <w:sz w:val="24"/>
          <w:szCs w:val="24"/>
        </w:rPr>
        <w:t>ust.</w:t>
      </w:r>
      <w:r w:rsidR="00C07B00" w:rsidRPr="002360C2">
        <w:rPr>
          <w:rFonts w:ascii="Arial" w:hAnsi="Arial" w:cs="Arial"/>
          <w:sz w:val="24"/>
          <w:szCs w:val="24"/>
        </w:rPr>
        <w:t xml:space="preserve"> </w:t>
      </w:r>
      <w:r w:rsidR="00022870" w:rsidRPr="002360C2">
        <w:rPr>
          <w:rFonts w:ascii="Arial" w:hAnsi="Arial" w:cs="Arial"/>
          <w:sz w:val="24"/>
          <w:szCs w:val="24"/>
        </w:rPr>
        <w:t>1</w:t>
      </w:r>
      <w:r w:rsidR="002729A9" w:rsidRPr="002360C2">
        <w:rPr>
          <w:rFonts w:ascii="Arial" w:hAnsi="Arial" w:cs="Arial"/>
          <w:sz w:val="24"/>
          <w:szCs w:val="24"/>
        </w:rPr>
        <w:t xml:space="preserve"> </w:t>
      </w:r>
      <w:r w:rsidR="00A72320" w:rsidRPr="002360C2">
        <w:rPr>
          <w:rFonts w:ascii="Arial" w:hAnsi="Arial" w:cs="Arial"/>
          <w:sz w:val="24"/>
          <w:szCs w:val="24"/>
        </w:rPr>
        <w:t>oraz</w:t>
      </w:r>
      <w:r w:rsidR="00022870" w:rsidRPr="002360C2">
        <w:rPr>
          <w:rFonts w:ascii="Arial" w:hAnsi="Arial" w:cs="Arial"/>
          <w:sz w:val="24"/>
          <w:szCs w:val="24"/>
        </w:rPr>
        <w:t xml:space="preserve"> art. </w:t>
      </w:r>
      <w:r w:rsidR="00F87962" w:rsidRPr="002360C2">
        <w:rPr>
          <w:rFonts w:ascii="Arial" w:hAnsi="Arial" w:cs="Arial"/>
          <w:sz w:val="24"/>
          <w:szCs w:val="24"/>
        </w:rPr>
        <w:t>5</w:t>
      </w:r>
      <w:r w:rsidR="00DA53C8" w:rsidRPr="002360C2">
        <w:rPr>
          <w:rFonts w:ascii="Arial" w:hAnsi="Arial" w:cs="Arial"/>
          <w:sz w:val="24"/>
          <w:szCs w:val="24"/>
        </w:rPr>
        <w:t>6</w:t>
      </w:r>
      <w:r w:rsidR="00F87962" w:rsidRPr="002360C2">
        <w:rPr>
          <w:rFonts w:ascii="Arial" w:hAnsi="Arial" w:cs="Arial"/>
          <w:sz w:val="24"/>
          <w:szCs w:val="24"/>
        </w:rPr>
        <w:t xml:space="preserve"> ust. </w:t>
      </w:r>
      <w:r w:rsidR="005037DD" w:rsidRPr="002360C2">
        <w:rPr>
          <w:rFonts w:ascii="Arial" w:hAnsi="Arial" w:cs="Arial"/>
          <w:sz w:val="24"/>
          <w:szCs w:val="24"/>
        </w:rPr>
        <w:t>1</w:t>
      </w:r>
      <w:r w:rsidR="00DA53C8" w:rsidRPr="002360C2">
        <w:rPr>
          <w:rFonts w:ascii="Arial" w:hAnsi="Arial" w:cs="Arial"/>
          <w:sz w:val="24"/>
          <w:szCs w:val="24"/>
        </w:rPr>
        <w:t>-3</w:t>
      </w:r>
      <w:r w:rsidR="00022870" w:rsidRPr="002360C2">
        <w:rPr>
          <w:rFonts w:ascii="Arial" w:hAnsi="Arial" w:cs="Arial"/>
          <w:sz w:val="24"/>
          <w:szCs w:val="24"/>
        </w:rPr>
        <w:t xml:space="preserve"> </w:t>
      </w:r>
      <w:r w:rsidRPr="002360C2">
        <w:rPr>
          <w:rFonts w:ascii="Arial" w:hAnsi="Arial" w:cs="Arial"/>
          <w:sz w:val="24"/>
          <w:szCs w:val="24"/>
        </w:rPr>
        <w:t xml:space="preserve">ustawy z dnia </w:t>
      </w:r>
      <w:r w:rsidR="004D3AEE" w:rsidRPr="002360C2">
        <w:rPr>
          <w:rFonts w:ascii="Arial" w:hAnsi="Arial" w:cs="Arial"/>
          <w:sz w:val="24"/>
          <w:szCs w:val="24"/>
        </w:rPr>
        <w:t>28</w:t>
      </w:r>
      <w:r w:rsidRPr="002360C2">
        <w:rPr>
          <w:rFonts w:ascii="Arial" w:hAnsi="Arial" w:cs="Arial"/>
          <w:sz w:val="24"/>
          <w:szCs w:val="24"/>
        </w:rPr>
        <w:t xml:space="preserve"> </w:t>
      </w:r>
      <w:r w:rsidR="004D3AEE" w:rsidRPr="002360C2">
        <w:rPr>
          <w:rFonts w:ascii="Arial" w:hAnsi="Arial" w:cs="Arial"/>
          <w:sz w:val="24"/>
          <w:szCs w:val="24"/>
        </w:rPr>
        <w:t>kwietnia</w:t>
      </w:r>
      <w:r w:rsidRPr="002360C2">
        <w:rPr>
          <w:rFonts w:ascii="Arial" w:hAnsi="Arial" w:cs="Arial"/>
          <w:sz w:val="24"/>
          <w:szCs w:val="24"/>
        </w:rPr>
        <w:t xml:space="preserve"> 20</w:t>
      </w:r>
      <w:r w:rsidR="004D3AEE" w:rsidRPr="002360C2">
        <w:rPr>
          <w:rFonts w:ascii="Arial" w:hAnsi="Arial" w:cs="Arial"/>
          <w:sz w:val="24"/>
          <w:szCs w:val="24"/>
        </w:rPr>
        <w:t>22</w:t>
      </w:r>
      <w:r w:rsidR="00172F53" w:rsidRPr="002360C2">
        <w:rPr>
          <w:rFonts w:ascii="Arial" w:hAnsi="Arial" w:cs="Arial"/>
          <w:sz w:val="24"/>
          <w:szCs w:val="24"/>
        </w:rPr>
        <w:t xml:space="preserve"> </w:t>
      </w:r>
      <w:r w:rsidRPr="002360C2">
        <w:rPr>
          <w:rFonts w:ascii="Arial" w:hAnsi="Arial" w:cs="Arial"/>
          <w:sz w:val="24"/>
          <w:szCs w:val="24"/>
        </w:rPr>
        <w:t>r. o</w:t>
      </w:r>
      <w:r w:rsidR="00D2350B" w:rsidRPr="002360C2">
        <w:rPr>
          <w:rFonts w:ascii="Arial" w:hAnsi="Arial" w:cs="Arial"/>
          <w:sz w:val="24"/>
          <w:szCs w:val="24"/>
        </w:rPr>
        <w:t xml:space="preserve"> </w:t>
      </w:r>
      <w:r w:rsidRPr="002360C2">
        <w:rPr>
          <w:rFonts w:ascii="Arial" w:hAnsi="Arial" w:cs="Arial"/>
          <w:sz w:val="24"/>
          <w:szCs w:val="24"/>
        </w:rPr>
        <w:t xml:space="preserve">zasadach realizacji </w:t>
      </w:r>
      <w:r w:rsidR="004D3AEE" w:rsidRPr="002360C2">
        <w:rPr>
          <w:rFonts w:ascii="Arial" w:hAnsi="Arial" w:cs="Arial"/>
          <w:sz w:val="24"/>
          <w:szCs w:val="24"/>
        </w:rPr>
        <w:t>zadań finansowanych ze środków europejskich w</w:t>
      </w:r>
      <w:r w:rsidR="00D2350B" w:rsidRPr="002360C2">
        <w:rPr>
          <w:rFonts w:ascii="Arial" w:hAnsi="Arial" w:cs="Arial"/>
          <w:sz w:val="24"/>
          <w:szCs w:val="24"/>
        </w:rPr>
        <w:t xml:space="preserve"> </w:t>
      </w:r>
      <w:r w:rsidR="004D3AEE" w:rsidRPr="002360C2">
        <w:rPr>
          <w:rFonts w:ascii="Arial" w:hAnsi="Arial" w:cs="Arial"/>
          <w:sz w:val="24"/>
          <w:szCs w:val="24"/>
        </w:rPr>
        <w:t>perspektywie finansowej 2021-2027</w:t>
      </w:r>
      <w:r w:rsidRPr="002360C2">
        <w:rPr>
          <w:rFonts w:ascii="Arial" w:hAnsi="Arial" w:cs="Arial"/>
          <w:sz w:val="24"/>
          <w:szCs w:val="24"/>
        </w:rPr>
        <w:t xml:space="preserve"> (Dz.</w:t>
      </w:r>
      <w:r w:rsidR="00AE17FE" w:rsidRPr="002360C2">
        <w:rPr>
          <w:rFonts w:ascii="Arial" w:hAnsi="Arial" w:cs="Arial"/>
          <w:sz w:val="24"/>
          <w:szCs w:val="24"/>
        </w:rPr>
        <w:t xml:space="preserve"> </w:t>
      </w:r>
      <w:r w:rsidRPr="002360C2">
        <w:rPr>
          <w:rFonts w:ascii="Arial" w:hAnsi="Arial" w:cs="Arial"/>
          <w:sz w:val="24"/>
          <w:szCs w:val="24"/>
        </w:rPr>
        <w:t xml:space="preserve">U. </w:t>
      </w:r>
      <w:r w:rsidR="001134E8" w:rsidRPr="002360C2">
        <w:rPr>
          <w:rFonts w:ascii="Arial" w:hAnsi="Arial" w:cs="Arial"/>
          <w:sz w:val="24"/>
          <w:szCs w:val="24"/>
        </w:rPr>
        <w:t xml:space="preserve">z 2025 r. </w:t>
      </w:r>
      <w:r w:rsidRPr="002360C2">
        <w:rPr>
          <w:rFonts w:ascii="Arial" w:hAnsi="Arial" w:cs="Arial"/>
          <w:sz w:val="24"/>
          <w:szCs w:val="24"/>
        </w:rPr>
        <w:t xml:space="preserve">poz. </w:t>
      </w:r>
      <w:r w:rsidR="00DC6267" w:rsidRPr="002360C2">
        <w:rPr>
          <w:rFonts w:ascii="Arial" w:hAnsi="Arial" w:cs="Arial"/>
          <w:bCs/>
          <w:sz w:val="24"/>
          <w:szCs w:val="24"/>
        </w:rPr>
        <w:t>1733</w:t>
      </w:r>
      <w:r w:rsidR="0005382C" w:rsidRPr="002360C2">
        <w:rPr>
          <w:rFonts w:ascii="Arial" w:hAnsi="Arial" w:cs="Arial"/>
          <w:bCs/>
          <w:sz w:val="24"/>
          <w:szCs w:val="24"/>
        </w:rPr>
        <w:t>,</w:t>
      </w:r>
      <w:r w:rsidR="00691CFA" w:rsidRPr="002360C2">
        <w:rPr>
          <w:sz w:val="24"/>
          <w:szCs w:val="24"/>
        </w:rPr>
        <w:t xml:space="preserve"> </w:t>
      </w:r>
      <w:r w:rsidR="00691CFA" w:rsidRPr="002360C2">
        <w:rPr>
          <w:rFonts w:ascii="Arial" w:hAnsi="Arial" w:cs="Arial"/>
          <w:bCs/>
          <w:sz w:val="24"/>
          <w:szCs w:val="24"/>
        </w:rPr>
        <w:t>z późn. zm.</w:t>
      </w:r>
      <w:r w:rsidRPr="002360C2">
        <w:rPr>
          <w:rFonts w:ascii="Arial" w:hAnsi="Arial" w:cs="Arial"/>
          <w:sz w:val="24"/>
          <w:szCs w:val="24"/>
        </w:rPr>
        <w:t>),</w:t>
      </w:r>
      <w:r w:rsidR="00114315" w:rsidRPr="002360C2">
        <w:rPr>
          <w:rFonts w:ascii="Arial" w:hAnsi="Arial" w:cs="Arial"/>
          <w:sz w:val="24"/>
          <w:szCs w:val="24"/>
        </w:rPr>
        <w:t xml:space="preserve"> </w:t>
      </w:r>
      <w:r w:rsidR="00BD6EA9" w:rsidRPr="002360C2">
        <w:rPr>
          <w:rFonts w:ascii="Arial" w:eastAsia="Calibri" w:hAnsi="Arial" w:cs="Arial"/>
          <w:sz w:val="24"/>
          <w:szCs w:val="24"/>
          <w:lang w:eastAsia="ar-SA"/>
        </w:rPr>
        <w:t>z</w:t>
      </w:r>
      <w:r w:rsidR="00D2350B" w:rsidRPr="002360C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BD6EA9" w:rsidRPr="002360C2">
        <w:rPr>
          <w:rFonts w:ascii="Arial" w:eastAsia="Calibri" w:hAnsi="Arial" w:cs="Arial"/>
          <w:sz w:val="24"/>
          <w:szCs w:val="24"/>
          <w:lang w:eastAsia="ar-SA"/>
        </w:rPr>
        <w:t xml:space="preserve">uwzględnieniem </w:t>
      </w:r>
      <w:bookmarkStart w:id="10" w:name="_Hlk139446810"/>
      <w:r w:rsidRPr="002360C2">
        <w:rPr>
          <w:rFonts w:ascii="Arial" w:eastAsia="Calibri" w:hAnsi="Arial" w:cs="Arial"/>
          <w:sz w:val="24"/>
          <w:szCs w:val="24"/>
          <w:lang w:eastAsia="ar-SA"/>
        </w:rPr>
        <w:t>§</w:t>
      </w:r>
      <w:r w:rsidR="00D2350B" w:rsidRPr="002360C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1D1986" w:rsidRPr="002360C2">
        <w:rPr>
          <w:rFonts w:ascii="Arial" w:eastAsia="Calibri" w:hAnsi="Arial" w:cs="Arial"/>
          <w:sz w:val="24"/>
          <w:szCs w:val="24"/>
          <w:lang w:eastAsia="ar-SA"/>
        </w:rPr>
        <w:t>2</w:t>
      </w:r>
      <w:bookmarkEnd w:id="10"/>
      <w:r w:rsidR="00D2350B" w:rsidRPr="002360C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360C2">
        <w:rPr>
          <w:rFonts w:ascii="Arial" w:eastAsia="Calibri" w:hAnsi="Arial" w:cs="Arial"/>
          <w:sz w:val="24"/>
          <w:szCs w:val="24"/>
          <w:lang w:eastAsia="ar-SA"/>
        </w:rPr>
        <w:t xml:space="preserve">ust. </w:t>
      </w:r>
      <w:r w:rsidR="00022870" w:rsidRPr="002360C2">
        <w:rPr>
          <w:rFonts w:ascii="Arial" w:eastAsia="Calibri" w:hAnsi="Arial" w:cs="Arial"/>
          <w:sz w:val="24"/>
          <w:szCs w:val="24"/>
          <w:lang w:eastAsia="ar-SA"/>
        </w:rPr>
        <w:t xml:space="preserve">1 pkt </w:t>
      </w:r>
      <w:r w:rsidR="003515C0" w:rsidRPr="002360C2">
        <w:rPr>
          <w:rFonts w:ascii="Arial" w:eastAsia="Calibri" w:hAnsi="Arial" w:cs="Arial"/>
          <w:sz w:val="24"/>
          <w:szCs w:val="24"/>
          <w:lang w:eastAsia="ar-SA"/>
        </w:rPr>
        <w:t>1</w:t>
      </w:r>
      <w:r w:rsidRPr="002360C2">
        <w:rPr>
          <w:rFonts w:ascii="Arial" w:eastAsia="Calibri" w:hAnsi="Arial" w:cs="Arial"/>
          <w:sz w:val="24"/>
          <w:szCs w:val="24"/>
          <w:lang w:eastAsia="ar-SA"/>
        </w:rPr>
        <w:t xml:space="preserve"> lit. </w:t>
      </w:r>
      <w:r w:rsidR="003515C0" w:rsidRPr="002360C2">
        <w:rPr>
          <w:rFonts w:ascii="Arial" w:eastAsia="Calibri" w:hAnsi="Arial" w:cs="Arial"/>
          <w:sz w:val="24"/>
          <w:szCs w:val="24"/>
          <w:lang w:eastAsia="ar-SA"/>
        </w:rPr>
        <w:t>a</w:t>
      </w:r>
      <w:r w:rsidRPr="002360C2">
        <w:rPr>
          <w:rFonts w:ascii="Arial" w:eastAsia="Calibri" w:hAnsi="Arial" w:cs="Arial"/>
          <w:sz w:val="24"/>
          <w:szCs w:val="24"/>
          <w:lang w:eastAsia="ar-SA"/>
        </w:rPr>
        <w:t xml:space="preserve"> i</w:t>
      </w:r>
      <w:r w:rsidR="0006689A" w:rsidRPr="002360C2">
        <w:rPr>
          <w:rFonts w:ascii="Arial" w:eastAsia="Calibri" w:hAnsi="Arial" w:cs="Arial"/>
          <w:sz w:val="24"/>
          <w:szCs w:val="24"/>
          <w:lang w:eastAsia="ar-SA"/>
        </w:rPr>
        <w:t> </w:t>
      </w:r>
      <w:r w:rsidRPr="002360C2">
        <w:rPr>
          <w:rFonts w:ascii="Arial" w:eastAsia="Calibri" w:hAnsi="Arial" w:cs="Arial"/>
          <w:sz w:val="24"/>
          <w:szCs w:val="24"/>
          <w:lang w:eastAsia="ar-SA"/>
        </w:rPr>
        <w:t>§</w:t>
      </w:r>
      <w:r w:rsidR="0006689A" w:rsidRPr="002360C2">
        <w:rPr>
          <w:rFonts w:ascii="Arial" w:eastAsia="Calibri" w:hAnsi="Arial" w:cs="Arial"/>
          <w:sz w:val="24"/>
          <w:szCs w:val="24"/>
          <w:lang w:eastAsia="ar-SA"/>
        </w:rPr>
        <w:t> </w:t>
      </w:r>
      <w:r w:rsidR="002729A9" w:rsidRPr="002360C2">
        <w:rPr>
          <w:rFonts w:ascii="Arial" w:eastAsia="Calibri" w:hAnsi="Arial" w:cs="Arial"/>
          <w:sz w:val="24"/>
          <w:szCs w:val="24"/>
          <w:lang w:eastAsia="ar-SA"/>
        </w:rPr>
        <w:t>3</w:t>
      </w:r>
      <w:r w:rsidRPr="002360C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2729A9" w:rsidRPr="002360C2">
        <w:rPr>
          <w:rFonts w:ascii="Arial" w:eastAsia="Calibri" w:hAnsi="Arial" w:cs="Arial"/>
          <w:sz w:val="24"/>
          <w:szCs w:val="24"/>
          <w:lang w:eastAsia="ar-SA"/>
        </w:rPr>
        <w:t>ust. 1 lit.</w:t>
      </w:r>
      <w:r w:rsidR="0005382C" w:rsidRPr="002360C2">
        <w:rPr>
          <w:rFonts w:ascii="Arial" w:eastAsia="Calibri" w:hAnsi="Arial" w:cs="Arial"/>
          <w:sz w:val="24"/>
          <w:szCs w:val="24"/>
          <w:lang w:eastAsia="ar-SA"/>
        </w:rPr>
        <w:t> </w:t>
      </w:r>
      <w:r w:rsidR="002729A9" w:rsidRPr="002360C2">
        <w:rPr>
          <w:rFonts w:ascii="Arial" w:eastAsia="Calibri" w:hAnsi="Arial" w:cs="Arial"/>
          <w:sz w:val="24"/>
          <w:szCs w:val="24"/>
          <w:lang w:eastAsia="ar-SA"/>
        </w:rPr>
        <w:t>b</w:t>
      </w:r>
      <w:r w:rsidRPr="002360C2">
        <w:rPr>
          <w:rFonts w:ascii="Arial" w:eastAsia="Calibri" w:hAnsi="Arial" w:cs="Arial"/>
          <w:sz w:val="24"/>
          <w:szCs w:val="24"/>
          <w:lang w:eastAsia="ar-SA"/>
        </w:rPr>
        <w:t xml:space="preserve"> Porozumienia </w:t>
      </w:r>
      <w:r w:rsidRPr="002360C2">
        <w:rPr>
          <w:rFonts w:ascii="Arial" w:eastAsia="Calibri" w:hAnsi="Arial" w:cs="Arial"/>
          <w:sz w:val="24"/>
          <w:szCs w:val="24"/>
        </w:rPr>
        <w:t>w</w:t>
      </w:r>
      <w:r w:rsidR="00D2350B" w:rsidRPr="002360C2">
        <w:rPr>
          <w:rFonts w:ascii="Arial" w:eastAsia="Calibri" w:hAnsi="Arial" w:cs="Arial"/>
          <w:sz w:val="24"/>
          <w:szCs w:val="24"/>
        </w:rPr>
        <w:t xml:space="preserve"> </w:t>
      </w:r>
      <w:r w:rsidRPr="002360C2">
        <w:rPr>
          <w:rFonts w:ascii="Arial" w:eastAsia="Calibri" w:hAnsi="Arial" w:cs="Arial"/>
          <w:sz w:val="24"/>
          <w:szCs w:val="24"/>
        </w:rPr>
        <w:t>sprawie</w:t>
      </w:r>
      <w:r w:rsidRPr="002360C2">
        <w:rPr>
          <w:rFonts w:ascii="Arial" w:eastAsia="Calibri" w:hAnsi="Arial" w:cs="Arial"/>
          <w:sz w:val="24"/>
          <w:szCs w:val="24"/>
          <w:lang w:eastAsia="ar-SA"/>
        </w:rPr>
        <w:t xml:space="preserve"> powierzenia zadań związanych z</w:t>
      </w:r>
      <w:r w:rsidR="0076093F" w:rsidRPr="002360C2">
        <w:rPr>
          <w:rFonts w:ascii="Arial" w:eastAsia="Calibri" w:hAnsi="Arial" w:cs="Arial"/>
          <w:sz w:val="24"/>
          <w:szCs w:val="24"/>
          <w:lang w:eastAsia="ar-SA"/>
        </w:rPr>
        <w:t> </w:t>
      </w:r>
      <w:r w:rsidRPr="002360C2">
        <w:rPr>
          <w:rFonts w:ascii="Arial" w:eastAsia="Calibri" w:hAnsi="Arial" w:cs="Arial"/>
          <w:sz w:val="24"/>
          <w:szCs w:val="24"/>
          <w:lang w:eastAsia="ar-SA"/>
        </w:rPr>
        <w:t xml:space="preserve">realizacją </w:t>
      </w:r>
      <w:r w:rsidR="001D1986" w:rsidRPr="002360C2">
        <w:rPr>
          <w:rFonts w:ascii="Arial" w:eastAsia="Calibri" w:hAnsi="Arial" w:cs="Arial"/>
          <w:sz w:val="24"/>
          <w:szCs w:val="24"/>
          <w:lang w:eastAsia="ar-SA"/>
        </w:rPr>
        <w:t xml:space="preserve">programu Fundusze Europejskie dla Lubelskiego 2021-2027 </w:t>
      </w:r>
      <w:r w:rsidR="002306A6" w:rsidRPr="002360C2">
        <w:rPr>
          <w:rFonts w:ascii="Arial" w:eastAsia="Calibri" w:hAnsi="Arial" w:cs="Arial"/>
          <w:sz w:val="24"/>
          <w:szCs w:val="24"/>
          <w:lang w:eastAsia="ar-SA"/>
        </w:rPr>
        <w:t>z</w:t>
      </w:r>
      <w:r w:rsidR="00D2350B" w:rsidRPr="002360C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2306A6" w:rsidRPr="002360C2">
        <w:rPr>
          <w:rFonts w:ascii="Arial" w:eastAsia="Calibri" w:hAnsi="Arial" w:cs="Arial"/>
          <w:sz w:val="24"/>
          <w:szCs w:val="24"/>
          <w:lang w:eastAsia="ar-SA"/>
        </w:rPr>
        <w:t xml:space="preserve">dnia </w:t>
      </w:r>
      <w:r w:rsidR="001D1986" w:rsidRPr="002360C2">
        <w:rPr>
          <w:rFonts w:ascii="Arial" w:eastAsia="Calibri" w:hAnsi="Arial" w:cs="Arial"/>
          <w:sz w:val="24"/>
          <w:szCs w:val="24"/>
          <w:lang w:eastAsia="ar-SA"/>
        </w:rPr>
        <w:t>9</w:t>
      </w:r>
      <w:r w:rsidR="0076093F" w:rsidRPr="002360C2">
        <w:rPr>
          <w:rFonts w:ascii="Arial" w:eastAsia="Calibri" w:hAnsi="Arial" w:cs="Arial"/>
          <w:sz w:val="24"/>
          <w:szCs w:val="24"/>
          <w:lang w:eastAsia="ar-SA"/>
        </w:rPr>
        <w:t> </w:t>
      </w:r>
      <w:r w:rsidR="001D1986" w:rsidRPr="002360C2">
        <w:rPr>
          <w:rFonts w:ascii="Arial" w:eastAsia="Calibri" w:hAnsi="Arial" w:cs="Arial"/>
          <w:sz w:val="24"/>
          <w:szCs w:val="24"/>
          <w:lang w:eastAsia="ar-SA"/>
        </w:rPr>
        <w:t>marca</w:t>
      </w:r>
      <w:r w:rsidR="002306A6" w:rsidRPr="002360C2">
        <w:rPr>
          <w:rFonts w:ascii="Arial" w:eastAsia="Calibri" w:hAnsi="Arial" w:cs="Arial"/>
          <w:sz w:val="24"/>
          <w:szCs w:val="24"/>
          <w:lang w:eastAsia="ar-SA"/>
        </w:rPr>
        <w:t xml:space="preserve"> 20</w:t>
      </w:r>
      <w:r w:rsidR="001D1986" w:rsidRPr="002360C2">
        <w:rPr>
          <w:rFonts w:ascii="Arial" w:eastAsia="Calibri" w:hAnsi="Arial" w:cs="Arial"/>
          <w:sz w:val="24"/>
          <w:szCs w:val="24"/>
          <w:lang w:eastAsia="ar-SA"/>
        </w:rPr>
        <w:t>23</w:t>
      </w:r>
      <w:r w:rsidR="002306A6" w:rsidRPr="002360C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360C2">
        <w:rPr>
          <w:rFonts w:ascii="Arial" w:eastAsia="Calibri" w:hAnsi="Arial" w:cs="Arial"/>
          <w:sz w:val="24"/>
          <w:szCs w:val="24"/>
          <w:lang w:eastAsia="ar-SA"/>
        </w:rPr>
        <w:t>r.</w:t>
      </w:r>
      <w:r w:rsidR="00B5483F" w:rsidRPr="002360C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2360C2">
        <w:rPr>
          <w:rFonts w:ascii="Arial" w:eastAsia="Calibri" w:hAnsi="Arial" w:cs="Arial"/>
          <w:sz w:val="24"/>
          <w:szCs w:val="24"/>
          <w:lang w:eastAsia="ar-SA"/>
        </w:rPr>
        <w:br/>
      </w:r>
      <w:r w:rsidR="007476B5" w:rsidRPr="002360C2">
        <w:rPr>
          <w:rFonts w:ascii="Arial" w:eastAsia="Calibri" w:hAnsi="Arial" w:cs="Arial"/>
          <w:sz w:val="24"/>
          <w:szCs w:val="24"/>
          <w:lang w:eastAsia="ar-SA"/>
        </w:rPr>
        <w:t>(</w:t>
      </w:r>
      <w:bookmarkStart w:id="11" w:name="_Hlk184983790"/>
      <w:r w:rsidR="00FB56D5" w:rsidRPr="002360C2">
        <w:rPr>
          <w:rFonts w:ascii="Arial" w:eastAsia="Calibri" w:hAnsi="Arial" w:cs="Arial"/>
          <w:sz w:val="24"/>
          <w:szCs w:val="24"/>
          <w:lang w:eastAsia="ar-SA"/>
        </w:rPr>
        <w:t>z</w:t>
      </w:r>
      <w:r w:rsidR="00D72289" w:rsidRPr="002360C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7476B5" w:rsidRPr="002360C2">
        <w:rPr>
          <w:rFonts w:ascii="Arial" w:eastAsia="Calibri" w:hAnsi="Arial" w:cs="Arial"/>
          <w:sz w:val="24"/>
          <w:szCs w:val="24"/>
          <w:lang w:eastAsia="ar-SA"/>
        </w:rPr>
        <w:t>późn. zm.)</w:t>
      </w:r>
      <w:r w:rsidR="00B5483F" w:rsidRPr="002360C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bookmarkEnd w:id="11"/>
      <w:r w:rsidRPr="002360C2">
        <w:rPr>
          <w:rFonts w:ascii="Arial" w:eastAsia="Calibri" w:hAnsi="Arial" w:cs="Arial"/>
          <w:sz w:val="24"/>
          <w:szCs w:val="24"/>
          <w:lang w:eastAsia="ar-SA"/>
        </w:rPr>
        <w:t>zawartego pomiędzy Zarządem Województwa Lubelskiego,</w:t>
      </w:r>
      <w:r w:rsidR="00225130" w:rsidRPr="002360C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2360C2">
        <w:rPr>
          <w:rFonts w:ascii="Arial" w:eastAsia="Calibri" w:hAnsi="Arial" w:cs="Arial"/>
          <w:sz w:val="24"/>
          <w:szCs w:val="24"/>
          <w:lang w:eastAsia="ar-SA"/>
        </w:rPr>
        <w:br/>
      </w:r>
      <w:r w:rsidRPr="002360C2">
        <w:rPr>
          <w:rFonts w:ascii="Arial" w:eastAsia="Calibri" w:hAnsi="Arial" w:cs="Arial"/>
          <w:sz w:val="24"/>
          <w:szCs w:val="24"/>
          <w:lang w:eastAsia="ar-SA"/>
        </w:rPr>
        <w:t>a</w:t>
      </w:r>
      <w:r w:rsidR="00D72289" w:rsidRPr="002360C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360C2">
        <w:rPr>
          <w:rFonts w:ascii="Arial" w:eastAsia="Calibri" w:hAnsi="Arial" w:cs="Arial"/>
          <w:sz w:val="24"/>
          <w:szCs w:val="24"/>
          <w:lang w:eastAsia="ar-SA"/>
        </w:rPr>
        <w:t xml:space="preserve">Wojewódzkim Urzędem Pracy w </w:t>
      </w:r>
      <w:r w:rsidRPr="002360C2">
        <w:rPr>
          <w:rFonts w:ascii="Arial" w:eastAsia="Calibri" w:hAnsi="Arial" w:cs="Arial"/>
          <w:sz w:val="24"/>
          <w:szCs w:val="24"/>
        </w:rPr>
        <w:t>Lublinie</w:t>
      </w:r>
      <w:r w:rsidR="00513AD6" w:rsidRPr="002360C2">
        <w:rPr>
          <w:rFonts w:ascii="Arial" w:eastAsia="Calibri" w:hAnsi="Arial" w:cs="Arial"/>
          <w:sz w:val="24"/>
          <w:szCs w:val="24"/>
        </w:rPr>
        <w:t xml:space="preserve"> –</w:t>
      </w:r>
      <w:r w:rsidR="00513AD6" w:rsidRPr="002360C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360C2">
        <w:rPr>
          <w:rFonts w:ascii="Arial" w:eastAsia="Calibri" w:hAnsi="Arial" w:cs="Arial"/>
          <w:sz w:val="24"/>
          <w:szCs w:val="24"/>
          <w:lang w:eastAsia="ar-SA"/>
        </w:rPr>
        <w:t>Zarząd Województwa Lubelskiego uchwala, co</w:t>
      </w:r>
      <w:r w:rsidR="00D2350B" w:rsidRPr="002360C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360C2">
        <w:rPr>
          <w:rFonts w:ascii="Arial" w:eastAsia="Calibri" w:hAnsi="Arial" w:cs="Arial"/>
          <w:sz w:val="24"/>
          <w:szCs w:val="24"/>
          <w:lang w:eastAsia="ar-SA"/>
        </w:rPr>
        <w:t>następuje:</w:t>
      </w:r>
    </w:p>
    <w:p w14:paraId="7B42BD9E" w14:textId="21375FA7" w:rsidR="00853CBA" w:rsidRPr="002360C2" w:rsidRDefault="00B6267E" w:rsidP="002360C2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2360C2">
        <w:rPr>
          <w:rFonts w:ascii="Arial" w:hAnsi="Arial" w:cs="Arial"/>
          <w:sz w:val="24"/>
          <w:szCs w:val="24"/>
        </w:rPr>
        <w:t xml:space="preserve"> 1. </w:t>
      </w:r>
      <w:r w:rsidR="00270A31" w:rsidRPr="002360C2">
        <w:rPr>
          <w:rFonts w:ascii="Arial" w:hAnsi="Arial" w:cs="Arial"/>
          <w:sz w:val="24"/>
          <w:szCs w:val="24"/>
        </w:rPr>
        <w:t>Zatwierdza się wyniki oceny projektów</w:t>
      </w:r>
      <w:r w:rsidR="00281DBD" w:rsidRPr="002360C2">
        <w:rPr>
          <w:rFonts w:ascii="Arial" w:hAnsi="Arial" w:cs="Arial"/>
          <w:sz w:val="24"/>
          <w:szCs w:val="24"/>
        </w:rPr>
        <w:t xml:space="preserve"> </w:t>
      </w:r>
      <w:r w:rsidR="003A3289" w:rsidRPr="002360C2">
        <w:rPr>
          <w:rFonts w:ascii="Arial" w:hAnsi="Arial" w:cs="Arial"/>
          <w:sz w:val="24"/>
          <w:szCs w:val="24"/>
        </w:rPr>
        <w:t xml:space="preserve">na etapie oceny </w:t>
      </w:r>
      <w:r w:rsidR="007C628B">
        <w:rPr>
          <w:rFonts w:ascii="Arial" w:hAnsi="Arial" w:cs="Arial"/>
          <w:sz w:val="24"/>
          <w:szCs w:val="24"/>
        </w:rPr>
        <w:br/>
      </w:r>
      <w:r w:rsidR="003A3289" w:rsidRPr="002360C2">
        <w:rPr>
          <w:rFonts w:ascii="Arial" w:hAnsi="Arial" w:cs="Arial"/>
          <w:sz w:val="24"/>
          <w:szCs w:val="24"/>
        </w:rPr>
        <w:t>formalno</w:t>
      </w:r>
      <w:r w:rsidR="00D2350B" w:rsidRPr="002360C2">
        <w:rPr>
          <w:rFonts w:ascii="Arial" w:hAnsi="Arial" w:cs="Arial"/>
          <w:sz w:val="24"/>
          <w:szCs w:val="24"/>
        </w:rPr>
        <w:t>-</w:t>
      </w:r>
      <w:r w:rsidR="003A3289" w:rsidRPr="002360C2">
        <w:rPr>
          <w:rFonts w:ascii="Arial" w:hAnsi="Arial" w:cs="Arial"/>
          <w:sz w:val="24"/>
          <w:szCs w:val="24"/>
        </w:rPr>
        <w:t>merytorycznej w ramach</w:t>
      </w:r>
      <w:r w:rsidR="00270A31" w:rsidRPr="002360C2">
        <w:rPr>
          <w:rFonts w:ascii="Arial" w:hAnsi="Arial" w:cs="Arial"/>
          <w:sz w:val="24"/>
          <w:szCs w:val="24"/>
        </w:rPr>
        <w:t xml:space="preserve"> naboru nr </w:t>
      </w:r>
      <w:bookmarkStart w:id="12" w:name="_Hlk138665457"/>
      <w:r w:rsidR="003515C0" w:rsidRPr="002360C2">
        <w:rPr>
          <w:rFonts w:ascii="Arial" w:hAnsi="Arial" w:cs="Arial"/>
          <w:sz w:val="24"/>
          <w:szCs w:val="24"/>
        </w:rPr>
        <w:t>FELU.08.01-IP.02-002/25, Działania 8.1 Aktywizacja społeczna i zawodowa (typ projektu nr 1, 2), Priorytetu VIII Zwiększanie spójności społecznej</w:t>
      </w:r>
      <w:r w:rsidR="00DD5A23" w:rsidRPr="002360C2">
        <w:rPr>
          <w:rFonts w:ascii="Arial" w:hAnsi="Arial" w:cs="Arial"/>
          <w:sz w:val="24"/>
          <w:szCs w:val="24"/>
        </w:rPr>
        <w:t xml:space="preserve"> </w:t>
      </w:r>
      <w:r w:rsidR="00E27D4C" w:rsidRPr="002360C2">
        <w:rPr>
          <w:rFonts w:ascii="Arial" w:hAnsi="Arial" w:cs="Arial"/>
          <w:sz w:val="24"/>
          <w:szCs w:val="24"/>
        </w:rPr>
        <w:t xml:space="preserve">programu </w:t>
      </w:r>
      <w:r w:rsidR="00853CBA" w:rsidRPr="002360C2">
        <w:rPr>
          <w:rFonts w:ascii="Arial" w:hAnsi="Arial" w:cs="Arial"/>
          <w:sz w:val="24"/>
          <w:szCs w:val="24"/>
        </w:rPr>
        <w:t>Fundusze Europejskie dla Lubelskiego 2021-2027</w:t>
      </w:r>
      <w:r w:rsidR="007E0D42" w:rsidRPr="002360C2">
        <w:rPr>
          <w:rFonts w:ascii="Arial" w:hAnsi="Arial" w:cs="Arial"/>
          <w:sz w:val="24"/>
          <w:szCs w:val="24"/>
        </w:rPr>
        <w:t>.</w:t>
      </w:r>
      <w:r w:rsidR="006A0EEF" w:rsidRPr="002360C2">
        <w:rPr>
          <w:rFonts w:ascii="Arial" w:hAnsi="Arial" w:cs="Arial"/>
          <w:sz w:val="24"/>
          <w:szCs w:val="24"/>
        </w:rPr>
        <w:t xml:space="preserve"> </w:t>
      </w:r>
    </w:p>
    <w:p w14:paraId="26882826" w14:textId="0E96BA97" w:rsidR="003A3289" w:rsidRPr="002360C2" w:rsidRDefault="003A3289" w:rsidP="002360C2">
      <w:pPr>
        <w:pStyle w:val="Akapitzlist"/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2360C2">
        <w:rPr>
          <w:rFonts w:ascii="Arial" w:hAnsi="Arial" w:cs="Arial"/>
          <w:sz w:val="24"/>
          <w:szCs w:val="24"/>
        </w:rPr>
        <w:t xml:space="preserve">2. </w:t>
      </w:r>
      <w:r w:rsidR="00535F5F" w:rsidRPr="002360C2">
        <w:rPr>
          <w:rFonts w:ascii="Arial" w:hAnsi="Arial" w:cs="Arial"/>
          <w:sz w:val="24"/>
          <w:szCs w:val="24"/>
        </w:rPr>
        <w:t>Lista projektów ocenionych na etapie oceny formalno-merytorycznej</w:t>
      </w:r>
      <w:r w:rsidR="004671A3" w:rsidRPr="002360C2">
        <w:rPr>
          <w:rFonts w:ascii="Arial" w:hAnsi="Arial" w:cs="Arial"/>
          <w:sz w:val="24"/>
          <w:szCs w:val="24"/>
        </w:rPr>
        <w:t xml:space="preserve"> </w:t>
      </w:r>
      <w:r w:rsidR="00DD5A23" w:rsidRPr="002360C2">
        <w:rPr>
          <w:rFonts w:ascii="Arial" w:hAnsi="Arial" w:cs="Arial"/>
          <w:sz w:val="24"/>
          <w:szCs w:val="24"/>
        </w:rPr>
        <w:t>w ramach</w:t>
      </w:r>
      <w:r w:rsidR="004671A3" w:rsidRPr="002360C2">
        <w:rPr>
          <w:rFonts w:ascii="Arial" w:hAnsi="Arial" w:cs="Arial"/>
          <w:sz w:val="24"/>
          <w:szCs w:val="24"/>
        </w:rPr>
        <w:t xml:space="preserve"> naboru nr </w:t>
      </w:r>
      <w:r w:rsidR="003515C0" w:rsidRPr="002360C2">
        <w:rPr>
          <w:rFonts w:ascii="Arial" w:hAnsi="Arial" w:cs="Arial"/>
          <w:sz w:val="24"/>
          <w:szCs w:val="24"/>
        </w:rPr>
        <w:t>FELU.08.01-IP.02-002/25, Działania 8.1 Aktywizacja społeczna i zawodowa (typ projektu nr 1, 2), Priorytetu VIII Zwiększanie spójności społecznej</w:t>
      </w:r>
      <w:r w:rsidR="004671A3" w:rsidRPr="002360C2">
        <w:rPr>
          <w:rFonts w:ascii="Arial" w:hAnsi="Arial" w:cs="Arial"/>
          <w:sz w:val="24"/>
          <w:szCs w:val="24"/>
        </w:rPr>
        <w:t xml:space="preserve"> programu Fundusze Europejskie dla Lubelskiego 2021-2027, zatwierdzonych zgodnie z ust. 1,</w:t>
      </w:r>
      <w:r w:rsidRPr="002360C2">
        <w:rPr>
          <w:rFonts w:ascii="Arial" w:hAnsi="Arial" w:cs="Arial"/>
          <w:sz w:val="24"/>
          <w:szCs w:val="24"/>
        </w:rPr>
        <w:t xml:space="preserve"> stanowi załącznik do niniejszej uchwały.</w:t>
      </w:r>
    </w:p>
    <w:bookmarkEnd w:id="12"/>
    <w:p w14:paraId="694EED50" w14:textId="3CC824A9" w:rsidR="00EE45D6" w:rsidRPr="002360C2" w:rsidRDefault="00EE45D6" w:rsidP="002360C2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2360C2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11219EAF" w14:textId="1AF46CE9" w:rsidR="0054359A" w:rsidRPr="0054359A" w:rsidRDefault="000A17A7" w:rsidP="0054359A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2360C2">
        <w:rPr>
          <w:rFonts w:ascii="Arial" w:hAnsi="Arial" w:cs="Arial"/>
          <w:sz w:val="24"/>
          <w:szCs w:val="24"/>
        </w:rPr>
        <w:t>Uchwała wchodzi w życie z dniem podjęcia.</w:t>
      </w:r>
    </w:p>
    <w:p w14:paraId="293D19D3" w14:textId="77777777" w:rsidR="0054359A" w:rsidRPr="0054359A" w:rsidRDefault="0054359A" w:rsidP="0054359A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bookmarkStart w:id="13" w:name="_Hlk209084608"/>
      <w:r>
        <w:tab/>
      </w:r>
      <w:r w:rsidRPr="0054359A">
        <w:rPr>
          <w:rFonts w:ascii="Arial" w:hAnsi="Arial" w:cs="Arial"/>
          <w:sz w:val="24"/>
          <w:szCs w:val="24"/>
        </w:rPr>
        <w:t>Wicemarszałek</w:t>
      </w:r>
      <w:r w:rsidRPr="0054359A">
        <w:rPr>
          <w:rFonts w:ascii="Arial" w:hAnsi="Arial" w:cs="Arial"/>
          <w:sz w:val="24"/>
          <w:szCs w:val="24"/>
        </w:rPr>
        <w:tab/>
      </w:r>
      <w:proofErr w:type="spellStart"/>
      <w:r w:rsidRPr="0054359A">
        <w:rPr>
          <w:rFonts w:ascii="Arial" w:hAnsi="Arial" w:cs="Arial"/>
          <w:sz w:val="24"/>
          <w:szCs w:val="24"/>
        </w:rPr>
        <w:t>Wicemarszałek</w:t>
      </w:r>
      <w:proofErr w:type="spellEnd"/>
      <w:r w:rsidRPr="0054359A">
        <w:rPr>
          <w:rFonts w:ascii="Arial" w:hAnsi="Arial" w:cs="Arial"/>
          <w:sz w:val="24"/>
          <w:szCs w:val="24"/>
        </w:rPr>
        <w:t xml:space="preserve"> </w:t>
      </w:r>
    </w:p>
    <w:p w14:paraId="127EE5A8" w14:textId="49B4F270" w:rsidR="0054359A" w:rsidRPr="0054359A" w:rsidRDefault="0054359A" w:rsidP="0054359A">
      <w:pPr>
        <w:tabs>
          <w:tab w:val="left" w:pos="1134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54359A">
        <w:rPr>
          <w:rFonts w:ascii="Arial" w:hAnsi="Arial" w:cs="Arial"/>
          <w:sz w:val="24"/>
          <w:szCs w:val="24"/>
        </w:rPr>
        <w:tab/>
      </w:r>
      <w:r w:rsidRPr="0054359A">
        <w:rPr>
          <w:rFonts w:ascii="Arial" w:hAnsi="Arial" w:cs="Arial"/>
          <w:b/>
          <w:bCs/>
          <w:sz w:val="24"/>
          <w:szCs w:val="24"/>
        </w:rPr>
        <w:t>Marek Wojciechowski</w:t>
      </w:r>
      <w:r w:rsidRPr="0054359A">
        <w:rPr>
          <w:rFonts w:ascii="Arial" w:hAnsi="Arial" w:cs="Arial"/>
          <w:b/>
          <w:bCs/>
          <w:sz w:val="24"/>
          <w:szCs w:val="24"/>
        </w:rPr>
        <w:tab/>
        <w:t>Piotr Breś</w:t>
      </w:r>
      <w:bookmarkEnd w:id="13"/>
    </w:p>
    <w:sectPr w:rsidR="0054359A" w:rsidRPr="0054359A" w:rsidSect="00B6267E">
      <w:headerReference w:type="default" r:id="rId8"/>
      <w:footerReference w:type="default" r:id="rId9"/>
      <w:pgSz w:w="11906" w:h="16838"/>
      <w:pgMar w:top="1417" w:right="1417" w:bottom="1417" w:left="1417" w:header="0" w:footer="709" w:gutter="0"/>
      <w:cols w:space="708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6013" w14:textId="77777777" w:rsidR="00AD373A" w:rsidRDefault="00AD373A">
      <w:r>
        <w:separator/>
      </w:r>
    </w:p>
  </w:endnote>
  <w:endnote w:type="continuationSeparator" w:id="0">
    <w:p w14:paraId="273F6FB6" w14:textId="77777777" w:rsidR="00AD373A" w:rsidRDefault="00AD373A">
      <w:r>
        <w:continuationSeparator/>
      </w:r>
    </w:p>
  </w:endnote>
  <w:endnote w:type="continuationNotice" w:id="1">
    <w:p w14:paraId="5FE7234D" w14:textId="77777777" w:rsidR="00AD373A" w:rsidRDefault="00AD37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E3F9" w14:textId="77777777" w:rsidR="00051964" w:rsidRDefault="00834D07">
    <w:pPr>
      <w:pStyle w:val="Stopka"/>
      <w:pBdr>
        <w:top w:val="single" w:sz="4" w:space="1" w:color="000000"/>
      </w:pBdr>
      <w:jc w:val="center"/>
    </w:pPr>
    <w:r>
      <w:t>Uchwała Nr XX/280/2011 Zarządu Województwa Lubelskiego z dnia 22 lutego 2011 r.</w:t>
    </w:r>
  </w:p>
  <w:p w14:paraId="2B459143" w14:textId="32E3D48A" w:rsidR="00051964" w:rsidRDefault="00834D07">
    <w:pPr>
      <w:pStyle w:val="Stopka"/>
      <w:jc w:val="center"/>
    </w:pPr>
    <w:r>
      <w:t xml:space="preserve">Strona </w:t>
    </w: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2B74F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3DA1" w14:textId="77777777" w:rsidR="00AD373A" w:rsidRDefault="00AD373A">
      <w:r>
        <w:separator/>
      </w:r>
    </w:p>
  </w:footnote>
  <w:footnote w:type="continuationSeparator" w:id="0">
    <w:p w14:paraId="02779BC7" w14:textId="77777777" w:rsidR="00AD373A" w:rsidRDefault="00AD373A">
      <w:r>
        <w:continuationSeparator/>
      </w:r>
    </w:p>
  </w:footnote>
  <w:footnote w:type="continuationNotice" w:id="1">
    <w:p w14:paraId="2A9B87C9" w14:textId="77777777" w:rsidR="00AD373A" w:rsidRDefault="00AD37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ADAD" w14:textId="77777777" w:rsidR="00CF0C73" w:rsidRDefault="00CF0C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146B5"/>
    <w:multiLevelType w:val="hybridMultilevel"/>
    <w:tmpl w:val="F490F402"/>
    <w:lvl w:ilvl="0" w:tplc="70EC9484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96D85"/>
    <w:multiLevelType w:val="hybridMultilevel"/>
    <w:tmpl w:val="3FDA2124"/>
    <w:lvl w:ilvl="0" w:tplc="70EC9484">
      <w:start w:val="1"/>
      <w:numFmt w:val="ordinal"/>
      <w:lvlText w:val="§ %1"/>
      <w:lvlJc w:val="left"/>
      <w:pPr>
        <w:ind w:left="12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A1211"/>
    <w:multiLevelType w:val="hybridMultilevel"/>
    <w:tmpl w:val="7F42AC92"/>
    <w:lvl w:ilvl="0" w:tplc="1188013C">
      <w:start w:val="1"/>
      <w:numFmt w:val="ordinal"/>
      <w:lvlText w:val="§ %1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55C06045"/>
    <w:multiLevelType w:val="hybridMultilevel"/>
    <w:tmpl w:val="E458877A"/>
    <w:lvl w:ilvl="0" w:tplc="1930A7FE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136385">
    <w:abstractNumId w:val="2"/>
  </w:num>
  <w:num w:numId="2" w16cid:durableId="710376053">
    <w:abstractNumId w:val="0"/>
  </w:num>
  <w:num w:numId="3" w16cid:durableId="2112620910">
    <w:abstractNumId w:val="1"/>
  </w:num>
  <w:num w:numId="4" w16cid:durableId="1653752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64"/>
    <w:rsid w:val="00022194"/>
    <w:rsid w:val="00022870"/>
    <w:rsid w:val="00042995"/>
    <w:rsid w:val="000506B3"/>
    <w:rsid w:val="00051106"/>
    <w:rsid w:val="00051964"/>
    <w:rsid w:val="0005382C"/>
    <w:rsid w:val="000543FA"/>
    <w:rsid w:val="0005671D"/>
    <w:rsid w:val="0005724B"/>
    <w:rsid w:val="00057A9F"/>
    <w:rsid w:val="0006282C"/>
    <w:rsid w:val="0006689A"/>
    <w:rsid w:val="00075534"/>
    <w:rsid w:val="000A17A7"/>
    <w:rsid w:val="000A3FCE"/>
    <w:rsid w:val="000B1764"/>
    <w:rsid w:val="000C19DC"/>
    <w:rsid w:val="000C42FF"/>
    <w:rsid w:val="000C724E"/>
    <w:rsid w:val="000D25E6"/>
    <w:rsid w:val="000D4717"/>
    <w:rsid w:val="000E1255"/>
    <w:rsid w:val="001134E8"/>
    <w:rsid w:val="00114315"/>
    <w:rsid w:val="0012165D"/>
    <w:rsid w:val="00124595"/>
    <w:rsid w:val="00126AE4"/>
    <w:rsid w:val="00140BF2"/>
    <w:rsid w:val="00151654"/>
    <w:rsid w:val="00154CFA"/>
    <w:rsid w:val="00172F53"/>
    <w:rsid w:val="00172F81"/>
    <w:rsid w:val="001744E8"/>
    <w:rsid w:val="00183AB2"/>
    <w:rsid w:val="00192979"/>
    <w:rsid w:val="00192D29"/>
    <w:rsid w:val="001A3609"/>
    <w:rsid w:val="001D1986"/>
    <w:rsid w:val="001D60E1"/>
    <w:rsid w:val="00206C70"/>
    <w:rsid w:val="00215703"/>
    <w:rsid w:val="00225130"/>
    <w:rsid w:val="002306A6"/>
    <w:rsid w:val="002308CA"/>
    <w:rsid w:val="002360C2"/>
    <w:rsid w:val="00237D0F"/>
    <w:rsid w:val="00243EAA"/>
    <w:rsid w:val="00246A33"/>
    <w:rsid w:val="002535A4"/>
    <w:rsid w:val="002547CE"/>
    <w:rsid w:val="002649E2"/>
    <w:rsid w:val="00270A31"/>
    <w:rsid w:val="002729A9"/>
    <w:rsid w:val="002741C5"/>
    <w:rsid w:val="00281DBD"/>
    <w:rsid w:val="00292475"/>
    <w:rsid w:val="00293149"/>
    <w:rsid w:val="002B3443"/>
    <w:rsid w:val="002B74F6"/>
    <w:rsid w:val="002B75C9"/>
    <w:rsid w:val="002C05F0"/>
    <w:rsid w:val="002D3005"/>
    <w:rsid w:val="002D4844"/>
    <w:rsid w:val="002F170A"/>
    <w:rsid w:val="003261AA"/>
    <w:rsid w:val="003323CC"/>
    <w:rsid w:val="003359D4"/>
    <w:rsid w:val="003366C1"/>
    <w:rsid w:val="00341B81"/>
    <w:rsid w:val="003515C0"/>
    <w:rsid w:val="003636DB"/>
    <w:rsid w:val="0036482F"/>
    <w:rsid w:val="00365DA2"/>
    <w:rsid w:val="003701A4"/>
    <w:rsid w:val="00395DEB"/>
    <w:rsid w:val="00397028"/>
    <w:rsid w:val="003A1FC8"/>
    <w:rsid w:val="003A3289"/>
    <w:rsid w:val="003A72BC"/>
    <w:rsid w:val="003C26DD"/>
    <w:rsid w:val="003D00BA"/>
    <w:rsid w:val="003D2BA2"/>
    <w:rsid w:val="003E06D5"/>
    <w:rsid w:val="003E0C3D"/>
    <w:rsid w:val="003E6A19"/>
    <w:rsid w:val="003F04D0"/>
    <w:rsid w:val="003F5094"/>
    <w:rsid w:val="0040713C"/>
    <w:rsid w:val="0042565F"/>
    <w:rsid w:val="00426D2B"/>
    <w:rsid w:val="00437792"/>
    <w:rsid w:val="00444B79"/>
    <w:rsid w:val="004669CF"/>
    <w:rsid w:val="004671A3"/>
    <w:rsid w:val="004748B3"/>
    <w:rsid w:val="0049215A"/>
    <w:rsid w:val="004B08CD"/>
    <w:rsid w:val="004B4893"/>
    <w:rsid w:val="004C5927"/>
    <w:rsid w:val="004D3AEE"/>
    <w:rsid w:val="004E2BDB"/>
    <w:rsid w:val="005037DD"/>
    <w:rsid w:val="005039E4"/>
    <w:rsid w:val="005053F6"/>
    <w:rsid w:val="00505A41"/>
    <w:rsid w:val="00507384"/>
    <w:rsid w:val="00513AD6"/>
    <w:rsid w:val="005314C2"/>
    <w:rsid w:val="00535F5F"/>
    <w:rsid w:val="0054359A"/>
    <w:rsid w:val="005666AA"/>
    <w:rsid w:val="00585A01"/>
    <w:rsid w:val="00586EAF"/>
    <w:rsid w:val="005D1AA2"/>
    <w:rsid w:val="005D4E17"/>
    <w:rsid w:val="006334F8"/>
    <w:rsid w:val="00635830"/>
    <w:rsid w:val="00650963"/>
    <w:rsid w:val="0065326B"/>
    <w:rsid w:val="00675A98"/>
    <w:rsid w:val="00676959"/>
    <w:rsid w:val="00687FA1"/>
    <w:rsid w:val="00691CFA"/>
    <w:rsid w:val="006961AB"/>
    <w:rsid w:val="006A0EEF"/>
    <w:rsid w:val="006A5214"/>
    <w:rsid w:val="006B52E6"/>
    <w:rsid w:val="006C7CD8"/>
    <w:rsid w:val="006C7E1B"/>
    <w:rsid w:val="006D7490"/>
    <w:rsid w:val="006F136F"/>
    <w:rsid w:val="006F3404"/>
    <w:rsid w:val="007006AB"/>
    <w:rsid w:val="00703B8E"/>
    <w:rsid w:val="00720919"/>
    <w:rsid w:val="00742D46"/>
    <w:rsid w:val="0074448C"/>
    <w:rsid w:val="007476B5"/>
    <w:rsid w:val="007510F2"/>
    <w:rsid w:val="00751617"/>
    <w:rsid w:val="0076093F"/>
    <w:rsid w:val="00771B50"/>
    <w:rsid w:val="00783F56"/>
    <w:rsid w:val="00787741"/>
    <w:rsid w:val="007B26CB"/>
    <w:rsid w:val="007B2DE2"/>
    <w:rsid w:val="007C440E"/>
    <w:rsid w:val="007C628B"/>
    <w:rsid w:val="007C78DF"/>
    <w:rsid w:val="007D40F2"/>
    <w:rsid w:val="007E0D42"/>
    <w:rsid w:val="007E2943"/>
    <w:rsid w:val="008001BB"/>
    <w:rsid w:val="00821BB4"/>
    <w:rsid w:val="00827EB2"/>
    <w:rsid w:val="00834CDE"/>
    <w:rsid w:val="00834D07"/>
    <w:rsid w:val="00850508"/>
    <w:rsid w:val="00853CBA"/>
    <w:rsid w:val="008556FC"/>
    <w:rsid w:val="00857D85"/>
    <w:rsid w:val="00877F94"/>
    <w:rsid w:val="00887F73"/>
    <w:rsid w:val="0089690A"/>
    <w:rsid w:val="008974C8"/>
    <w:rsid w:val="00897EE9"/>
    <w:rsid w:val="008A0C73"/>
    <w:rsid w:val="008D07D0"/>
    <w:rsid w:val="008D28A8"/>
    <w:rsid w:val="008D6EF6"/>
    <w:rsid w:val="008E0311"/>
    <w:rsid w:val="008E32D1"/>
    <w:rsid w:val="008F0251"/>
    <w:rsid w:val="008F0EB3"/>
    <w:rsid w:val="00904D82"/>
    <w:rsid w:val="00912773"/>
    <w:rsid w:val="009159D8"/>
    <w:rsid w:val="00926108"/>
    <w:rsid w:val="0094547E"/>
    <w:rsid w:val="009502FD"/>
    <w:rsid w:val="009562D8"/>
    <w:rsid w:val="009647A8"/>
    <w:rsid w:val="00983808"/>
    <w:rsid w:val="009A48E1"/>
    <w:rsid w:val="009A52D4"/>
    <w:rsid w:val="009A6004"/>
    <w:rsid w:val="009B78C8"/>
    <w:rsid w:val="009D61AF"/>
    <w:rsid w:val="009D61EF"/>
    <w:rsid w:val="009F2B33"/>
    <w:rsid w:val="00A341F3"/>
    <w:rsid w:val="00A36E7E"/>
    <w:rsid w:val="00A448DF"/>
    <w:rsid w:val="00A662BF"/>
    <w:rsid w:val="00A67712"/>
    <w:rsid w:val="00A72320"/>
    <w:rsid w:val="00A77FC2"/>
    <w:rsid w:val="00AA7D2A"/>
    <w:rsid w:val="00AA7D7A"/>
    <w:rsid w:val="00AB5E3A"/>
    <w:rsid w:val="00AC4589"/>
    <w:rsid w:val="00AD373A"/>
    <w:rsid w:val="00AE17FE"/>
    <w:rsid w:val="00AF38A2"/>
    <w:rsid w:val="00AF724F"/>
    <w:rsid w:val="00B16BF7"/>
    <w:rsid w:val="00B26320"/>
    <w:rsid w:val="00B306B9"/>
    <w:rsid w:val="00B33E71"/>
    <w:rsid w:val="00B5483F"/>
    <w:rsid w:val="00B6267E"/>
    <w:rsid w:val="00B8062C"/>
    <w:rsid w:val="00B97691"/>
    <w:rsid w:val="00BB01C7"/>
    <w:rsid w:val="00BB325C"/>
    <w:rsid w:val="00BC05E4"/>
    <w:rsid w:val="00BD6EA9"/>
    <w:rsid w:val="00BE1081"/>
    <w:rsid w:val="00BE108F"/>
    <w:rsid w:val="00C07B00"/>
    <w:rsid w:val="00C235EA"/>
    <w:rsid w:val="00C31BB8"/>
    <w:rsid w:val="00C4678F"/>
    <w:rsid w:val="00C72015"/>
    <w:rsid w:val="00C8119A"/>
    <w:rsid w:val="00C87333"/>
    <w:rsid w:val="00CD3568"/>
    <w:rsid w:val="00CD519D"/>
    <w:rsid w:val="00CE5A32"/>
    <w:rsid w:val="00CE7C96"/>
    <w:rsid w:val="00CF0C73"/>
    <w:rsid w:val="00D1048B"/>
    <w:rsid w:val="00D22F08"/>
    <w:rsid w:val="00D2350B"/>
    <w:rsid w:val="00D30741"/>
    <w:rsid w:val="00D408CE"/>
    <w:rsid w:val="00D4404A"/>
    <w:rsid w:val="00D4686C"/>
    <w:rsid w:val="00D61C63"/>
    <w:rsid w:val="00D70FF9"/>
    <w:rsid w:val="00D72289"/>
    <w:rsid w:val="00D7232B"/>
    <w:rsid w:val="00D770D1"/>
    <w:rsid w:val="00D9311B"/>
    <w:rsid w:val="00D9331C"/>
    <w:rsid w:val="00DA53C8"/>
    <w:rsid w:val="00DA5936"/>
    <w:rsid w:val="00DB7E24"/>
    <w:rsid w:val="00DC6267"/>
    <w:rsid w:val="00DD5A23"/>
    <w:rsid w:val="00E06378"/>
    <w:rsid w:val="00E27D4C"/>
    <w:rsid w:val="00E31CA4"/>
    <w:rsid w:val="00E37FC9"/>
    <w:rsid w:val="00E42D74"/>
    <w:rsid w:val="00E57B0D"/>
    <w:rsid w:val="00E639DB"/>
    <w:rsid w:val="00E85680"/>
    <w:rsid w:val="00E928AF"/>
    <w:rsid w:val="00E94B77"/>
    <w:rsid w:val="00EE0707"/>
    <w:rsid w:val="00EE45D6"/>
    <w:rsid w:val="00EF6551"/>
    <w:rsid w:val="00F12F35"/>
    <w:rsid w:val="00F2421C"/>
    <w:rsid w:val="00F42438"/>
    <w:rsid w:val="00F6317F"/>
    <w:rsid w:val="00F71AB8"/>
    <w:rsid w:val="00F74D0B"/>
    <w:rsid w:val="00F81B62"/>
    <w:rsid w:val="00F82950"/>
    <w:rsid w:val="00F87962"/>
    <w:rsid w:val="00F9692B"/>
    <w:rsid w:val="00FA7BC8"/>
    <w:rsid w:val="00FB2099"/>
    <w:rsid w:val="00FB40F8"/>
    <w:rsid w:val="00FB56D5"/>
    <w:rsid w:val="00FC0651"/>
    <w:rsid w:val="00FC1F77"/>
    <w:rsid w:val="00FC3993"/>
    <w:rsid w:val="00FC4DB1"/>
    <w:rsid w:val="00FC6DE4"/>
    <w:rsid w:val="00FD157E"/>
    <w:rsid w:val="00FE07CA"/>
    <w:rsid w:val="00FE1CF8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1C6E"/>
  <w15:docId w15:val="{43B11156-092C-49CC-9AE2-F6C93863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C26"/>
  </w:style>
  <w:style w:type="paragraph" w:styleId="Nagwek1">
    <w:name w:val="heading 1"/>
    <w:basedOn w:val="Normalny"/>
    <w:next w:val="Normalny"/>
    <w:link w:val="Nagwek1Znak"/>
    <w:uiPriority w:val="9"/>
    <w:qFormat/>
    <w:rsid w:val="00E714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7">
    <w:name w:val="heading 7"/>
    <w:basedOn w:val="Normalny"/>
    <w:next w:val="Normalny"/>
    <w:qFormat/>
    <w:rsid w:val="005C3C26"/>
    <w:pPr>
      <w:keepNext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5C3C26"/>
    <w:pPr>
      <w:keepNext/>
      <w:jc w:val="center"/>
      <w:outlineLvl w:val="7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0516C"/>
  </w:style>
  <w:style w:type="character" w:styleId="Pogrubienie">
    <w:name w:val="Strong"/>
    <w:uiPriority w:val="22"/>
    <w:qFormat/>
    <w:rsid w:val="006867D1"/>
    <w:rPr>
      <w:b/>
      <w:bCs/>
    </w:rPr>
  </w:style>
  <w:style w:type="character" w:customStyle="1" w:styleId="Tekstpodstawowy3Znak">
    <w:name w:val="Tekst podstawowy 3 Znak"/>
    <w:link w:val="Tekstpodstawowy3"/>
    <w:qFormat/>
    <w:rsid w:val="0066510F"/>
    <w:rPr>
      <w:sz w:val="24"/>
      <w:szCs w:val="24"/>
    </w:rPr>
  </w:style>
  <w:style w:type="character" w:customStyle="1" w:styleId="czeinternetowe">
    <w:name w:val="Łącze internetowe"/>
    <w:uiPriority w:val="99"/>
    <w:unhideWhenUsed/>
    <w:rsid w:val="006B6BA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rsid w:val="00F4715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47154"/>
  </w:style>
  <w:style w:type="character" w:customStyle="1" w:styleId="TematkomentarzaZnak">
    <w:name w:val="Temat komentarza Znak"/>
    <w:link w:val="Tematkomentarza"/>
    <w:uiPriority w:val="99"/>
    <w:semiHidden/>
    <w:qFormat/>
    <w:rsid w:val="00F47154"/>
    <w:rPr>
      <w:b/>
      <w:bCs/>
    </w:rPr>
  </w:style>
  <w:style w:type="character" w:customStyle="1" w:styleId="Pogrubienie1">
    <w:name w:val="Pogrubienie1"/>
    <w:qFormat/>
    <w:rsid w:val="00183BDF"/>
    <w:rPr>
      <w:b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714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AA052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C3C26"/>
    <w:rPr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2">
    <w:name w:val="Body Text 2"/>
    <w:basedOn w:val="Normalny"/>
    <w:qFormat/>
    <w:rsid w:val="005C3C26"/>
    <w:pPr>
      <w:jc w:val="center"/>
    </w:pPr>
    <w:rPr>
      <w:b/>
      <w:bCs/>
      <w:sz w:val="24"/>
      <w:szCs w:val="24"/>
    </w:rPr>
  </w:style>
  <w:style w:type="paragraph" w:styleId="Tekstpodstawowy3">
    <w:name w:val="Body Text 3"/>
    <w:basedOn w:val="Normalny"/>
    <w:link w:val="Tekstpodstawowy3Znak"/>
    <w:qFormat/>
    <w:rsid w:val="005C3C26"/>
    <w:pPr>
      <w:jc w:val="both"/>
    </w:pPr>
    <w:rPr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AA05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383448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471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47154"/>
    <w:rPr>
      <w:b/>
      <w:bCs/>
    </w:rPr>
  </w:style>
  <w:style w:type="paragraph" w:styleId="Poprawka">
    <w:name w:val="Revision"/>
    <w:uiPriority w:val="99"/>
    <w:semiHidden/>
    <w:qFormat/>
    <w:rsid w:val="00E17C31"/>
  </w:style>
  <w:style w:type="paragraph" w:customStyle="1" w:styleId="Default">
    <w:name w:val="Default"/>
    <w:qFormat/>
    <w:rsid w:val="00B24944"/>
    <w:rPr>
      <w:color w:val="000000"/>
      <w:sz w:val="24"/>
      <w:szCs w:val="24"/>
    </w:rPr>
  </w:style>
  <w:style w:type="table" w:styleId="Tabela-Siatka">
    <w:name w:val="Table Grid"/>
    <w:basedOn w:val="Standardowy"/>
    <w:rsid w:val="00A5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7CD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7CD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35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E6F0E-A0E5-4657-AA8A-D92365BE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zatwierdzenia Listy ocenionych projektów z posiedzenia Komisji Oceny Projektów w ramach I rundy konkursu nr RPLU.11.01.00-IP.02-06-001/20 Oś Priorytetowa 11 Włączenie społeczne, Priorytet inwestycyjny 9i Aktywne włączenie, w tym z myślą </vt:lpstr>
    </vt:vector>
  </TitlesOfParts>
  <Company>UMWL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oceny formalno-merytorycznej w ramach naboru nr FELU.08.01-IP.02-002/25, Działania 8.1 Aktywizacja społeczna i zawodowa (typ projektu nr 1, 2), Priorytetu VIII Zwiększanie spójności społecznej programu Fundusze Europejskie dla Lubelskiego 2021-2027</dc:title>
  <dc:subject/>
  <dc:creator>grzywnaj</dc:creator>
  <dc:description/>
  <cp:lastModifiedBy>Anna Głuchowska</cp:lastModifiedBy>
  <cp:revision>24</cp:revision>
  <cp:lastPrinted>2026-06-16T07:40:00Z</cp:lastPrinted>
  <dcterms:created xsi:type="dcterms:W3CDTF">2025-11-28T13:16:00Z</dcterms:created>
  <dcterms:modified xsi:type="dcterms:W3CDTF">2026-06-16T07:45:00Z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