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D91F6" w14:textId="2DD9B0B2" w:rsidR="0068045D" w:rsidRPr="00AE043A" w:rsidRDefault="00375DDA" w:rsidP="00243CF9">
      <w:pPr>
        <w:keepNext/>
        <w:tabs>
          <w:tab w:val="left" w:pos="850"/>
        </w:tabs>
        <w:spacing w:before="600" w:after="120"/>
        <w:outlineLvl w:val="0"/>
        <w:rPr>
          <w:rFonts w:ascii="Arial" w:hAnsi="Arial" w:cs="Arial"/>
          <w:b/>
          <w:bCs/>
          <w:smallCaps/>
          <w:sz w:val="24"/>
          <w:szCs w:val="24"/>
          <w:lang w:eastAsia="en-GB"/>
        </w:rPr>
      </w:pPr>
      <w:r w:rsidRPr="00AE043A">
        <w:rPr>
          <w:rFonts w:ascii="Arial" w:hAnsi="Arial" w:cs="Arial"/>
          <w:b/>
          <w:bCs/>
          <w:smallCaps/>
          <w:sz w:val="24"/>
          <w:szCs w:val="24"/>
          <w:lang w:eastAsia="en-GB"/>
        </w:rPr>
        <w:t xml:space="preserve">FORMULARZ DO WNIOSKU O DOFINANSOWANIE W RAMACH </w:t>
      </w:r>
      <w:r w:rsidR="0068045D" w:rsidRPr="00AE043A">
        <w:rPr>
          <w:rFonts w:ascii="Arial" w:hAnsi="Arial" w:cs="Arial"/>
          <w:b/>
          <w:bCs/>
          <w:smallCaps/>
          <w:sz w:val="24"/>
          <w:szCs w:val="24"/>
          <w:lang w:eastAsia="en-GB"/>
        </w:rPr>
        <w:t>FEL 2021-2027 W ZAKRESIE OCENY ODDZIAŁYWANIA</w:t>
      </w:r>
      <w:r w:rsidR="00A56EC4">
        <w:rPr>
          <w:rFonts w:ascii="Arial" w:hAnsi="Arial" w:cs="Arial"/>
          <w:b/>
          <w:bCs/>
          <w:smallCaps/>
          <w:sz w:val="24"/>
          <w:szCs w:val="24"/>
          <w:lang w:eastAsia="en-GB"/>
        </w:rPr>
        <w:t xml:space="preserve"> </w:t>
      </w:r>
      <w:r w:rsidR="0068045D" w:rsidRPr="00AE043A">
        <w:rPr>
          <w:rFonts w:ascii="Arial" w:hAnsi="Arial" w:cs="Arial"/>
          <w:b/>
          <w:bCs/>
          <w:smallCaps/>
          <w:sz w:val="24"/>
          <w:szCs w:val="24"/>
          <w:lang w:eastAsia="en-GB"/>
        </w:rPr>
        <w:t>NA ŚRODOWISKO (OOŚ)</w:t>
      </w:r>
    </w:p>
    <w:p w14:paraId="235541AB" w14:textId="3F9D79A5" w:rsidR="00025F6C" w:rsidRPr="00AE043A" w:rsidRDefault="00A77171" w:rsidP="00F0757E">
      <w:pPr>
        <w:keepNext/>
        <w:tabs>
          <w:tab w:val="left" w:pos="850"/>
        </w:tabs>
        <w:spacing w:before="360" w:after="120" w:line="240" w:lineRule="auto"/>
        <w:outlineLvl w:val="0"/>
        <w:rPr>
          <w:rFonts w:ascii="Arial" w:hAnsi="Arial" w:cs="Arial"/>
          <w:b/>
          <w:bCs/>
          <w:smallCaps/>
          <w:sz w:val="24"/>
          <w:szCs w:val="24"/>
          <w:lang w:eastAsia="en-GB"/>
        </w:rPr>
      </w:pPr>
      <w:r w:rsidRPr="00AE043A">
        <w:rPr>
          <w:rFonts w:ascii="Arial" w:hAnsi="Arial" w:cs="Arial"/>
          <w:b/>
          <w:bCs/>
          <w:smallCaps/>
          <w:sz w:val="24"/>
          <w:szCs w:val="24"/>
          <w:lang w:eastAsia="en-GB"/>
        </w:rPr>
        <w:t>formularz do wniosku o dofinansowanie w zakresie OOŚ</w:t>
      </w:r>
    </w:p>
    <w:p w14:paraId="18C4F28C" w14:textId="5C7AAC88" w:rsidR="003D5F92" w:rsidRPr="00AE043A" w:rsidRDefault="00F0757E" w:rsidP="00AE043A">
      <w:pPr>
        <w:keepNext/>
        <w:tabs>
          <w:tab w:val="left" w:pos="850"/>
        </w:tabs>
        <w:spacing w:before="360" w:after="120" w:line="240" w:lineRule="auto"/>
        <w:ind w:left="850" w:hanging="850"/>
        <w:outlineLvl w:val="0"/>
        <w:rPr>
          <w:rFonts w:ascii="Arial" w:hAnsi="Arial" w:cs="Arial"/>
          <w:b/>
          <w:bCs/>
          <w:smallCaps/>
          <w:sz w:val="24"/>
          <w:szCs w:val="24"/>
          <w:lang w:eastAsia="en-GB"/>
        </w:rPr>
      </w:pPr>
      <w:r w:rsidRPr="00AE043A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inline distT="0" distB="0" distL="0" distR="0" wp14:anchorId="6939D19E" wp14:editId="42CADD66">
                <wp:extent cx="5760720" cy="375500"/>
                <wp:effectExtent l="0" t="0" r="11430" b="24765"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720" cy="375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350426" w14:textId="77777777" w:rsidR="00F0757E" w:rsidRPr="00AE043A" w:rsidRDefault="00F0757E" w:rsidP="00F0757E">
                            <w:pPr>
                              <w:keepNext/>
                              <w:tabs>
                                <w:tab w:val="left" w:pos="850"/>
                              </w:tabs>
                              <w:spacing w:before="120" w:after="120" w:line="240" w:lineRule="auto"/>
                              <w:ind w:left="851" w:hanging="851"/>
                              <w:jc w:val="center"/>
                              <w:outlineLvl w:val="0"/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lang w:eastAsia="en-GB"/>
                              </w:rPr>
                            </w:pPr>
                            <w:r w:rsidRPr="00AE043A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lang w:eastAsia="en-GB"/>
                              </w:rPr>
                              <w:t>Nazwa Beneficjenta:</w:t>
                            </w:r>
                          </w:p>
                          <w:p w14:paraId="65ECFF91" w14:textId="77777777" w:rsidR="00F0757E" w:rsidRDefault="00F0757E" w:rsidP="00F0757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939D19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width:453.6pt;height:29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">
                <v:textbox>
                  <w:txbxContent>
                    <w:p w14:paraId="2D350426" w14:textId="77777777" w:rsidR="00F0757E" w:rsidRPr="00AE043A" w:rsidRDefault="00F0757E" w:rsidP="00F0757E">
                      <w:pPr>
                        <w:keepNext/>
                        <w:tabs>
                          <w:tab w:val="left" w:pos="850"/>
                        </w:tabs>
                        <w:spacing w:before="120" w:after="120" w:line="240" w:lineRule="auto"/>
                        <w:ind w:left="851" w:hanging="851"/>
                        <w:jc w:val="center"/>
                        <w:outlineLvl w:val="0"/>
                        <w:rPr>
                          <w:rFonts w:ascii="Arial" w:hAnsi="Arial" w:cs="Arial"/>
                          <w:b/>
                          <w:bCs/>
                          <w:smallCaps/>
                          <w:lang w:eastAsia="en-GB"/>
                        </w:rPr>
                      </w:pPr>
                      <w:r w:rsidRPr="00AE043A">
                        <w:rPr>
                          <w:rFonts w:ascii="Arial" w:hAnsi="Arial" w:cs="Arial"/>
                          <w:b/>
                          <w:bCs/>
                          <w:smallCaps/>
                          <w:lang w:eastAsia="en-GB"/>
                        </w:rPr>
                        <w:t>Nazwa Beneficjenta:</w:t>
                      </w:r>
                    </w:p>
                    <w:p w14:paraId="65ECFF91" w14:textId="77777777" w:rsidR="00F0757E" w:rsidRDefault="00F0757E" w:rsidP="00F0757E"/>
                  </w:txbxContent>
                </v:textbox>
                <w10:anchorlock/>
              </v:shape>
            </w:pict>
          </mc:Fallback>
        </mc:AlternateContent>
      </w:r>
    </w:p>
    <w:p w14:paraId="5699ABE4" w14:textId="3295C4E0" w:rsidR="00783726" w:rsidRPr="00AE043A" w:rsidRDefault="006324FF" w:rsidP="00AE043A">
      <w:pPr>
        <w:keepNext/>
        <w:tabs>
          <w:tab w:val="left" w:pos="850"/>
        </w:tabs>
        <w:spacing w:before="360" w:after="120" w:line="240" w:lineRule="auto"/>
        <w:ind w:left="850" w:hanging="850"/>
        <w:outlineLvl w:val="0"/>
        <w:rPr>
          <w:rFonts w:ascii="Arial" w:hAnsi="Arial" w:cs="Arial"/>
          <w:b/>
          <w:bCs/>
          <w:smallCaps/>
          <w:sz w:val="24"/>
          <w:szCs w:val="24"/>
          <w:lang w:eastAsia="en-GB"/>
        </w:rPr>
      </w:pPr>
      <w:r w:rsidRPr="00AE043A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 wp14:anchorId="393F4CA3" wp14:editId="079DB091">
                <wp:extent cx="5760720" cy="390525"/>
                <wp:effectExtent l="0" t="0" r="11430" b="28575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72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8DCFFE" w14:textId="77777777" w:rsidR="003D5F92" w:rsidRPr="00AE043A" w:rsidRDefault="003D5F92" w:rsidP="003D5F92">
                            <w:pPr>
                              <w:keepNext/>
                              <w:tabs>
                                <w:tab w:val="left" w:pos="850"/>
                              </w:tabs>
                              <w:spacing w:before="120" w:after="120" w:line="240" w:lineRule="auto"/>
                              <w:ind w:left="851" w:hanging="851"/>
                              <w:jc w:val="center"/>
                              <w:outlineLvl w:val="0"/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AE043A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z w:val="24"/>
                                <w:szCs w:val="24"/>
                                <w:lang w:eastAsia="en-GB"/>
                              </w:rPr>
                              <w:t>Tytuł projektu:</w:t>
                            </w:r>
                          </w:p>
                          <w:p w14:paraId="1F70F2B5" w14:textId="77777777" w:rsidR="00A77171" w:rsidRDefault="00A7717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93F4CA3" id="_x0000_s1027" type="#_x0000_t202" style="width:453.6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">
                <v:textbox>
                  <w:txbxContent>
                    <w:p w14:paraId="148DCFFE" w14:textId="77777777" w:rsidR="003D5F92" w:rsidRPr="00AE043A" w:rsidRDefault="003D5F92" w:rsidP="003D5F92">
                      <w:pPr>
                        <w:keepNext/>
                        <w:tabs>
                          <w:tab w:val="left" w:pos="850"/>
                        </w:tabs>
                        <w:spacing w:before="120" w:after="120" w:line="240" w:lineRule="auto"/>
                        <w:ind w:left="851" w:hanging="851"/>
                        <w:jc w:val="center"/>
                        <w:outlineLvl w:val="0"/>
                        <w:rPr>
                          <w:rFonts w:ascii="Arial" w:hAnsi="Arial" w:cs="Arial"/>
                          <w:b/>
                          <w:bCs/>
                          <w:smallCaps/>
                          <w:sz w:val="24"/>
                          <w:szCs w:val="24"/>
                          <w:lang w:eastAsia="en-GB"/>
                        </w:rPr>
                      </w:pPr>
                      <w:r w:rsidRPr="00AE043A">
                        <w:rPr>
                          <w:rFonts w:ascii="Arial" w:hAnsi="Arial" w:cs="Arial"/>
                          <w:b/>
                          <w:bCs/>
                          <w:smallCaps/>
                          <w:sz w:val="24"/>
                          <w:szCs w:val="24"/>
                          <w:lang w:eastAsia="en-GB"/>
                        </w:rPr>
                        <w:t>Tytuł projektu:</w:t>
                      </w:r>
                    </w:p>
                    <w:p w14:paraId="1F70F2B5" w14:textId="77777777" w:rsidR="00A77171" w:rsidRDefault="00A77171"/>
                  </w:txbxContent>
                </v:textbox>
                <w10:anchorlock/>
              </v:shape>
            </w:pict>
          </mc:Fallback>
        </mc:AlternateContent>
      </w:r>
    </w:p>
    <w:p w14:paraId="60642B29" w14:textId="5F9CDB6B" w:rsidR="00F72E29" w:rsidRPr="00AE043A" w:rsidRDefault="00F72E29" w:rsidP="00DE405C">
      <w:pPr>
        <w:keepNext/>
        <w:tabs>
          <w:tab w:val="left" w:pos="850"/>
        </w:tabs>
        <w:spacing w:before="360" w:after="120" w:line="240" w:lineRule="auto"/>
        <w:outlineLvl w:val="0"/>
        <w:rPr>
          <w:rFonts w:ascii="Arial" w:hAnsi="Arial" w:cs="Arial"/>
          <w:b/>
          <w:bCs/>
          <w:smallCaps/>
          <w:sz w:val="24"/>
          <w:szCs w:val="24"/>
          <w:lang w:eastAsia="en-GB"/>
        </w:rPr>
      </w:pPr>
    </w:p>
    <w:p w14:paraId="552129C6" w14:textId="77777777" w:rsidR="00F72E29" w:rsidRPr="00AE043A" w:rsidRDefault="00F72E29" w:rsidP="00AE043A">
      <w:pPr>
        <w:keepNext/>
        <w:tabs>
          <w:tab w:val="left" w:pos="567"/>
        </w:tabs>
        <w:spacing w:before="360" w:after="120" w:line="240" w:lineRule="auto"/>
        <w:ind w:left="567" w:hanging="567"/>
        <w:outlineLvl w:val="1"/>
        <w:rPr>
          <w:rFonts w:ascii="Arial" w:hAnsi="Arial" w:cs="Arial"/>
          <w:b/>
          <w:sz w:val="24"/>
          <w:szCs w:val="24"/>
          <w:lang w:eastAsia="en-GB"/>
        </w:rPr>
      </w:pPr>
      <w:r w:rsidRPr="00AE043A">
        <w:rPr>
          <w:rFonts w:ascii="Arial" w:hAnsi="Arial" w:cs="Arial"/>
          <w:b/>
          <w:bCs/>
          <w:sz w:val="24"/>
          <w:szCs w:val="24"/>
          <w:lang w:eastAsia="en-GB"/>
        </w:rPr>
        <w:t>1.</w:t>
      </w:r>
      <w:r w:rsidRPr="00AE043A">
        <w:rPr>
          <w:rFonts w:ascii="Arial" w:hAnsi="Arial" w:cs="Arial"/>
          <w:sz w:val="24"/>
          <w:szCs w:val="24"/>
          <w:lang w:eastAsia="en-GB"/>
        </w:rPr>
        <w:tab/>
      </w:r>
      <w:r w:rsidRPr="00AE043A">
        <w:rPr>
          <w:rFonts w:ascii="Arial" w:hAnsi="Arial" w:cs="Arial"/>
          <w:b/>
          <w:bCs/>
          <w:sz w:val="24"/>
          <w:szCs w:val="24"/>
          <w:lang w:eastAsia="en-GB"/>
        </w:rPr>
        <w:t>Zgodność projektu z polityką ochrony środowiska</w:t>
      </w:r>
    </w:p>
    <w:p w14:paraId="3A054FA6" w14:textId="2B8CE522" w:rsidR="005D03EE" w:rsidRPr="00AE043A" w:rsidRDefault="00F72E29" w:rsidP="00AE043A">
      <w:pPr>
        <w:pStyle w:val="ManualHeading3"/>
        <w:numPr>
          <w:ilvl w:val="1"/>
          <w:numId w:val="22"/>
        </w:numPr>
        <w:tabs>
          <w:tab w:val="clear" w:pos="850"/>
          <w:tab w:val="left" w:pos="567"/>
        </w:tabs>
        <w:spacing w:line="24" w:lineRule="atLeast"/>
        <w:ind w:left="567" w:hanging="567"/>
        <w:jc w:val="left"/>
        <w:rPr>
          <w:rFonts w:ascii="Arial" w:hAnsi="Arial" w:cs="Arial"/>
          <w:i w:val="0"/>
          <w:szCs w:val="24"/>
        </w:rPr>
      </w:pPr>
      <w:r w:rsidRPr="00AE043A">
        <w:rPr>
          <w:rFonts w:ascii="Arial" w:hAnsi="Arial" w:cs="Arial"/>
          <w:i w:val="0"/>
          <w:szCs w:val="24"/>
        </w:rPr>
        <w:t>Należy</w:t>
      </w:r>
      <w:r w:rsidR="00A924E8" w:rsidRPr="00AE043A">
        <w:rPr>
          <w:rFonts w:ascii="Arial" w:hAnsi="Arial" w:cs="Arial"/>
          <w:i w:val="0"/>
          <w:szCs w:val="24"/>
        </w:rPr>
        <w:t xml:space="preserve"> wymienić zakres rzeczowy przedsięwzięcia oraz</w:t>
      </w:r>
      <w:r w:rsidRPr="00AE043A">
        <w:rPr>
          <w:rFonts w:ascii="Arial" w:hAnsi="Arial" w:cs="Arial"/>
          <w:i w:val="0"/>
          <w:szCs w:val="24"/>
        </w:rPr>
        <w:t xml:space="preserve"> opisać, w jaki sposób projekt przyczynia się do realizacji </w:t>
      </w:r>
      <w:r w:rsidRPr="00AE043A">
        <w:rPr>
          <w:rFonts w:ascii="Arial" w:hAnsi="Arial" w:cs="Arial"/>
          <w:i w:val="0"/>
          <w:szCs w:val="24"/>
          <w:u w:val="single"/>
        </w:rPr>
        <w:t xml:space="preserve">celów </w:t>
      </w:r>
      <w:r w:rsidR="00601030" w:rsidRPr="00AE043A">
        <w:rPr>
          <w:rFonts w:ascii="Arial" w:hAnsi="Arial" w:cs="Arial"/>
          <w:i w:val="0"/>
          <w:szCs w:val="24"/>
          <w:u w:val="single"/>
        </w:rPr>
        <w:t>środowiskowych</w:t>
      </w:r>
      <w:r w:rsidRPr="00AE043A">
        <w:rPr>
          <w:rFonts w:ascii="Arial" w:hAnsi="Arial" w:cs="Arial"/>
          <w:i w:val="0"/>
          <w:szCs w:val="24"/>
        </w:rPr>
        <w:t>,</w:t>
      </w:r>
      <w:r w:rsidR="00601030" w:rsidRPr="00AE043A">
        <w:rPr>
          <w:rFonts w:ascii="Arial" w:hAnsi="Arial" w:cs="Arial"/>
          <w:i w:val="0"/>
          <w:szCs w:val="24"/>
        </w:rPr>
        <w:t xml:space="preserve"> </w:t>
      </w:r>
      <w:r w:rsidR="005D03EE" w:rsidRPr="00AE043A">
        <w:rPr>
          <w:rFonts w:ascii="Arial" w:hAnsi="Arial" w:cs="Arial"/>
          <w:i w:val="0"/>
          <w:szCs w:val="24"/>
        </w:rPr>
        <w:t xml:space="preserve">zgodnie z </w:t>
      </w:r>
      <w:r w:rsidR="005D03EE" w:rsidRPr="00AE043A">
        <w:rPr>
          <w:rFonts w:ascii="Arial" w:eastAsia="Times New Roman" w:hAnsi="Arial" w:cs="Arial"/>
          <w:szCs w:val="24"/>
          <w:lang w:eastAsia="pl-PL"/>
        </w:rPr>
        <w:t>zasad</w:t>
      </w:r>
      <w:r w:rsidR="005D03EE" w:rsidRPr="00AE043A">
        <w:rPr>
          <w:rFonts w:ascii="Arial" w:hAnsi="Arial" w:cs="Arial"/>
          <w:szCs w:val="24"/>
        </w:rPr>
        <w:t>ą</w:t>
      </w:r>
      <w:r w:rsidR="005D03EE" w:rsidRPr="00AE043A">
        <w:rPr>
          <w:rFonts w:ascii="Arial" w:eastAsia="Times New Roman" w:hAnsi="Arial" w:cs="Arial"/>
          <w:szCs w:val="24"/>
          <w:lang w:eastAsia="pl-PL"/>
        </w:rPr>
        <w:t xml:space="preserve"> DNSH, czyli „nie czyń znaczącej</w:t>
      </w:r>
      <w:r w:rsidR="005D03EE" w:rsidRPr="00AE043A">
        <w:rPr>
          <w:rFonts w:ascii="Arial" w:hAnsi="Arial" w:cs="Arial"/>
          <w:szCs w:val="24"/>
        </w:rPr>
        <w:t xml:space="preserve"> szkody”, </w:t>
      </w:r>
      <w:r w:rsidR="005D03EE" w:rsidRPr="00AE043A">
        <w:rPr>
          <w:rFonts w:ascii="Arial" w:hAnsi="Arial" w:cs="Arial"/>
          <w:i w:val="0"/>
          <w:szCs w:val="24"/>
        </w:rPr>
        <w:t>w tym w zakresie zmian klimatu oraz w jaki sposób uwzględniono przedmiotowe cele w danym projekcie. W szczególności należy rozważyć następujące kwestie: zmniejszanie emisji zanieczyszczeń, efektywną gospodarkę zasobami (zmniejszanie energochłonności, zmniejszanie zużycia wody,</w:t>
      </w:r>
      <w:r w:rsidR="00A9158F" w:rsidRPr="00AE043A">
        <w:rPr>
          <w:rFonts w:ascii="Arial" w:hAnsi="Arial" w:cs="Arial"/>
          <w:i w:val="0"/>
          <w:szCs w:val="24"/>
        </w:rPr>
        <w:t xml:space="preserve"> </w:t>
      </w:r>
      <w:r w:rsidR="005D03EE" w:rsidRPr="00AE043A">
        <w:rPr>
          <w:rFonts w:ascii="Arial" w:hAnsi="Arial" w:cs="Arial"/>
          <w:i w:val="0"/>
          <w:szCs w:val="24"/>
        </w:rPr>
        <w:t>gospodarka odpadami zgodnie z hierarchią sposobów postępowania z odpadami, wykorzystanie materiałów (odpadów) pochodzących z recyclingu, wydłużanie cyklu życia produktu, wykorzystanie odnawialnych źródeł energii), zachowanie różnorodności biologicznej, zmniejszenie emisji gazów cieplarnianych, łagodzenie skutków zmian klimatu i odporność na skutki zmian klimatu itp.).</w:t>
      </w:r>
    </w:p>
    <w:p w14:paraId="78CD70AA" w14:textId="77777777" w:rsidR="007A4144" w:rsidRPr="00AE043A" w:rsidRDefault="007A4144" w:rsidP="00AE04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" w:lineRule="atLeast"/>
        <w:rPr>
          <w:rFonts w:ascii="Arial" w:hAnsi="Arial" w:cs="Arial"/>
          <w:sz w:val="24"/>
          <w:szCs w:val="24"/>
          <w:lang w:eastAsia="en-GB"/>
        </w:rPr>
      </w:pPr>
    </w:p>
    <w:p w14:paraId="023A32BE" w14:textId="4782F97D" w:rsidR="00F72E29" w:rsidRPr="00AE043A" w:rsidRDefault="00F72E29" w:rsidP="00AE043A">
      <w:pPr>
        <w:pStyle w:val="ManualHeading3"/>
        <w:numPr>
          <w:ilvl w:val="1"/>
          <w:numId w:val="22"/>
        </w:numPr>
        <w:tabs>
          <w:tab w:val="clear" w:pos="850"/>
          <w:tab w:val="left" w:pos="567"/>
        </w:tabs>
        <w:spacing w:line="24" w:lineRule="atLeast"/>
        <w:ind w:left="567" w:hanging="567"/>
        <w:jc w:val="left"/>
        <w:rPr>
          <w:rFonts w:ascii="Arial" w:hAnsi="Arial" w:cs="Arial"/>
          <w:i w:val="0"/>
          <w:szCs w:val="24"/>
        </w:rPr>
      </w:pPr>
      <w:r w:rsidRPr="00AE043A">
        <w:rPr>
          <w:rFonts w:ascii="Arial" w:hAnsi="Arial" w:cs="Arial"/>
          <w:i w:val="0"/>
          <w:szCs w:val="24"/>
        </w:rPr>
        <w:t xml:space="preserve">Należy </w:t>
      </w:r>
      <w:r w:rsidR="00294AA9" w:rsidRPr="00AE043A">
        <w:rPr>
          <w:rFonts w:ascii="Arial" w:hAnsi="Arial" w:cs="Arial"/>
          <w:i w:val="0"/>
          <w:szCs w:val="24"/>
        </w:rPr>
        <w:t>opisać, w jaki sposób projekt jest zgodny z</w:t>
      </w:r>
      <w:r w:rsidR="00EA0E95" w:rsidRPr="00AE043A">
        <w:rPr>
          <w:rFonts w:ascii="Arial" w:hAnsi="Arial" w:cs="Arial"/>
          <w:i w:val="0"/>
          <w:szCs w:val="24"/>
        </w:rPr>
        <w:t xml:space="preserve"> </w:t>
      </w:r>
      <w:r w:rsidR="00294AA9" w:rsidRPr="00AE043A">
        <w:rPr>
          <w:rFonts w:ascii="Arial" w:hAnsi="Arial" w:cs="Arial"/>
          <w:i w:val="0"/>
          <w:szCs w:val="24"/>
        </w:rPr>
        <w:t>zasadą ostrożności, zasadą działania zapobiegawczego, zasadą naprawiania szkody w pierwszym rzędzie u źródła oraz zasadą „zanieczyszczający płaci</w:t>
      </w:r>
      <w:r w:rsidRPr="00AE043A">
        <w:rPr>
          <w:rFonts w:ascii="Arial" w:hAnsi="Arial" w:cs="Arial"/>
          <w:i w:val="0"/>
          <w:szCs w:val="24"/>
        </w:rPr>
        <w:t>”.</w:t>
      </w:r>
    </w:p>
    <w:p w14:paraId="0DB95D65" w14:textId="77777777" w:rsidR="00F72E29" w:rsidRPr="00AE043A" w:rsidRDefault="00F72E29" w:rsidP="00AE04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" w:lineRule="atLeast"/>
        <w:rPr>
          <w:rFonts w:ascii="Arial" w:hAnsi="Arial" w:cs="Arial"/>
          <w:sz w:val="24"/>
          <w:szCs w:val="24"/>
          <w:lang w:eastAsia="en-GB"/>
        </w:rPr>
      </w:pPr>
    </w:p>
    <w:p w14:paraId="6B436C4E" w14:textId="77777777" w:rsidR="00F72E29" w:rsidRPr="00AE043A" w:rsidRDefault="00F72E29" w:rsidP="00AE043A">
      <w:pPr>
        <w:keepNext/>
        <w:tabs>
          <w:tab w:val="left" w:pos="567"/>
        </w:tabs>
        <w:spacing w:before="120" w:after="120" w:line="240" w:lineRule="auto"/>
        <w:ind w:left="567" w:hanging="567"/>
        <w:outlineLvl w:val="1"/>
        <w:rPr>
          <w:rFonts w:ascii="Arial" w:hAnsi="Arial" w:cs="Arial"/>
          <w:b/>
          <w:sz w:val="24"/>
          <w:szCs w:val="24"/>
          <w:lang w:eastAsia="en-GB"/>
        </w:rPr>
      </w:pPr>
      <w:r w:rsidRPr="00AE043A">
        <w:rPr>
          <w:rFonts w:ascii="Arial" w:hAnsi="Arial" w:cs="Arial"/>
          <w:b/>
          <w:bCs/>
          <w:sz w:val="24"/>
          <w:szCs w:val="24"/>
          <w:lang w:eastAsia="en-GB"/>
        </w:rPr>
        <w:lastRenderedPageBreak/>
        <w:t>2.</w:t>
      </w:r>
      <w:r w:rsidRPr="00AE043A">
        <w:rPr>
          <w:rFonts w:ascii="Arial" w:hAnsi="Arial" w:cs="Arial"/>
          <w:sz w:val="24"/>
          <w:szCs w:val="24"/>
          <w:lang w:eastAsia="en-GB"/>
        </w:rPr>
        <w:tab/>
      </w:r>
      <w:r w:rsidRPr="00AE043A">
        <w:rPr>
          <w:rFonts w:ascii="Arial" w:hAnsi="Arial" w:cs="Arial"/>
          <w:b/>
          <w:bCs/>
          <w:sz w:val="24"/>
          <w:szCs w:val="24"/>
          <w:lang w:eastAsia="en-GB"/>
        </w:rPr>
        <w:t>Stosowanie dyrektywy 2001/42/WE Parlamentu Europejskiego i Rady</w:t>
      </w:r>
      <w:r w:rsidRPr="00AE043A">
        <w:rPr>
          <w:rFonts w:ascii="Arial" w:hAnsi="Arial" w:cs="Arial"/>
          <w:b/>
          <w:sz w:val="24"/>
          <w:szCs w:val="24"/>
          <w:vertAlign w:val="superscript"/>
          <w:lang w:eastAsia="en-GB"/>
        </w:rPr>
        <w:footnoteReference w:id="2"/>
      </w:r>
      <w:r w:rsidRPr="00AE043A">
        <w:rPr>
          <w:rFonts w:ascii="Arial" w:hAnsi="Arial" w:cs="Arial"/>
          <w:sz w:val="24"/>
          <w:szCs w:val="24"/>
          <w:lang w:eastAsia="en-GB"/>
        </w:rPr>
        <w:t xml:space="preserve"> </w:t>
      </w:r>
      <w:r w:rsidRPr="00AE043A">
        <w:rPr>
          <w:rFonts w:ascii="Arial" w:hAnsi="Arial" w:cs="Arial"/>
          <w:b/>
          <w:bCs/>
          <w:sz w:val="24"/>
          <w:szCs w:val="24"/>
          <w:lang w:eastAsia="en-GB"/>
        </w:rPr>
        <w:t xml:space="preserve">(„dyrektywa </w:t>
      </w:r>
      <w:r w:rsidR="00450457" w:rsidRPr="00AE043A">
        <w:rPr>
          <w:rFonts w:ascii="Arial" w:hAnsi="Arial" w:cs="Arial"/>
          <w:b/>
          <w:bCs/>
          <w:sz w:val="24"/>
          <w:szCs w:val="24"/>
          <w:lang w:eastAsia="en-GB"/>
        </w:rPr>
        <w:t>SOOŚ</w:t>
      </w:r>
      <w:r w:rsidRPr="00AE043A">
        <w:rPr>
          <w:rFonts w:ascii="Arial" w:hAnsi="Arial" w:cs="Arial"/>
          <w:b/>
          <w:bCs/>
          <w:sz w:val="24"/>
          <w:szCs w:val="24"/>
          <w:lang w:eastAsia="en-GB"/>
        </w:rPr>
        <w:t>”)</w:t>
      </w:r>
    </w:p>
    <w:p w14:paraId="2C7E42FE" w14:textId="77777777" w:rsidR="006A3DDB" w:rsidRPr="00AE043A" w:rsidRDefault="00F72E29" w:rsidP="00AE043A">
      <w:pPr>
        <w:pStyle w:val="ManualHeading3"/>
        <w:tabs>
          <w:tab w:val="clear" w:pos="850"/>
          <w:tab w:val="left" w:pos="567"/>
        </w:tabs>
        <w:spacing w:line="24" w:lineRule="atLeast"/>
        <w:ind w:left="567" w:hanging="567"/>
        <w:jc w:val="left"/>
        <w:rPr>
          <w:rFonts w:ascii="Arial" w:hAnsi="Arial" w:cs="Arial"/>
          <w:i w:val="0"/>
          <w:szCs w:val="24"/>
        </w:rPr>
      </w:pPr>
      <w:r w:rsidRPr="00AE043A">
        <w:rPr>
          <w:rFonts w:ascii="Arial" w:hAnsi="Arial" w:cs="Arial"/>
          <w:i w:val="0"/>
          <w:szCs w:val="24"/>
        </w:rPr>
        <w:t>2.1</w:t>
      </w:r>
      <w:r w:rsidRPr="00AE043A">
        <w:rPr>
          <w:rFonts w:ascii="Arial" w:hAnsi="Arial" w:cs="Arial"/>
          <w:i w:val="0"/>
          <w:szCs w:val="24"/>
        </w:rPr>
        <w:tab/>
        <w:t xml:space="preserve">Czy </w:t>
      </w:r>
      <w:r w:rsidR="0044176D" w:rsidRPr="00AE043A">
        <w:rPr>
          <w:rFonts w:ascii="Arial" w:hAnsi="Arial" w:cs="Arial"/>
          <w:i w:val="0"/>
          <w:szCs w:val="24"/>
        </w:rPr>
        <w:t xml:space="preserve">projekt jest realizowany w wyniku planu lub programu, objętego zakresem wymienionej dyrektywy innego niż program </w:t>
      </w:r>
      <w:r w:rsidR="00C144E6" w:rsidRPr="00AE043A">
        <w:rPr>
          <w:rFonts w:ascii="Arial" w:hAnsi="Arial" w:cs="Arial"/>
          <w:i w:val="0"/>
          <w:szCs w:val="24"/>
        </w:rPr>
        <w:t>regionalny</w:t>
      </w:r>
      <w:r w:rsidR="0044176D" w:rsidRPr="00AE043A">
        <w:rPr>
          <w:rFonts w:ascii="Arial" w:hAnsi="Arial" w:cs="Arial"/>
          <w:i w:val="0"/>
          <w:szCs w:val="24"/>
        </w:rPr>
        <w:t>?</w:t>
      </w:r>
    </w:p>
    <w:tbl>
      <w:tblPr>
        <w:tblW w:w="0" w:type="auto"/>
        <w:tblInd w:w="2805" w:type="dxa"/>
        <w:tblLayout w:type="fixed"/>
        <w:tblLook w:val="0000" w:firstRow="0" w:lastRow="0" w:firstColumn="0" w:lastColumn="0" w:noHBand="0" w:noVBand="0"/>
      </w:tblPr>
      <w:tblGrid>
        <w:gridCol w:w="851"/>
        <w:gridCol w:w="397"/>
        <w:gridCol w:w="851"/>
        <w:gridCol w:w="851"/>
        <w:gridCol w:w="397"/>
      </w:tblGrid>
      <w:tr w:rsidR="00F72E29" w:rsidRPr="00AE043A" w14:paraId="4A21E55A" w14:textId="77777777" w:rsidTr="00DD4B49">
        <w:trPr>
          <w:cantSplit/>
        </w:trPr>
        <w:tc>
          <w:tcPr>
            <w:tcW w:w="851" w:type="dxa"/>
          </w:tcPr>
          <w:p w14:paraId="02DCD25C" w14:textId="77777777" w:rsidR="00F72E29" w:rsidRPr="00AE043A" w:rsidRDefault="00F72E29" w:rsidP="00AE043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spacing w:before="120" w:after="120" w:line="240" w:lineRule="auto"/>
              <w:rPr>
                <w:rFonts w:ascii="Arial" w:hAnsi="Arial" w:cs="Arial"/>
                <w:spacing w:val="20"/>
                <w:sz w:val="24"/>
                <w:szCs w:val="24"/>
                <w:lang w:eastAsia="en-GB"/>
              </w:rPr>
            </w:pPr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>Tak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14:paraId="6C7EBCDB" w14:textId="77777777" w:rsidR="00F72E29" w:rsidRPr="00AE043A" w:rsidRDefault="00F72E29" w:rsidP="00AE043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spacing w:before="120" w:after="120" w:line="240" w:lineRule="auto"/>
              <w:rPr>
                <w:rFonts w:ascii="Arial" w:hAnsi="Arial" w:cs="Arial"/>
                <w:spacing w:val="20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</w:tcPr>
          <w:p w14:paraId="5520088F" w14:textId="77777777" w:rsidR="00F72E29" w:rsidRPr="00AE043A" w:rsidRDefault="00F72E29" w:rsidP="00AE043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spacing w:before="120" w:after="120" w:line="240" w:lineRule="auto"/>
              <w:rPr>
                <w:rFonts w:ascii="Arial" w:hAnsi="Arial" w:cs="Arial"/>
                <w:spacing w:val="20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</w:tcPr>
          <w:p w14:paraId="48F52F30" w14:textId="77777777" w:rsidR="00F72E29" w:rsidRPr="00AE043A" w:rsidRDefault="00F72E29" w:rsidP="00AE043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spacing w:before="120" w:after="120" w:line="240" w:lineRule="auto"/>
              <w:rPr>
                <w:rFonts w:ascii="Arial" w:hAnsi="Arial" w:cs="Arial"/>
                <w:spacing w:val="20"/>
                <w:sz w:val="24"/>
                <w:szCs w:val="24"/>
                <w:lang w:eastAsia="en-GB"/>
              </w:rPr>
            </w:pPr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>Nie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14:paraId="01202B18" w14:textId="77777777" w:rsidR="00F72E29" w:rsidRPr="00AE043A" w:rsidRDefault="00F72E29" w:rsidP="00AE043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spacing w:before="120" w:after="120" w:line="240" w:lineRule="auto"/>
              <w:rPr>
                <w:rFonts w:ascii="Arial" w:hAnsi="Arial" w:cs="Arial"/>
                <w:spacing w:val="20"/>
                <w:sz w:val="24"/>
                <w:szCs w:val="24"/>
                <w:lang w:eastAsia="en-GB"/>
              </w:rPr>
            </w:pPr>
          </w:p>
        </w:tc>
      </w:tr>
    </w:tbl>
    <w:p w14:paraId="6FF3E91F" w14:textId="77777777" w:rsidR="00F72E29" w:rsidRPr="00AE043A" w:rsidRDefault="00F72E29" w:rsidP="00AE043A">
      <w:pPr>
        <w:pStyle w:val="ManualHeading3"/>
        <w:tabs>
          <w:tab w:val="clear" w:pos="850"/>
          <w:tab w:val="left" w:pos="567"/>
        </w:tabs>
        <w:spacing w:before="0" w:line="24" w:lineRule="atLeast"/>
        <w:ind w:left="567" w:hanging="567"/>
        <w:jc w:val="left"/>
        <w:rPr>
          <w:rFonts w:ascii="Arial" w:hAnsi="Arial" w:cs="Arial"/>
          <w:i w:val="0"/>
          <w:szCs w:val="24"/>
        </w:rPr>
      </w:pPr>
      <w:r w:rsidRPr="00AE043A">
        <w:rPr>
          <w:rFonts w:ascii="Arial" w:hAnsi="Arial" w:cs="Arial"/>
          <w:i w:val="0"/>
          <w:szCs w:val="24"/>
        </w:rPr>
        <w:t>2.2.</w:t>
      </w:r>
      <w:r w:rsidRPr="00AE043A">
        <w:rPr>
          <w:rFonts w:ascii="Arial" w:hAnsi="Arial" w:cs="Arial"/>
          <w:i w:val="0"/>
          <w:szCs w:val="24"/>
        </w:rPr>
        <w:tab/>
        <w:t xml:space="preserve">Jeżeli w odpowiedzi na pytanie 2.1 zaznaczono „Tak”, należy określić, czy dany plan lub program podlegał strategicznej ocenie oddziaływania na środowisko zgodnie z dyrektywą </w:t>
      </w:r>
      <w:r w:rsidR="00BF2E31" w:rsidRPr="00AE043A">
        <w:rPr>
          <w:rFonts w:ascii="Arial" w:hAnsi="Arial" w:cs="Arial"/>
          <w:i w:val="0"/>
          <w:szCs w:val="24"/>
        </w:rPr>
        <w:t>SOOŚ</w:t>
      </w:r>
    </w:p>
    <w:tbl>
      <w:tblPr>
        <w:tblW w:w="0" w:type="auto"/>
        <w:tblInd w:w="2805" w:type="dxa"/>
        <w:tblLayout w:type="fixed"/>
        <w:tblLook w:val="0000" w:firstRow="0" w:lastRow="0" w:firstColumn="0" w:lastColumn="0" w:noHBand="0" w:noVBand="0"/>
      </w:tblPr>
      <w:tblGrid>
        <w:gridCol w:w="851"/>
        <w:gridCol w:w="397"/>
        <w:gridCol w:w="851"/>
        <w:gridCol w:w="851"/>
        <w:gridCol w:w="397"/>
      </w:tblGrid>
      <w:tr w:rsidR="00F72E29" w:rsidRPr="00AE043A" w14:paraId="2B39D9D8" w14:textId="77777777" w:rsidTr="00DD4B49">
        <w:trPr>
          <w:cantSplit/>
        </w:trPr>
        <w:tc>
          <w:tcPr>
            <w:tcW w:w="851" w:type="dxa"/>
          </w:tcPr>
          <w:p w14:paraId="7B433FF9" w14:textId="77777777" w:rsidR="00F72E29" w:rsidRPr="00AE043A" w:rsidRDefault="00F72E29" w:rsidP="00AE043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spacing w:before="120" w:after="120" w:line="240" w:lineRule="auto"/>
              <w:rPr>
                <w:rFonts w:ascii="Arial" w:hAnsi="Arial" w:cs="Arial"/>
                <w:spacing w:val="20"/>
                <w:sz w:val="24"/>
                <w:szCs w:val="24"/>
                <w:lang w:eastAsia="en-GB"/>
              </w:rPr>
            </w:pPr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>Tak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14:paraId="5DFA1B15" w14:textId="77777777" w:rsidR="00F72E29" w:rsidRPr="00AE043A" w:rsidRDefault="00F72E29" w:rsidP="00AE043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spacing w:before="120" w:after="120" w:line="240" w:lineRule="auto"/>
              <w:rPr>
                <w:rFonts w:ascii="Arial" w:hAnsi="Arial" w:cs="Arial"/>
                <w:spacing w:val="20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</w:tcPr>
          <w:p w14:paraId="5EEDD68F" w14:textId="77777777" w:rsidR="00F72E29" w:rsidRPr="00AE043A" w:rsidRDefault="00F72E29" w:rsidP="00AE043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spacing w:before="120" w:after="120" w:line="240" w:lineRule="auto"/>
              <w:rPr>
                <w:rFonts w:ascii="Arial" w:hAnsi="Arial" w:cs="Arial"/>
                <w:spacing w:val="20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</w:tcPr>
          <w:p w14:paraId="654D154C" w14:textId="77777777" w:rsidR="00F72E29" w:rsidRPr="00AE043A" w:rsidRDefault="00F72E29" w:rsidP="00AE043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spacing w:before="120" w:after="120" w:line="240" w:lineRule="auto"/>
              <w:rPr>
                <w:rFonts w:ascii="Arial" w:hAnsi="Arial" w:cs="Arial"/>
                <w:spacing w:val="20"/>
                <w:sz w:val="24"/>
                <w:szCs w:val="24"/>
                <w:lang w:eastAsia="en-GB"/>
              </w:rPr>
            </w:pPr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>Nie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14:paraId="5936ED48" w14:textId="77777777" w:rsidR="00F72E29" w:rsidRPr="00AE043A" w:rsidRDefault="00F72E29" w:rsidP="00AE043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spacing w:before="120" w:after="120" w:line="240" w:lineRule="auto"/>
              <w:rPr>
                <w:rFonts w:ascii="Arial" w:hAnsi="Arial" w:cs="Arial"/>
                <w:spacing w:val="20"/>
                <w:sz w:val="24"/>
                <w:szCs w:val="24"/>
                <w:lang w:eastAsia="en-GB"/>
              </w:rPr>
            </w:pPr>
          </w:p>
        </w:tc>
      </w:tr>
    </w:tbl>
    <w:p w14:paraId="65670284" w14:textId="77777777" w:rsidR="00F72E29" w:rsidRPr="00AE043A" w:rsidRDefault="00F72E29" w:rsidP="00AE043A">
      <w:pPr>
        <w:pStyle w:val="Akapitzlist"/>
        <w:numPr>
          <w:ilvl w:val="1"/>
          <w:numId w:val="27"/>
        </w:numPr>
        <w:spacing w:before="120" w:after="120" w:line="240" w:lineRule="auto"/>
        <w:ind w:left="851" w:hanging="284"/>
        <w:contextualSpacing w:val="0"/>
        <w:rPr>
          <w:rFonts w:ascii="Arial" w:hAnsi="Arial" w:cs="Arial"/>
          <w:sz w:val="24"/>
          <w:szCs w:val="24"/>
          <w:lang w:eastAsia="en-GB"/>
        </w:rPr>
      </w:pPr>
      <w:r w:rsidRPr="00AE043A">
        <w:rPr>
          <w:rFonts w:ascii="Arial" w:hAnsi="Arial" w:cs="Arial"/>
          <w:sz w:val="24"/>
          <w:szCs w:val="24"/>
          <w:lang w:eastAsia="en-GB"/>
        </w:rPr>
        <w:t>Jeżeli zaznaczono odpowiedź „</w:t>
      </w:r>
      <w:r w:rsidR="0095631F" w:rsidRPr="00AE043A">
        <w:rPr>
          <w:rFonts w:ascii="Arial" w:hAnsi="Arial" w:cs="Arial"/>
          <w:sz w:val="24"/>
          <w:szCs w:val="24"/>
          <w:lang w:eastAsia="en-GB"/>
        </w:rPr>
        <w:t>N</w:t>
      </w:r>
      <w:r w:rsidRPr="00AE043A">
        <w:rPr>
          <w:rFonts w:ascii="Arial" w:hAnsi="Arial" w:cs="Arial"/>
          <w:sz w:val="24"/>
          <w:szCs w:val="24"/>
          <w:lang w:eastAsia="en-GB"/>
        </w:rPr>
        <w:t>ie”, należy podać krótkie wyjaśnienie:</w:t>
      </w:r>
    </w:p>
    <w:p w14:paraId="79E6C2A4" w14:textId="64B5A67F" w:rsidR="00F72E29" w:rsidRDefault="00E81650" w:rsidP="00AE043A">
      <w:pPr>
        <w:pStyle w:val="Akapitzlist"/>
        <w:numPr>
          <w:ilvl w:val="1"/>
          <w:numId w:val="27"/>
        </w:numPr>
        <w:spacing w:before="120" w:after="480" w:line="240" w:lineRule="auto"/>
        <w:ind w:left="851" w:hanging="284"/>
        <w:contextualSpacing w:val="0"/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C14C00" wp14:editId="566B6535">
                <wp:simplePos x="0" y="0"/>
                <wp:positionH relativeFrom="column">
                  <wp:posOffset>-4445</wp:posOffset>
                </wp:positionH>
                <wp:positionV relativeFrom="paragraph">
                  <wp:posOffset>730885</wp:posOffset>
                </wp:positionV>
                <wp:extent cx="5760720" cy="257175"/>
                <wp:effectExtent l="0" t="0" r="11430" b="28575"/>
                <wp:wrapNone/>
                <wp:docPr id="656945293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72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F9A752" w14:textId="77777777" w:rsidR="00E81650" w:rsidRDefault="00E8165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C14C00" id="Pole tekstowe 1" o:spid="_x0000_s1028" type="#_x0000_t202" style="position:absolute;left:0;text-align:left;margin-left:-.35pt;margin-top:57.55pt;width:453.6pt;height:2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" fillcolor="white [3201]" strokeweight=".5pt">
                <v:textbox>
                  <w:txbxContent>
                    <w:p w14:paraId="1EF9A752" w14:textId="77777777" w:rsidR="00E81650" w:rsidRDefault="00E81650"/>
                  </w:txbxContent>
                </v:textbox>
              </v:shape>
            </w:pict>
          </mc:Fallback>
        </mc:AlternateContent>
      </w:r>
      <w:r w:rsidR="00F72E29" w:rsidRPr="00AE043A">
        <w:rPr>
          <w:rFonts w:ascii="Arial" w:hAnsi="Arial" w:cs="Arial"/>
          <w:sz w:val="24"/>
          <w:szCs w:val="24"/>
          <w:lang w:eastAsia="en-GB"/>
        </w:rPr>
        <w:t>Jeżeli zaznaczono odpowiedź „Tak”, należy podać nietechniczne streszczenie</w:t>
      </w:r>
      <w:r w:rsidR="00F72E29" w:rsidRPr="00AE043A">
        <w:rPr>
          <w:rFonts w:ascii="Arial" w:hAnsi="Arial" w:cs="Arial"/>
          <w:sz w:val="24"/>
          <w:szCs w:val="24"/>
          <w:vertAlign w:val="superscript"/>
          <w:lang w:eastAsia="en-GB"/>
        </w:rPr>
        <w:footnoteReference w:id="3"/>
      </w:r>
      <w:r w:rsidR="00F72E29" w:rsidRPr="00AE043A">
        <w:rPr>
          <w:rFonts w:ascii="Arial" w:hAnsi="Arial" w:cs="Arial"/>
          <w:sz w:val="24"/>
          <w:szCs w:val="24"/>
          <w:vertAlign w:val="superscript"/>
          <w:lang w:eastAsia="en-GB"/>
        </w:rPr>
        <w:t xml:space="preserve"> </w:t>
      </w:r>
      <w:r w:rsidR="00F72E29" w:rsidRPr="00AE043A">
        <w:rPr>
          <w:rFonts w:ascii="Arial" w:hAnsi="Arial" w:cs="Arial"/>
          <w:sz w:val="24"/>
          <w:szCs w:val="24"/>
          <w:lang w:eastAsia="en-GB"/>
        </w:rPr>
        <w:t>sprawozdania dotyczącego środowiska (łącze internetowe albo kopię elektroniczną).</w:t>
      </w:r>
    </w:p>
    <w:p w14:paraId="13D12D46" w14:textId="77777777" w:rsidR="00E81650" w:rsidRPr="00E81650" w:rsidRDefault="00E81650" w:rsidP="00E81650">
      <w:pPr>
        <w:spacing w:before="120" w:after="480" w:line="240" w:lineRule="auto"/>
        <w:rPr>
          <w:rFonts w:ascii="Arial" w:hAnsi="Arial" w:cs="Arial"/>
          <w:sz w:val="24"/>
          <w:szCs w:val="24"/>
          <w:lang w:eastAsia="en-GB"/>
        </w:rPr>
      </w:pPr>
    </w:p>
    <w:p w14:paraId="4BF8D722" w14:textId="77777777" w:rsidR="00F72E29" w:rsidRPr="00AE043A" w:rsidRDefault="00F72E29" w:rsidP="00AE043A">
      <w:pPr>
        <w:keepNext/>
        <w:tabs>
          <w:tab w:val="left" w:pos="567"/>
        </w:tabs>
        <w:spacing w:before="120" w:after="120"/>
        <w:ind w:left="567" w:hanging="567"/>
        <w:outlineLvl w:val="1"/>
        <w:rPr>
          <w:rFonts w:ascii="Arial" w:hAnsi="Arial" w:cs="Arial"/>
          <w:b/>
          <w:sz w:val="24"/>
          <w:szCs w:val="24"/>
          <w:lang w:eastAsia="en-GB"/>
        </w:rPr>
      </w:pPr>
      <w:r w:rsidRPr="00AE043A">
        <w:rPr>
          <w:rFonts w:ascii="Arial" w:hAnsi="Arial" w:cs="Arial"/>
          <w:b/>
          <w:bCs/>
          <w:sz w:val="24"/>
          <w:szCs w:val="24"/>
          <w:lang w:eastAsia="en-GB"/>
        </w:rPr>
        <w:lastRenderedPageBreak/>
        <w:t>3.</w:t>
      </w:r>
      <w:r w:rsidRPr="00AE043A">
        <w:rPr>
          <w:rFonts w:ascii="Arial" w:hAnsi="Arial" w:cs="Arial"/>
          <w:sz w:val="24"/>
          <w:szCs w:val="24"/>
          <w:lang w:eastAsia="en-GB"/>
        </w:rPr>
        <w:tab/>
      </w:r>
      <w:r w:rsidRPr="00AE043A">
        <w:rPr>
          <w:rFonts w:ascii="Arial" w:hAnsi="Arial" w:cs="Arial"/>
          <w:b/>
          <w:bCs/>
          <w:sz w:val="24"/>
          <w:szCs w:val="24"/>
          <w:lang w:eastAsia="en-GB"/>
        </w:rPr>
        <w:t>Stosowanie dyrektywy 2011/92/WE Parlamentu Europejskiego i Rady</w:t>
      </w:r>
      <w:r w:rsidRPr="00AE043A">
        <w:rPr>
          <w:rFonts w:ascii="Arial" w:hAnsi="Arial" w:cs="Arial"/>
          <w:b/>
          <w:bCs/>
          <w:sz w:val="24"/>
          <w:szCs w:val="24"/>
          <w:vertAlign w:val="superscript"/>
          <w:lang w:eastAsia="en-GB"/>
        </w:rPr>
        <w:footnoteReference w:id="4"/>
      </w:r>
      <w:r w:rsidRPr="00AE043A">
        <w:rPr>
          <w:rFonts w:ascii="Arial" w:hAnsi="Arial" w:cs="Arial"/>
          <w:b/>
          <w:bCs/>
          <w:sz w:val="24"/>
          <w:szCs w:val="24"/>
          <w:lang w:eastAsia="en-GB"/>
        </w:rPr>
        <w:t xml:space="preserve"> („dyrektywa OOŚ”)</w:t>
      </w:r>
    </w:p>
    <w:p w14:paraId="60A0E279" w14:textId="790AAED9" w:rsidR="00F72E29" w:rsidRPr="00AE043A" w:rsidRDefault="00E81650" w:rsidP="00AE043A">
      <w:pPr>
        <w:pStyle w:val="ManualHeading3"/>
        <w:tabs>
          <w:tab w:val="clear" w:pos="850"/>
          <w:tab w:val="left" w:pos="567"/>
        </w:tabs>
        <w:spacing w:line="276" w:lineRule="auto"/>
        <w:jc w:val="left"/>
        <w:rPr>
          <w:rFonts w:ascii="Arial" w:hAnsi="Arial" w:cs="Arial"/>
          <w:i w:val="0"/>
          <w:szCs w:val="24"/>
        </w:rPr>
      </w:pPr>
      <w:r>
        <w:rPr>
          <w:rFonts w:ascii="Arial" w:hAnsi="Arial" w:cs="Arial"/>
          <w:i w:val="0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E2C108" wp14:editId="18168BCC">
                <wp:simplePos x="0" y="0"/>
                <wp:positionH relativeFrom="column">
                  <wp:posOffset>-71120</wp:posOffset>
                </wp:positionH>
                <wp:positionV relativeFrom="paragraph">
                  <wp:posOffset>1971675</wp:posOffset>
                </wp:positionV>
                <wp:extent cx="5827395" cy="285750"/>
                <wp:effectExtent l="0" t="0" r="20955" b="19050"/>
                <wp:wrapNone/>
                <wp:docPr id="1166285168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739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446509" w14:textId="77777777" w:rsidR="00E81650" w:rsidRDefault="00E8165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E2C108" id="_x0000_s1029" type="#_x0000_t202" style="position:absolute;left:0;text-align:left;margin-left:-5.6pt;margin-top:155.25pt;width:458.85pt;height:22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" fillcolor="white [3201]" strokeweight=".5pt">
                <v:textbox>
                  <w:txbxContent>
                    <w:p w14:paraId="54446509" w14:textId="77777777" w:rsidR="00E81650" w:rsidRDefault="00E81650"/>
                  </w:txbxContent>
                </v:textbox>
              </v:shape>
            </w:pict>
          </mc:Fallback>
        </mc:AlternateContent>
      </w:r>
      <w:r w:rsidR="00F72E29" w:rsidRPr="00AE043A">
        <w:rPr>
          <w:rFonts w:ascii="Arial" w:hAnsi="Arial" w:cs="Arial"/>
          <w:i w:val="0"/>
          <w:szCs w:val="24"/>
        </w:rPr>
        <w:t>3.</w:t>
      </w:r>
      <w:r w:rsidR="00340F2B" w:rsidRPr="00AE043A">
        <w:rPr>
          <w:rFonts w:ascii="Arial" w:hAnsi="Arial" w:cs="Arial"/>
          <w:i w:val="0"/>
          <w:szCs w:val="24"/>
        </w:rPr>
        <w:t>1</w:t>
      </w:r>
      <w:r w:rsidR="00F72E29" w:rsidRPr="00AE043A">
        <w:rPr>
          <w:rFonts w:ascii="Arial" w:hAnsi="Arial" w:cs="Arial"/>
          <w:i w:val="0"/>
          <w:szCs w:val="24"/>
        </w:rPr>
        <w:t xml:space="preserve"> </w:t>
      </w:r>
      <w:r w:rsidR="00F72E29" w:rsidRPr="00AE043A">
        <w:rPr>
          <w:rFonts w:ascii="Arial" w:hAnsi="Arial" w:cs="Arial"/>
          <w:i w:val="0"/>
          <w:szCs w:val="24"/>
        </w:rPr>
        <w:tab/>
        <w:t xml:space="preserve">Czy </w:t>
      </w:r>
      <w:r w:rsidR="00F420E2" w:rsidRPr="00AE043A">
        <w:rPr>
          <w:rFonts w:ascii="Arial" w:hAnsi="Arial" w:cs="Arial"/>
          <w:i w:val="0"/>
          <w:szCs w:val="24"/>
        </w:rPr>
        <w:t>projekt jest rodzajem przedsięwzięcia objętym</w:t>
      </w:r>
      <w:r w:rsidR="00F72E29" w:rsidRPr="00AE043A">
        <w:rPr>
          <w:rFonts w:ascii="Arial" w:hAnsi="Arial" w:cs="Arial"/>
          <w:i w:val="0"/>
          <w:szCs w:val="24"/>
        </w:rPr>
        <w:t>:</w:t>
      </w:r>
      <w:r w:rsidR="007C4D2F" w:rsidRPr="00AE043A">
        <w:rPr>
          <w:rFonts w:ascii="Arial" w:hAnsi="Arial" w:cs="Arial"/>
          <w:i w:val="0"/>
          <w:szCs w:val="24"/>
        </w:rPr>
        <w:t xml:space="preserve"> </w:t>
      </w:r>
    </w:p>
    <w:tbl>
      <w:tblPr>
        <w:tblW w:w="0" w:type="auto"/>
        <w:tblInd w:w="850" w:type="dxa"/>
        <w:tblLook w:val="04A0" w:firstRow="1" w:lastRow="0" w:firstColumn="1" w:lastColumn="0" w:noHBand="0" w:noVBand="1"/>
      </w:tblPr>
      <w:tblGrid>
        <w:gridCol w:w="816"/>
        <w:gridCol w:w="525"/>
        <w:gridCol w:w="6881"/>
      </w:tblGrid>
      <w:tr w:rsidR="000D7F55" w:rsidRPr="00AE043A" w14:paraId="7620275D" w14:textId="77777777" w:rsidTr="006B1A91">
        <w:tc>
          <w:tcPr>
            <w:tcW w:w="816" w:type="dxa"/>
          </w:tcPr>
          <w:p w14:paraId="171D1559" w14:textId="7B736034" w:rsidR="00DB7E04" w:rsidRPr="00AE043A" w:rsidRDefault="006324FF" w:rsidP="00AE043A">
            <w:pPr>
              <w:keepNext/>
              <w:tabs>
                <w:tab w:val="left" w:pos="850"/>
              </w:tabs>
              <w:spacing w:before="120" w:after="120"/>
              <w:outlineLvl w:val="2"/>
              <w:rPr>
                <w:rFonts w:ascii="Arial" w:hAnsi="Arial" w:cs="Arial"/>
                <w:color w:val="FF0000"/>
                <w:sz w:val="24"/>
                <w:szCs w:val="24"/>
                <w:lang w:eastAsia="en-GB"/>
              </w:rPr>
            </w:pPr>
            <w:r w:rsidRPr="00AE043A">
              <w:rPr>
                <w:rFonts w:ascii="Arial" w:hAnsi="Arial" w:cs="Arial"/>
                <w:noProof/>
                <w:color w:val="FF0000"/>
                <w:sz w:val="24"/>
                <w:szCs w:val="24"/>
                <w:lang w:eastAsia="pl-PL"/>
              </w:rPr>
              <mc:AlternateContent>
                <mc:Choice Requires="wps">
                  <w:drawing>
                    <wp:inline distT="0" distB="0" distL="0" distR="0" wp14:anchorId="4C6BE6BA" wp14:editId="426A9DDC">
                      <wp:extent cx="342900" cy="238125"/>
                      <wp:effectExtent l="0" t="0" r="38100" b="66675"/>
                      <wp:docPr id="4" name="Rectangle 2" descr="Pole na wstawienie zaznazcenia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3812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F85231B" id="Rectangle 2" o:spid="_x0000_s1026" alt="Pole na wstawienie zaznazcenia" style="width:27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" filled="f" fillcolor="yellow" strokeweight="1.5pt">
                      <v:shadow on="t" color="#622423" opacity=".5" offset="1p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525" w:type="dxa"/>
          </w:tcPr>
          <w:p w14:paraId="51C8C58E" w14:textId="77777777" w:rsidR="00DB7E04" w:rsidRPr="00AE043A" w:rsidRDefault="00DB7E04" w:rsidP="00AE043A">
            <w:pPr>
              <w:keepNext/>
              <w:tabs>
                <w:tab w:val="left" w:pos="850"/>
              </w:tabs>
              <w:spacing w:before="120" w:after="120"/>
              <w:outlineLvl w:val="2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6881" w:type="dxa"/>
          </w:tcPr>
          <w:p w14:paraId="1E4FCAB4" w14:textId="77777777" w:rsidR="00DB7E04" w:rsidRPr="00AE043A" w:rsidRDefault="00DB7E04" w:rsidP="00AE043A">
            <w:pPr>
              <w:keepNext/>
              <w:tabs>
                <w:tab w:val="left" w:pos="510"/>
              </w:tabs>
              <w:spacing w:before="120" w:after="120"/>
              <w:outlineLvl w:val="2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>załącznikiem I do tej dyrektywy (należy przejść do pytania 3.</w:t>
            </w:r>
            <w:r w:rsidR="00FC7B68" w:rsidRPr="00AE043A">
              <w:rPr>
                <w:rFonts w:ascii="Arial" w:hAnsi="Arial" w:cs="Arial"/>
                <w:sz w:val="24"/>
                <w:szCs w:val="24"/>
                <w:lang w:eastAsia="en-GB"/>
              </w:rPr>
              <w:t>2</w:t>
            </w:r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>);</w:t>
            </w:r>
          </w:p>
        </w:tc>
      </w:tr>
      <w:tr w:rsidR="000D7F55" w:rsidRPr="00AE043A" w14:paraId="76F5477D" w14:textId="77777777" w:rsidTr="006B1A91">
        <w:tc>
          <w:tcPr>
            <w:tcW w:w="816" w:type="dxa"/>
          </w:tcPr>
          <w:p w14:paraId="4A932208" w14:textId="5398DB9E" w:rsidR="00DB7E04" w:rsidRPr="00AE043A" w:rsidRDefault="006324FF" w:rsidP="00AE043A">
            <w:pPr>
              <w:keepNext/>
              <w:tabs>
                <w:tab w:val="left" w:pos="850"/>
              </w:tabs>
              <w:spacing w:before="120" w:after="120"/>
              <w:outlineLvl w:val="2"/>
              <w:rPr>
                <w:rFonts w:ascii="Arial" w:hAnsi="Arial" w:cs="Arial"/>
                <w:color w:val="FF0000"/>
                <w:sz w:val="24"/>
                <w:szCs w:val="24"/>
                <w:lang w:eastAsia="en-GB"/>
              </w:rPr>
            </w:pPr>
            <w:r w:rsidRPr="00AE043A">
              <w:rPr>
                <w:rFonts w:ascii="Arial" w:hAnsi="Arial" w:cs="Arial"/>
                <w:noProof/>
                <w:color w:val="FF0000"/>
                <w:sz w:val="24"/>
                <w:szCs w:val="24"/>
                <w:lang w:eastAsia="pl-PL"/>
              </w:rPr>
              <mc:AlternateContent>
                <mc:Choice Requires="wps">
                  <w:drawing>
                    <wp:inline distT="0" distB="0" distL="0" distR="0" wp14:anchorId="627F3B6B" wp14:editId="06BED58B">
                      <wp:extent cx="342900" cy="247650"/>
                      <wp:effectExtent l="0" t="0" r="38100" b="57150"/>
                      <wp:docPr id="3" name="Rectangle 5" descr="Pole na wstawienie zaznaczenia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4765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F663E20" id="Rectangle 5" o:spid="_x0000_s1026" alt="Pole na wstawienie zaznaczenia" style="width:27pt;height:1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" filled="f" fillcolor="yellow" strokeweight="1.5pt">
                      <v:shadow on="t" color="#622423" opacity=".5" offset="1p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525" w:type="dxa"/>
          </w:tcPr>
          <w:p w14:paraId="098D6181" w14:textId="77777777" w:rsidR="00DB7E04" w:rsidRPr="00AE043A" w:rsidRDefault="00DB7E04" w:rsidP="00AE043A">
            <w:pPr>
              <w:keepNext/>
              <w:tabs>
                <w:tab w:val="left" w:pos="850"/>
              </w:tabs>
              <w:spacing w:before="120" w:after="120"/>
              <w:outlineLvl w:val="2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6881" w:type="dxa"/>
          </w:tcPr>
          <w:p w14:paraId="0FE2481D" w14:textId="77777777" w:rsidR="00DB7E04" w:rsidRPr="00AE043A" w:rsidRDefault="00DB7E04" w:rsidP="00AE043A">
            <w:pPr>
              <w:keepNext/>
              <w:tabs>
                <w:tab w:val="left" w:pos="850"/>
              </w:tabs>
              <w:spacing w:before="120" w:after="120"/>
              <w:outlineLvl w:val="2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>załącznikiem II do tej dyrektywy (należy przejść do pytania 3.</w:t>
            </w:r>
            <w:r w:rsidR="00FC7B68" w:rsidRPr="00AE043A">
              <w:rPr>
                <w:rFonts w:ascii="Arial" w:hAnsi="Arial" w:cs="Arial"/>
                <w:sz w:val="24"/>
                <w:szCs w:val="24"/>
                <w:lang w:eastAsia="en-GB"/>
              </w:rPr>
              <w:t>3</w:t>
            </w:r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>);</w:t>
            </w:r>
          </w:p>
        </w:tc>
      </w:tr>
      <w:tr w:rsidR="000D7F55" w:rsidRPr="00AE043A" w14:paraId="483889DE" w14:textId="77777777" w:rsidTr="006B1A91">
        <w:tc>
          <w:tcPr>
            <w:tcW w:w="816" w:type="dxa"/>
          </w:tcPr>
          <w:p w14:paraId="3AC48723" w14:textId="2C0AA556" w:rsidR="00DB7E04" w:rsidRPr="00AE043A" w:rsidRDefault="006324FF" w:rsidP="00AE043A">
            <w:pPr>
              <w:keepNext/>
              <w:tabs>
                <w:tab w:val="left" w:pos="850"/>
              </w:tabs>
              <w:spacing w:before="120" w:after="120"/>
              <w:outlineLvl w:val="2"/>
              <w:rPr>
                <w:rFonts w:ascii="Arial" w:hAnsi="Arial" w:cs="Arial"/>
                <w:color w:val="FF0000"/>
                <w:sz w:val="24"/>
                <w:szCs w:val="24"/>
                <w:lang w:eastAsia="en-GB"/>
              </w:rPr>
            </w:pPr>
            <w:r w:rsidRPr="00AE043A">
              <w:rPr>
                <w:rFonts w:ascii="Arial" w:hAnsi="Arial" w:cs="Arial"/>
                <w:noProof/>
                <w:color w:val="FF0000"/>
                <w:sz w:val="24"/>
                <w:szCs w:val="24"/>
                <w:lang w:eastAsia="pl-PL"/>
              </w:rPr>
              <mc:AlternateContent>
                <mc:Choice Requires="wps">
                  <w:drawing>
                    <wp:inline distT="0" distB="0" distL="0" distR="0" wp14:anchorId="46176D82" wp14:editId="12B02908">
                      <wp:extent cx="342900" cy="228600"/>
                      <wp:effectExtent l="0" t="0" r="38100" b="57150"/>
                      <wp:docPr id="2" name="Rectangle 6" descr="Pole na wstawienie zaznaczenia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01AF5CC" id="Rectangle 6" o:spid="_x0000_s1026" alt="Pole na wstawienie zaznaczenia" style="width:27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" filled="f" fillcolor="yellow" strokeweight="1.5pt">
                      <v:shadow on="t" color="#622423" opacity=".5" offset="1p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525" w:type="dxa"/>
          </w:tcPr>
          <w:p w14:paraId="208125F4" w14:textId="77777777" w:rsidR="00DB7E04" w:rsidRPr="00AE043A" w:rsidRDefault="00DB7E04" w:rsidP="00AE043A">
            <w:pPr>
              <w:keepNext/>
              <w:tabs>
                <w:tab w:val="left" w:pos="850"/>
              </w:tabs>
              <w:spacing w:before="120" w:after="120"/>
              <w:outlineLvl w:val="2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6881" w:type="dxa"/>
          </w:tcPr>
          <w:p w14:paraId="4DEA0BB5" w14:textId="77777777" w:rsidR="00DB7E04" w:rsidRDefault="00DB7E04" w:rsidP="00AE043A">
            <w:pPr>
              <w:keepNext/>
              <w:tabs>
                <w:tab w:val="left" w:pos="850"/>
              </w:tabs>
              <w:spacing w:before="120" w:after="120"/>
              <w:outlineLvl w:val="2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 xml:space="preserve">żadnym z powyższych załączników (należy przejść do pytania </w:t>
            </w:r>
            <w:r w:rsidR="009D3F33" w:rsidRPr="00AE043A">
              <w:rPr>
                <w:rFonts w:ascii="Arial" w:hAnsi="Arial" w:cs="Arial"/>
                <w:sz w:val="24"/>
                <w:szCs w:val="24"/>
                <w:lang w:eastAsia="en-GB"/>
              </w:rPr>
              <w:t>3.</w:t>
            </w:r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>4) – należy przedstawić wyjaśnienie poniżej</w:t>
            </w:r>
          </w:p>
          <w:p w14:paraId="07E847C8" w14:textId="77777777" w:rsidR="00E81650" w:rsidRDefault="00E81650" w:rsidP="00AE043A">
            <w:pPr>
              <w:keepNext/>
              <w:tabs>
                <w:tab w:val="left" w:pos="850"/>
              </w:tabs>
              <w:spacing w:before="120" w:after="120"/>
              <w:outlineLvl w:val="2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14:paraId="1599CC1F" w14:textId="77777777" w:rsidR="00E81650" w:rsidRPr="00AE043A" w:rsidRDefault="00E81650" w:rsidP="00AE043A">
            <w:pPr>
              <w:keepNext/>
              <w:tabs>
                <w:tab w:val="left" w:pos="850"/>
              </w:tabs>
              <w:spacing w:before="120" w:after="120"/>
              <w:outlineLvl w:val="2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</w:tr>
    </w:tbl>
    <w:p w14:paraId="749D56FB" w14:textId="77777777" w:rsidR="00F72E29" w:rsidRPr="00AE043A" w:rsidRDefault="00F72E29" w:rsidP="00AE043A">
      <w:pPr>
        <w:pStyle w:val="ManualHeading3"/>
        <w:tabs>
          <w:tab w:val="clear" w:pos="850"/>
          <w:tab w:val="left" w:pos="567"/>
        </w:tabs>
        <w:spacing w:line="276" w:lineRule="auto"/>
        <w:ind w:left="567" w:hanging="567"/>
        <w:jc w:val="left"/>
        <w:rPr>
          <w:rFonts w:ascii="Arial" w:hAnsi="Arial" w:cs="Arial"/>
          <w:i w:val="0"/>
          <w:szCs w:val="24"/>
        </w:rPr>
      </w:pPr>
      <w:r w:rsidRPr="00AE043A">
        <w:rPr>
          <w:rFonts w:ascii="Arial" w:hAnsi="Arial" w:cs="Arial"/>
          <w:i w:val="0"/>
          <w:szCs w:val="24"/>
        </w:rPr>
        <w:t>3.</w:t>
      </w:r>
      <w:r w:rsidR="00340F2B" w:rsidRPr="00AE043A">
        <w:rPr>
          <w:rFonts w:ascii="Arial" w:hAnsi="Arial" w:cs="Arial"/>
          <w:i w:val="0"/>
          <w:szCs w:val="24"/>
        </w:rPr>
        <w:t>2</w:t>
      </w:r>
      <w:r w:rsidRPr="00AE043A">
        <w:rPr>
          <w:rFonts w:ascii="Arial" w:hAnsi="Arial" w:cs="Arial"/>
          <w:i w:val="0"/>
          <w:szCs w:val="24"/>
        </w:rPr>
        <w:tab/>
        <w:t xml:space="preserve">Jeżeli projekt objęty jest załącznikiem I do dyrektywy OOŚ, należy załączyć </w:t>
      </w:r>
      <w:r w:rsidR="007A4142" w:rsidRPr="00AE043A">
        <w:rPr>
          <w:rFonts w:ascii="Arial" w:hAnsi="Arial" w:cs="Arial"/>
          <w:i w:val="0"/>
          <w:szCs w:val="24"/>
        </w:rPr>
        <w:t xml:space="preserve">dokumenty </w:t>
      </w:r>
      <w:r w:rsidR="0029660B" w:rsidRPr="00AE043A">
        <w:rPr>
          <w:rFonts w:ascii="Arial" w:hAnsi="Arial" w:cs="Arial"/>
          <w:i w:val="0"/>
          <w:szCs w:val="24"/>
        </w:rPr>
        <w:t xml:space="preserve">dotyczące OOŚ </w:t>
      </w:r>
      <w:r w:rsidR="007A4142" w:rsidRPr="00AE043A">
        <w:rPr>
          <w:rFonts w:ascii="Arial" w:hAnsi="Arial" w:cs="Arial"/>
          <w:i w:val="0"/>
          <w:szCs w:val="24"/>
        </w:rPr>
        <w:t>wymienione w instrukcji wypełniania załączników do wniosku o dofinansowanie</w:t>
      </w:r>
      <w:r w:rsidR="00FC7B68" w:rsidRPr="00AE043A">
        <w:rPr>
          <w:rFonts w:ascii="Arial" w:hAnsi="Arial" w:cs="Arial"/>
          <w:i w:val="0"/>
          <w:szCs w:val="24"/>
        </w:rPr>
        <w:t>,</w:t>
      </w:r>
      <w:r w:rsidR="0029660B" w:rsidRPr="00AE043A">
        <w:rPr>
          <w:rFonts w:ascii="Arial" w:hAnsi="Arial" w:cs="Arial"/>
          <w:i w:val="0"/>
          <w:szCs w:val="24"/>
        </w:rPr>
        <w:t xml:space="preserve"> </w:t>
      </w:r>
      <w:r w:rsidR="00D80529" w:rsidRPr="00AE043A">
        <w:rPr>
          <w:rFonts w:ascii="Arial" w:hAnsi="Arial" w:cs="Arial"/>
          <w:i w:val="0"/>
          <w:szCs w:val="24"/>
        </w:rPr>
        <w:t>w tym:</w:t>
      </w:r>
    </w:p>
    <w:p w14:paraId="531ECD99" w14:textId="4DEE4EBF" w:rsidR="00F72E29" w:rsidRPr="00AE043A" w:rsidRDefault="00F72E29" w:rsidP="00AE043A">
      <w:pPr>
        <w:pStyle w:val="Akapitzlist"/>
        <w:numPr>
          <w:ilvl w:val="0"/>
          <w:numId w:val="29"/>
        </w:numPr>
        <w:spacing w:before="120" w:after="120" w:line="240" w:lineRule="auto"/>
        <w:ind w:left="993" w:hanging="426"/>
        <w:contextualSpacing w:val="0"/>
        <w:rPr>
          <w:rFonts w:ascii="Arial" w:hAnsi="Arial" w:cs="Arial"/>
          <w:sz w:val="24"/>
          <w:szCs w:val="24"/>
          <w:lang w:eastAsia="en-GB"/>
        </w:rPr>
      </w:pPr>
      <w:r w:rsidRPr="00AE043A">
        <w:rPr>
          <w:rFonts w:ascii="Arial" w:hAnsi="Arial" w:cs="Arial"/>
          <w:sz w:val="24"/>
          <w:szCs w:val="24"/>
          <w:lang w:eastAsia="en-GB"/>
        </w:rPr>
        <w:t xml:space="preserve">nietechniczne streszczenie </w:t>
      </w:r>
      <w:r w:rsidR="00D569CE" w:rsidRPr="00AE043A">
        <w:rPr>
          <w:rFonts w:ascii="Arial" w:hAnsi="Arial" w:cs="Arial"/>
          <w:sz w:val="24"/>
          <w:szCs w:val="24"/>
          <w:lang w:eastAsia="en-GB"/>
        </w:rPr>
        <w:t>raportu</w:t>
      </w:r>
      <w:r w:rsidRPr="00AE043A">
        <w:rPr>
          <w:rFonts w:ascii="Arial" w:hAnsi="Arial" w:cs="Arial"/>
          <w:sz w:val="24"/>
          <w:szCs w:val="24"/>
          <w:lang w:eastAsia="en-GB"/>
        </w:rPr>
        <w:t xml:space="preserve"> OOŚ</w:t>
      </w:r>
      <w:r w:rsidRPr="00AE043A">
        <w:rPr>
          <w:rFonts w:ascii="Arial" w:hAnsi="Arial" w:cs="Arial"/>
          <w:sz w:val="24"/>
          <w:szCs w:val="24"/>
          <w:vertAlign w:val="superscript"/>
          <w:lang w:eastAsia="en-GB"/>
        </w:rPr>
        <w:footnoteReference w:id="5"/>
      </w:r>
      <w:r w:rsidR="0029660B" w:rsidRPr="00AE043A">
        <w:rPr>
          <w:rFonts w:ascii="Arial" w:hAnsi="Arial" w:cs="Arial"/>
          <w:sz w:val="24"/>
          <w:szCs w:val="24"/>
          <w:lang w:eastAsia="en-GB"/>
        </w:rPr>
        <w:t xml:space="preserve"> lub cały raport wraz aneksami</w:t>
      </w:r>
      <w:r w:rsidRPr="00AE043A">
        <w:rPr>
          <w:rFonts w:ascii="Arial" w:hAnsi="Arial" w:cs="Arial"/>
          <w:sz w:val="24"/>
          <w:szCs w:val="24"/>
          <w:lang w:eastAsia="en-GB"/>
        </w:rPr>
        <w:t>;</w:t>
      </w:r>
    </w:p>
    <w:p w14:paraId="5FC24E82" w14:textId="4A4FD0B9" w:rsidR="00F72E29" w:rsidRPr="00AE043A" w:rsidRDefault="00D80529" w:rsidP="00AE043A">
      <w:pPr>
        <w:pStyle w:val="Akapitzlist"/>
        <w:numPr>
          <w:ilvl w:val="0"/>
          <w:numId w:val="29"/>
        </w:numPr>
        <w:spacing w:before="120" w:after="120" w:line="240" w:lineRule="auto"/>
        <w:ind w:left="993" w:hanging="426"/>
        <w:contextualSpacing w:val="0"/>
        <w:rPr>
          <w:rFonts w:ascii="Arial" w:hAnsi="Arial" w:cs="Arial"/>
          <w:sz w:val="24"/>
          <w:szCs w:val="24"/>
          <w:lang w:eastAsia="en-GB"/>
        </w:rPr>
      </w:pPr>
      <w:r w:rsidRPr="00AE043A">
        <w:rPr>
          <w:rFonts w:ascii="Arial" w:hAnsi="Arial" w:cs="Arial"/>
          <w:sz w:val="24"/>
          <w:szCs w:val="24"/>
          <w:lang w:eastAsia="en-GB"/>
        </w:rPr>
        <w:t xml:space="preserve">dokumentacja </w:t>
      </w:r>
      <w:r w:rsidR="00F72E29" w:rsidRPr="00AE043A">
        <w:rPr>
          <w:rFonts w:ascii="Arial" w:hAnsi="Arial" w:cs="Arial"/>
          <w:sz w:val="24"/>
          <w:szCs w:val="24"/>
          <w:lang w:eastAsia="en-GB"/>
        </w:rPr>
        <w:t>na temat konsultacji z organami ds. ochrony środowiska, ze społeczeństwem oraz w stosownych przypadkach z innymi państwami członkowskimi przeprowadzonych zgodnie z art. 6 i 7 dyrektywy OOŚ;</w:t>
      </w:r>
    </w:p>
    <w:p w14:paraId="3C4AA898" w14:textId="73073327" w:rsidR="004B6E77" w:rsidRPr="00AE043A" w:rsidRDefault="00F72E29" w:rsidP="00AE043A">
      <w:pPr>
        <w:pStyle w:val="Akapitzlist"/>
        <w:numPr>
          <w:ilvl w:val="0"/>
          <w:numId w:val="29"/>
        </w:numPr>
        <w:spacing w:before="120" w:after="120" w:line="240" w:lineRule="auto"/>
        <w:ind w:left="993" w:hanging="426"/>
        <w:contextualSpacing w:val="0"/>
        <w:rPr>
          <w:rFonts w:ascii="Arial" w:hAnsi="Arial" w:cs="Arial"/>
          <w:sz w:val="24"/>
          <w:szCs w:val="24"/>
          <w:lang w:eastAsia="en-GB"/>
        </w:rPr>
      </w:pPr>
      <w:r w:rsidRPr="00AE043A">
        <w:rPr>
          <w:rFonts w:ascii="Arial" w:hAnsi="Arial" w:cs="Arial"/>
          <w:sz w:val="24"/>
          <w:szCs w:val="24"/>
          <w:lang w:eastAsia="en-GB"/>
        </w:rPr>
        <w:t>decyzję właściwego organu wydaną zgodnie z art. 8 i 9 dyrektywy OOŚ</w:t>
      </w:r>
      <w:r w:rsidRPr="00AE043A">
        <w:rPr>
          <w:rFonts w:ascii="Arial" w:hAnsi="Arial" w:cs="Arial"/>
          <w:sz w:val="24"/>
          <w:szCs w:val="24"/>
          <w:lang w:eastAsia="en-GB"/>
        </w:rPr>
        <w:footnoteReference w:id="6"/>
      </w:r>
      <w:r w:rsidRPr="00AE043A">
        <w:rPr>
          <w:rFonts w:ascii="Arial" w:hAnsi="Arial" w:cs="Arial"/>
          <w:sz w:val="24"/>
          <w:szCs w:val="24"/>
          <w:lang w:eastAsia="en-GB"/>
        </w:rPr>
        <w:t xml:space="preserve"> </w:t>
      </w:r>
      <w:r w:rsidR="00EC4826" w:rsidRPr="00AE043A">
        <w:rPr>
          <w:rFonts w:ascii="Arial" w:hAnsi="Arial" w:cs="Arial"/>
          <w:sz w:val="24"/>
          <w:szCs w:val="24"/>
          <w:lang w:eastAsia="en-GB"/>
        </w:rPr>
        <w:t xml:space="preserve"> oraz dokumentację potwierdzającą podanie do </w:t>
      </w:r>
      <w:r w:rsidR="008163C7" w:rsidRPr="00AE043A">
        <w:rPr>
          <w:rFonts w:ascii="Arial" w:hAnsi="Arial" w:cs="Arial"/>
          <w:sz w:val="24"/>
          <w:szCs w:val="24"/>
          <w:lang w:eastAsia="en-GB"/>
        </w:rPr>
        <w:t xml:space="preserve">publicznej </w:t>
      </w:r>
      <w:r w:rsidR="00EC4826" w:rsidRPr="00AE043A">
        <w:rPr>
          <w:rFonts w:ascii="Arial" w:hAnsi="Arial" w:cs="Arial"/>
          <w:sz w:val="24"/>
          <w:szCs w:val="24"/>
          <w:lang w:eastAsia="en-GB"/>
        </w:rPr>
        <w:t>wiadomości informacji o jej wydaniu.</w:t>
      </w:r>
    </w:p>
    <w:p w14:paraId="0C5BC3D5" w14:textId="77777777" w:rsidR="004B6E77" w:rsidRPr="00AE043A" w:rsidRDefault="001411F9" w:rsidP="00AE043A">
      <w:pPr>
        <w:spacing w:before="120" w:after="120" w:line="240" w:lineRule="auto"/>
        <w:rPr>
          <w:rFonts w:ascii="Arial" w:hAnsi="Arial" w:cs="Arial"/>
          <w:sz w:val="24"/>
          <w:szCs w:val="24"/>
          <w:lang w:eastAsia="en-GB"/>
        </w:rPr>
      </w:pPr>
      <w:r w:rsidRPr="00AE043A">
        <w:rPr>
          <w:rFonts w:ascii="Arial" w:hAnsi="Arial" w:cs="Arial"/>
          <w:sz w:val="24"/>
          <w:szCs w:val="24"/>
          <w:lang w:eastAsia="en-GB"/>
        </w:rPr>
        <w:t>W polu tekstowym należy przedstawić informacje na temat procedury środowiskowej, wskazując wszystkie dokumenty, wydane w toku prowadzonego postępowania.</w:t>
      </w:r>
    </w:p>
    <w:p w14:paraId="3774843E" w14:textId="77777777" w:rsidR="0078761C" w:rsidRPr="00AE043A" w:rsidRDefault="0078761C" w:rsidP="00AE04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" w:lineRule="atLeast"/>
        <w:rPr>
          <w:rFonts w:ascii="Arial" w:hAnsi="Arial" w:cs="Arial"/>
          <w:sz w:val="24"/>
          <w:szCs w:val="24"/>
          <w:lang w:eastAsia="en-GB"/>
        </w:rPr>
      </w:pPr>
    </w:p>
    <w:p w14:paraId="3215D81F" w14:textId="77777777" w:rsidR="00F72E29" w:rsidRPr="00AE043A" w:rsidRDefault="00F72E29" w:rsidP="00AE043A">
      <w:pPr>
        <w:pStyle w:val="ManualHeading3"/>
        <w:tabs>
          <w:tab w:val="clear" w:pos="850"/>
          <w:tab w:val="left" w:pos="567"/>
        </w:tabs>
        <w:spacing w:line="276" w:lineRule="auto"/>
        <w:ind w:left="567" w:hanging="567"/>
        <w:jc w:val="left"/>
        <w:rPr>
          <w:rFonts w:ascii="Arial" w:hAnsi="Arial" w:cs="Arial"/>
          <w:i w:val="0"/>
          <w:szCs w:val="24"/>
        </w:rPr>
      </w:pPr>
      <w:r w:rsidRPr="00AE043A">
        <w:rPr>
          <w:rFonts w:ascii="Arial" w:hAnsi="Arial" w:cs="Arial"/>
          <w:i w:val="0"/>
          <w:szCs w:val="24"/>
        </w:rPr>
        <w:lastRenderedPageBreak/>
        <w:t>3.</w:t>
      </w:r>
      <w:r w:rsidR="00340F2B" w:rsidRPr="00AE043A">
        <w:rPr>
          <w:rFonts w:ascii="Arial" w:hAnsi="Arial" w:cs="Arial"/>
          <w:i w:val="0"/>
          <w:szCs w:val="24"/>
        </w:rPr>
        <w:t>3</w:t>
      </w:r>
      <w:r w:rsidRPr="00AE043A">
        <w:rPr>
          <w:rFonts w:ascii="Arial" w:hAnsi="Arial" w:cs="Arial"/>
          <w:i w:val="0"/>
          <w:szCs w:val="24"/>
        </w:rPr>
        <w:t xml:space="preserve"> </w:t>
      </w:r>
      <w:r w:rsidRPr="00AE043A">
        <w:rPr>
          <w:rFonts w:ascii="Arial" w:hAnsi="Arial" w:cs="Arial"/>
          <w:i w:val="0"/>
          <w:szCs w:val="24"/>
        </w:rPr>
        <w:tab/>
        <w:t xml:space="preserve">Jeżeli projekt objęty jest załącznikiem II do przedmiotowej dyrektywy, czy przeprowadzono ocenę oddziaływania na środowisko?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51"/>
        <w:gridCol w:w="397"/>
        <w:gridCol w:w="851"/>
        <w:gridCol w:w="851"/>
        <w:gridCol w:w="397"/>
      </w:tblGrid>
      <w:tr w:rsidR="00F72E29" w:rsidRPr="00AE043A" w14:paraId="22F0368F" w14:textId="77777777" w:rsidTr="00DD4B49">
        <w:trPr>
          <w:cantSplit/>
          <w:jc w:val="center"/>
        </w:trPr>
        <w:tc>
          <w:tcPr>
            <w:tcW w:w="851" w:type="dxa"/>
          </w:tcPr>
          <w:p w14:paraId="0B10E44C" w14:textId="77777777" w:rsidR="00F72E29" w:rsidRPr="00AE043A" w:rsidRDefault="00F72E29" w:rsidP="00AE043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spacing w:before="120" w:after="120" w:line="240" w:lineRule="auto"/>
              <w:rPr>
                <w:rFonts w:ascii="Arial" w:hAnsi="Arial" w:cs="Arial"/>
                <w:spacing w:val="20"/>
                <w:sz w:val="24"/>
                <w:szCs w:val="24"/>
                <w:lang w:eastAsia="en-GB"/>
              </w:rPr>
            </w:pPr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>Tak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14:paraId="2212F295" w14:textId="77777777" w:rsidR="00F72E29" w:rsidRPr="00AE043A" w:rsidRDefault="00F72E29" w:rsidP="00AE043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spacing w:before="120" w:after="120" w:line="240" w:lineRule="auto"/>
              <w:rPr>
                <w:rFonts w:ascii="Arial" w:hAnsi="Arial" w:cs="Arial"/>
                <w:spacing w:val="20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</w:tcPr>
          <w:p w14:paraId="4BF0EFBB" w14:textId="77777777" w:rsidR="00F72E29" w:rsidRPr="00AE043A" w:rsidRDefault="00F72E29" w:rsidP="00AE043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spacing w:before="120" w:after="120" w:line="240" w:lineRule="auto"/>
              <w:rPr>
                <w:rFonts w:ascii="Arial" w:hAnsi="Arial" w:cs="Arial"/>
                <w:spacing w:val="20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</w:tcPr>
          <w:p w14:paraId="7529BC36" w14:textId="77777777" w:rsidR="00F72E29" w:rsidRPr="00AE043A" w:rsidRDefault="00F72E29" w:rsidP="00AE043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spacing w:before="120" w:after="120" w:line="240" w:lineRule="auto"/>
              <w:rPr>
                <w:rFonts w:ascii="Arial" w:hAnsi="Arial" w:cs="Arial"/>
                <w:spacing w:val="20"/>
                <w:sz w:val="24"/>
                <w:szCs w:val="24"/>
                <w:lang w:eastAsia="en-GB"/>
              </w:rPr>
            </w:pPr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>Nie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14:paraId="5D26574E" w14:textId="77777777" w:rsidR="00F72E29" w:rsidRPr="00AE043A" w:rsidRDefault="00F72E29" w:rsidP="00AE043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spacing w:before="120" w:after="120" w:line="240" w:lineRule="auto"/>
              <w:rPr>
                <w:rFonts w:ascii="Arial" w:hAnsi="Arial" w:cs="Arial"/>
                <w:spacing w:val="20"/>
                <w:sz w:val="24"/>
                <w:szCs w:val="24"/>
                <w:lang w:eastAsia="en-GB"/>
              </w:rPr>
            </w:pPr>
          </w:p>
        </w:tc>
      </w:tr>
    </w:tbl>
    <w:p w14:paraId="7469E303" w14:textId="77777777" w:rsidR="00F72E29" w:rsidRPr="00AE043A" w:rsidRDefault="00F72E29" w:rsidP="00AE043A">
      <w:pPr>
        <w:numPr>
          <w:ilvl w:val="0"/>
          <w:numId w:val="2"/>
        </w:numPr>
        <w:tabs>
          <w:tab w:val="clear" w:pos="1417"/>
          <w:tab w:val="num" w:pos="993"/>
        </w:tabs>
        <w:spacing w:before="120" w:after="120" w:line="240" w:lineRule="auto"/>
        <w:ind w:left="993" w:hanging="426"/>
        <w:rPr>
          <w:rFonts w:ascii="Arial" w:hAnsi="Arial" w:cs="Arial"/>
          <w:sz w:val="24"/>
          <w:szCs w:val="24"/>
          <w:lang w:eastAsia="en-GB"/>
        </w:rPr>
      </w:pPr>
      <w:r w:rsidRPr="00AE043A">
        <w:rPr>
          <w:rFonts w:ascii="Arial" w:hAnsi="Arial" w:cs="Arial"/>
          <w:sz w:val="24"/>
          <w:szCs w:val="24"/>
          <w:lang w:eastAsia="en-GB"/>
        </w:rPr>
        <w:t>Jeżeli zaznaczono odpowiedź „Tak”, należy załączyć dokumenty wskazane w pkt 3.</w:t>
      </w:r>
      <w:r w:rsidR="00340F2B" w:rsidRPr="00AE043A">
        <w:rPr>
          <w:rFonts w:ascii="Arial" w:hAnsi="Arial" w:cs="Arial"/>
          <w:sz w:val="24"/>
          <w:szCs w:val="24"/>
          <w:lang w:eastAsia="en-GB"/>
        </w:rPr>
        <w:t>2</w:t>
      </w:r>
      <w:r w:rsidR="001411F9" w:rsidRPr="00AE043A">
        <w:rPr>
          <w:rFonts w:ascii="Arial" w:hAnsi="Arial" w:cs="Arial"/>
          <w:sz w:val="24"/>
          <w:szCs w:val="24"/>
          <w:lang w:eastAsia="en-GB"/>
        </w:rPr>
        <w:t xml:space="preserve"> oraz w</w:t>
      </w:r>
      <w:r w:rsidR="00C019EB" w:rsidRPr="00AE043A">
        <w:rPr>
          <w:rFonts w:ascii="Arial" w:hAnsi="Arial" w:cs="Arial"/>
          <w:sz w:val="24"/>
          <w:szCs w:val="24"/>
          <w:lang w:eastAsia="en-GB"/>
        </w:rPr>
        <w:t xml:space="preserve"> poniżej zamieszczonym</w:t>
      </w:r>
      <w:r w:rsidR="001411F9" w:rsidRPr="00AE043A">
        <w:rPr>
          <w:rFonts w:ascii="Arial" w:hAnsi="Arial" w:cs="Arial"/>
          <w:sz w:val="24"/>
          <w:szCs w:val="24"/>
          <w:lang w:eastAsia="en-GB"/>
        </w:rPr>
        <w:t xml:space="preserve"> polu tekstowym przedstawić informacje na temat procedury środowiskowej, wskazując wszystkie wydane w toku prowadzonego postępowania dokumenty.</w:t>
      </w:r>
    </w:p>
    <w:p w14:paraId="1D36ECD8" w14:textId="77777777" w:rsidR="00F72E29" w:rsidRPr="00AE043A" w:rsidRDefault="00F72E29" w:rsidP="00AE043A">
      <w:pPr>
        <w:numPr>
          <w:ilvl w:val="0"/>
          <w:numId w:val="2"/>
        </w:numPr>
        <w:tabs>
          <w:tab w:val="clear" w:pos="1417"/>
          <w:tab w:val="num" w:pos="993"/>
        </w:tabs>
        <w:spacing w:before="120" w:after="120" w:line="240" w:lineRule="auto"/>
        <w:ind w:left="993" w:hanging="426"/>
        <w:rPr>
          <w:rFonts w:ascii="Arial" w:hAnsi="Arial" w:cs="Arial"/>
          <w:sz w:val="24"/>
          <w:szCs w:val="24"/>
          <w:lang w:eastAsia="en-GB"/>
        </w:rPr>
      </w:pPr>
      <w:r w:rsidRPr="00AE043A">
        <w:rPr>
          <w:rFonts w:ascii="Arial" w:hAnsi="Arial" w:cs="Arial"/>
          <w:sz w:val="24"/>
          <w:szCs w:val="24"/>
          <w:lang w:eastAsia="en-GB"/>
        </w:rPr>
        <w:t>Jeżeli zaznaczono odpowiedź „</w:t>
      </w:r>
      <w:r w:rsidR="0095631F" w:rsidRPr="00AE043A">
        <w:rPr>
          <w:rFonts w:ascii="Arial" w:hAnsi="Arial" w:cs="Arial"/>
          <w:sz w:val="24"/>
          <w:szCs w:val="24"/>
          <w:lang w:eastAsia="en-GB"/>
        </w:rPr>
        <w:t>N</w:t>
      </w:r>
      <w:r w:rsidRPr="00AE043A">
        <w:rPr>
          <w:rFonts w:ascii="Arial" w:hAnsi="Arial" w:cs="Arial"/>
          <w:sz w:val="24"/>
          <w:szCs w:val="24"/>
          <w:lang w:eastAsia="en-GB"/>
        </w:rPr>
        <w:t xml:space="preserve">ie”, należy </w:t>
      </w:r>
      <w:r w:rsidR="00C019EB" w:rsidRPr="00AE043A">
        <w:rPr>
          <w:rFonts w:ascii="Arial" w:hAnsi="Arial" w:cs="Arial"/>
          <w:sz w:val="24"/>
          <w:szCs w:val="24"/>
          <w:lang w:eastAsia="en-GB"/>
        </w:rPr>
        <w:t xml:space="preserve">załączyć dokumenty dotyczące OOŚ wymienione w instrukcji wypełniania załączników do wniosku o dofinansowanie oraz w poniżej zamieszczonym polu tekstowym </w:t>
      </w:r>
      <w:r w:rsidRPr="00AE043A">
        <w:rPr>
          <w:rFonts w:ascii="Arial" w:hAnsi="Arial" w:cs="Arial"/>
          <w:sz w:val="24"/>
          <w:szCs w:val="24"/>
          <w:lang w:eastAsia="en-GB"/>
        </w:rPr>
        <w:t>podać następujące informacje:</w:t>
      </w:r>
    </w:p>
    <w:p w14:paraId="7CBF9DCE" w14:textId="6195BD45" w:rsidR="00692927" w:rsidRPr="00AE043A" w:rsidRDefault="00F72E29" w:rsidP="00AE043A">
      <w:pPr>
        <w:pStyle w:val="Akapitzlist"/>
        <w:numPr>
          <w:ilvl w:val="0"/>
          <w:numId w:val="33"/>
        </w:numPr>
        <w:spacing w:before="120" w:after="120" w:line="240" w:lineRule="auto"/>
        <w:ind w:left="1418" w:hanging="425"/>
        <w:rPr>
          <w:rFonts w:ascii="Arial" w:hAnsi="Arial" w:cs="Arial"/>
          <w:sz w:val="24"/>
          <w:szCs w:val="24"/>
          <w:lang w:eastAsia="en-GB"/>
        </w:rPr>
      </w:pPr>
      <w:r w:rsidRPr="00AE043A">
        <w:rPr>
          <w:rFonts w:ascii="Arial" w:hAnsi="Arial" w:cs="Arial"/>
          <w:sz w:val="24"/>
          <w:szCs w:val="24"/>
          <w:lang w:eastAsia="en-GB"/>
        </w:rPr>
        <w:t>ustaleni</w:t>
      </w:r>
      <w:r w:rsidR="00C019EB" w:rsidRPr="00AE043A">
        <w:rPr>
          <w:rFonts w:ascii="Arial" w:hAnsi="Arial" w:cs="Arial"/>
          <w:sz w:val="24"/>
          <w:szCs w:val="24"/>
          <w:lang w:eastAsia="en-GB"/>
        </w:rPr>
        <w:t>a</w:t>
      </w:r>
      <w:r w:rsidRPr="00AE043A">
        <w:rPr>
          <w:rFonts w:ascii="Arial" w:hAnsi="Arial" w:cs="Arial"/>
          <w:sz w:val="24"/>
          <w:szCs w:val="24"/>
          <w:lang w:eastAsia="en-GB"/>
        </w:rPr>
        <w:t xml:space="preserve"> wymagane w art. 4 ust. 4 dyrektywy OOŚ (</w:t>
      </w:r>
      <w:r w:rsidR="006E7F82" w:rsidRPr="00AE043A">
        <w:rPr>
          <w:rFonts w:ascii="Arial" w:hAnsi="Arial" w:cs="Arial"/>
          <w:sz w:val="24"/>
          <w:szCs w:val="24"/>
          <w:lang w:eastAsia="en-GB"/>
        </w:rPr>
        <w:t xml:space="preserve">w formie określanej mianem </w:t>
      </w:r>
      <w:r w:rsidRPr="00AE043A">
        <w:rPr>
          <w:rFonts w:ascii="Arial" w:hAnsi="Arial" w:cs="Arial"/>
          <w:sz w:val="24"/>
          <w:szCs w:val="24"/>
          <w:lang w:eastAsia="en-GB"/>
        </w:rPr>
        <w:t>„</w:t>
      </w:r>
      <w:r w:rsidR="006E7F82" w:rsidRPr="00AE043A">
        <w:rPr>
          <w:rFonts w:ascii="Arial" w:hAnsi="Arial" w:cs="Arial"/>
          <w:sz w:val="24"/>
          <w:szCs w:val="24"/>
          <w:lang w:eastAsia="en-GB"/>
        </w:rPr>
        <w:t xml:space="preserve">decyzji dotyczącej </w:t>
      </w:r>
      <w:r w:rsidRPr="00AE043A">
        <w:rPr>
          <w:rFonts w:ascii="Arial" w:hAnsi="Arial" w:cs="Arial"/>
          <w:sz w:val="24"/>
          <w:szCs w:val="24"/>
          <w:lang w:eastAsia="en-GB"/>
        </w:rPr>
        <w:t>preselekcji</w:t>
      </w:r>
      <w:r w:rsidR="0002359D" w:rsidRPr="00AE043A">
        <w:rPr>
          <w:rFonts w:ascii="Arial" w:hAnsi="Arial" w:cs="Arial"/>
          <w:sz w:val="24"/>
          <w:szCs w:val="24"/>
          <w:lang w:eastAsia="en-GB"/>
        </w:rPr>
        <w:t>” lub</w:t>
      </w:r>
      <w:r w:rsidR="0002359D" w:rsidRPr="00AE043A">
        <w:rPr>
          <w:rFonts w:ascii="Arial" w:hAnsi="Arial" w:cs="Arial"/>
          <w:sz w:val="24"/>
          <w:szCs w:val="24"/>
        </w:rPr>
        <w:t xml:space="preserve"> „</w:t>
      </w:r>
      <w:r w:rsidR="0002359D" w:rsidRPr="00AE043A">
        <w:rPr>
          <w:rFonts w:ascii="Arial" w:hAnsi="Arial" w:cs="Arial"/>
          <w:sz w:val="24"/>
          <w:szCs w:val="24"/>
          <w:lang w:eastAsia="en-GB"/>
        </w:rPr>
        <w:t>decyzj</w:t>
      </w:r>
      <w:r w:rsidR="006E7F82" w:rsidRPr="00AE043A">
        <w:rPr>
          <w:rFonts w:ascii="Arial" w:hAnsi="Arial" w:cs="Arial"/>
          <w:sz w:val="24"/>
          <w:szCs w:val="24"/>
          <w:lang w:eastAsia="en-GB"/>
        </w:rPr>
        <w:t>i</w:t>
      </w:r>
      <w:r w:rsidR="0002359D" w:rsidRPr="00AE043A">
        <w:rPr>
          <w:rFonts w:ascii="Arial" w:hAnsi="Arial" w:cs="Arial"/>
          <w:sz w:val="24"/>
          <w:szCs w:val="24"/>
          <w:lang w:eastAsia="en-GB"/>
        </w:rPr>
        <w:t xml:space="preserve"> „</w:t>
      </w:r>
      <w:proofErr w:type="spellStart"/>
      <w:r w:rsidR="0002359D" w:rsidRPr="00AE043A">
        <w:rPr>
          <w:rFonts w:ascii="Arial" w:hAnsi="Arial" w:cs="Arial"/>
          <w:sz w:val="24"/>
          <w:szCs w:val="24"/>
          <w:lang w:eastAsia="en-GB"/>
        </w:rPr>
        <w:t>screeningow</w:t>
      </w:r>
      <w:r w:rsidR="006E7F82" w:rsidRPr="00AE043A">
        <w:rPr>
          <w:rFonts w:ascii="Arial" w:hAnsi="Arial" w:cs="Arial"/>
          <w:sz w:val="24"/>
          <w:szCs w:val="24"/>
          <w:lang w:eastAsia="en-GB"/>
        </w:rPr>
        <w:t>ej</w:t>
      </w:r>
      <w:proofErr w:type="spellEnd"/>
      <w:r w:rsidRPr="00AE043A">
        <w:rPr>
          <w:rFonts w:ascii="Arial" w:hAnsi="Arial" w:cs="Arial"/>
          <w:sz w:val="24"/>
          <w:szCs w:val="24"/>
          <w:lang w:eastAsia="en-GB"/>
        </w:rPr>
        <w:t>”)</w:t>
      </w:r>
      <w:r w:rsidR="00E87A95" w:rsidRPr="00AE043A">
        <w:rPr>
          <w:rFonts w:ascii="Arial" w:hAnsi="Arial" w:cs="Arial"/>
          <w:sz w:val="24"/>
          <w:szCs w:val="24"/>
          <w:lang w:eastAsia="en-GB"/>
        </w:rPr>
        <w:t>;</w:t>
      </w:r>
      <w:r w:rsidR="00FF3ED9" w:rsidRPr="00AE043A">
        <w:rPr>
          <w:rFonts w:ascii="Arial" w:hAnsi="Arial" w:cs="Arial"/>
          <w:sz w:val="24"/>
          <w:szCs w:val="24"/>
          <w:lang w:eastAsia="en-GB"/>
        </w:rPr>
        <w:t xml:space="preserve"> </w:t>
      </w:r>
    </w:p>
    <w:p w14:paraId="13E24566" w14:textId="160C5A75" w:rsidR="00692927" w:rsidRPr="00AE043A" w:rsidRDefault="00F72E29" w:rsidP="00AE043A">
      <w:pPr>
        <w:pStyle w:val="Akapitzlist"/>
        <w:numPr>
          <w:ilvl w:val="0"/>
          <w:numId w:val="33"/>
        </w:numPr>
        <w:spacing w:before="120" w:after="120" w:line="240" w:lineRule="auto"/>
        <w:ind w:left="1418" w:hanging="425"/>
        <w:rPr>
          <w:rFonts w:ascii="Arial" w:hAnsi="Arial" w:cs="Arial"/>
          <w:sz w:val="24"/>
          <w:szCs w:val="24"/>
          <w:lang w:eastAsia="en-GB"/>
        </w:rPr>
      </w:pPr>
      <w:r w:rsidRPr="00AE043A">
        <w:rPr>
          <w:rFonts w:ascii="Arial" w:hAnsi="Arial" w:cs="Arial"/>
          <w:sz w:val="24"/>
          <w:szCs w:val="24"/>
          <w:lang w:eastAsia="en-GB"/>
        </w:rPr>
        <w:t>progi, kryteria lub przeprowadzone indywidualne badania przedsięwzięć, które doprowadziły do wniosku, że OOŚ nie była wymagana</w:t>
      </w:r>
      <w:r w:rsidR="00E87A95" w:rsidRPr="00AE043A">
        <w:rPr>
          <w:rFonts w:ascii="Arial" w:hAnsi="Arial" w:cs="Arial"/>
          <w:sz w:val="24"/>
          <w:szCs w:val="24"/>
          <w:lang w:eastAsia="en-GB"/>
        </w:rPr>
        <w:t>;</w:t>
      </w:r>
      <w:r w:rsidR="00AE09D8" w:rsidRPr="00AE043A" w:rsidDel="00AE09D8">
        <w:rPr>
          <w:rFonts w:ascii="Arial" w:hAnsi="Arial" w:cs="Arial"/>
          <w:sz w:val="24"/>
          <w:szCs w:val="24"/>
          <w:lang w:eastAsia="en-GB"/>
        </w:rPr>
        <w:t xml:space="preserve"> </w:t>
      </w:r>
    </w:p>
    <w:p w14:paraId="4D8477D9" w14:textId="72F70907" w:rsidR="00F72E29" w:rsidRPr="00AE043A" w:rsidRDefault="00F72E29" w:rsidP="00AE043A">
      <w:pPr>
        <w:pStyle w:val="Akapitzlist"/>
        <w:numPr>
          <w:ilvl w:val="0"/>
          <w:numId w:val="33"/>
        </w:numPr>
        <w:spacing w:before="120" w:after="120" w:line="240" w:lineRule="auto"/>
        <w:ind w:left="1418" w:hanging="425"/>
        <w:rPr>
          <w:rFonts w:ascii="Arial" w:hAnsi="Arial" w:cs="Arial"/>
          <w:sz w:val="24"/>
          <w:szCs w:val="24"/>
          <w:lang w:eastAsia="en-GB"/>
        </w:rPr>
      </w:pPr>
      <w:r w:rsidRPr="00AE043A">
        <w:rPr>
          <w:rFonts w:ascii="Arial" w:hAnsi="Arial" w:cs="Arial"/>
          <w:sz w:val="24"/>
          <w:szCs w:val="24"/>
          <w:lang w:eastAsia="en-GB"/>
        </w:rPr>
        <w:t>wyjaśnienie powodów, dla których projekt nie ma znaczących skutków środowiskowych, biorąc pod uwagę odpowiednie kryteria selekcji określone w załączniku III do dyrektywy OOŚ (nie ma konieczności przedstawienia przedmiotowych informacji, jeżeli zawarto je już w decyzji wspomnianej w pkt a) powyżej).</w:t>
      </w:r>
    </w:p>
    <w:p w14:paraId="6DF6ADAD" w14:textId="77777777" w:rsidR="0078761C" w:rsidRPr="00AE043A" w:rsidRDefault="0078761C" w:rsidP="00AE04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" w:lineRule="atLeast"/>
        <w:rPr>
          <w:rFonts w:ascii="Arial" w:hAnsi="Arial" w:cs="Arial"/>
          <w:sz w:val="24"/>
          <w:szCs w:val="24"/>
          <w:lang w:eastAsia="en-GB"/>
        </w:rPr>
      </w:pPr>
    </w:p>
    <w:p w14:paraId="37B430B1" w14:textId="77777777" w:rsidR="00615A48" w:rsidRPr="00AE043A" w:rsidRDefault="00615A48" w:rsidP="00AE043A">
      <w:pPr>
        <w:keepNext/>
        <w:tabs>
          <w:tab w:val="left" w:pos="850"/>
        </w:tabs>
        <w:spacing w:before="120" w:after="120" w:line="240" w:lineRule="auto"/>
        <w:ind w:left="850" w:hanging="850"/>
        <w:outlineLvl w:val="2"/>
        <w:rPr>
          <w:rFonts w:ascii="Arial" w:hAnsi="Arial" w:cs="Arial"/>
          <w:i/>
          <w:sz w:val="24"/>
          <w:szCs w:val="24"/>
          <w:lang w:eastAsia="en-GB"/>
        </w:rPr>
      </w:pPr>
    </w:p>
    <w:p w14:paraId="16BCD34A" w14:textId="77777777" w:rsidR="00F72E29" w:rsidRPr="00AE043A" w:rsidRDefault="00F72E29" w:rsidP="00AE043A">
      <w:pPr>
        <w:keepNext/>
        <w:tabs>
          <w:tab w:val="left" w:pos="850"/>
        </w:tabs>
        <w:spacing w:before="120" w:after="120" w:line="240" w:lineRule="auto"/>
        <w:ind w:left="851" w:hanging="851"/>
        <w:outlineLvl w:val="2"/>
        <w:rPr>
          <w:rFonts w:ascii="Arial" w:hAnsi="Arial" w:cs="Arial"/>
          <w:sz w:val="24"/>
          <w:szCs w:val="24"/>
          <w:lang w:eastAsia="en-GB"/>
        </w:rPr>
      </w:pPr>
      <w:r w:rsidRPr="00AE043A">
        <w:rPr>
          <w:rFonts w:ascii="Arial" w:hAnsi="Arial" w:cs="Arial"/>
          <w:sz w:val="24"/>
          <w:szCs w:val="24"/>
          <w:lang w:eastAsia="en-GB"/>
        </w:rPr>
        <w:t>3.</w:t>
      </w:r>
      <w:r w:rsidR="00862D36" w:rsidRPr="00AE043A">
        <w:rPr>
          <w:rFonts w:ascii="Arial" w:hAnsi="Arial" w:cs="Arial"/>
          <w:sz w:val="24"/>
          <w:szCs w:val="24"/>
          <w:lang w:eastAsia="en-GB"/>
        </w:rPr>
        <w:t>4</w:t>
      </w:r>
      <w:r w:rsidRPr="00AE043A">
        <w:rPr>
          <w:rFonts w:ascii="Arial" w:hAnsi="Arial" w:cs="Arial"/>
          <w:i/>
          <w:iCs/>
          <w:sz w:val="24"/>
          <w:szCs w:val="24"/>
          <w:lang w:eastAsia="en-GB"/>
        </w:rPr>
        <w:t xml:space="preserve"> </w:t>
      </w:r>
      <w:r w:rsidRPr="00AE043A">
        <w:rPr>
          <w:rFonts w:ascii="Arial" w:hAnsi="Arial" w:cs="Arial"/>
          <w:sz w:val="24"/>
          <w:szCs w:val="24"/>
          <w:lang w:eastAsia="en-GB"/>
        </w:rPr>
        <w:tab/>
        <w:t xml:space="preserve">Zezwolenie na </w:t>
      </w:r>
      <w:r w:rsidR="00E87A95" w:rsidRPr="00AE043A">
        <w:rPr>
          <w:rFonts w:ascii="Arial" w:hAnsi="Arial" w:cs="Arial"/>
          <w:sz w:val="24"/>
          <w:szCs w:val="24"/>
          <w:lang w:eastAsia="en-GB"/>
        </w:rPr>
        <w:t xml:space="preserve">realizację </w:t>
      </w:r>
      <w:r w:rsidRPr="00AE043A">
        <w:rPr>
          <w:rFonts w:ascii="Arial" w:hAnsi="Arial" w:cs="Arial"/>
          <w:sz w:val="24"/>
          <w:szCs w:val="24"/>
          <w:lang w:eastAsia="en-GB"/>
        </w:rPr>
        <w:t>inwestycj</w:t>
      </w:r>
      <w:r w:rsidR="00D76EC4" w:rsidRPr="00AE043A">
        <w:rPr>
          <w:rFonts w:ascii="Arial" w:hAnsi="Arial" w:cs="Arial"/>
          <w:sz w:val="24"/>
          <w:szCs w:val="24"/>
          <w:lang w:eastAsia="en-GB"/>
        </w:rPr>
        <w:t>i</w:t>
      </w:r>
      <w:r w:rsidRPr="00AE043A">
        <w:rPr>
          <w:rFonts w:ascii="Arial" w:hAnsi="Arial" w:cs="Arial"/>
          <w:sz w:val="24"/>
          <w:szCs w:val="24"/>
          <w:lang w:eastAsia="en-GB"/>
        </w:rPr>
        <w:t xml:space="preserve"> (w stosownych przypadkach)</w:t>
      </w:r>
    </w:p>
    <w:p w14:paraId="10421068" w14:textId="77777777" w:rsidR="00F72E29" w:rsidRPr="00AE043A" w:rsidRDefault="00F72E29" w:rsidP="00AE043A">
      <w:pPr>
        <w:spacing w:before="120" w:after="120" w:line="240" w:lineRule="auto"/>
        <w:ind w:left="567" w:hanging="567"/>
        <w:rPr>
          <w:rFonts w:ascii="Arial" w:hAnsi="Arial" w:cs="Arial"/>
          <w:sz w:val="24"/>
          <w:szCs w:val="24"/>
          <w:lang w:eastAsia="en-GB"/>
        </w:rPr>
      </w:pPr>
      <w:r w:rsidRPr="00AE043A">
        <w:rPr>
          <w:rFonts w:ascii="Arial" w:hAnsi="Arial" w:cs="Arial"/>
          <w:sz w:val="24"/>
          <w:szCs w:val="24"/>
          <w:lang w:eastAsia="en-GB"/>
        </w:rPr>
        <w:t>3.</w:t>
      </w:r>
      <w:r w:rsidR="00862D36" w:rsidRPr="00AE043A">
        <w:rPr>
          <w:rFonts w:ascii="Arial" w:hAnsi="Arial" w:cs="Arial"/>
          <w:sz w:val="24"/>
          <w:szCs w:val="24"/>
          <w:lang w:eastAsia="en-GB"/>
        </w:rPr>
        <w:t>4</w:t>
      </w:r>
      <w:r w:rsidRPr="00AE043A">
        <w:rPr>
          <w:rFonts w:ascii="Arial" w:hAnsi="Arial" w:cs="Arial"/>
          <w:sz w:val="24"/>
          <w:szCs w:val="24"/>
          <w:lang w:eastAsia="en-GB"/>
        </w:rPr>
        <w:t>.1. Czy projekt</w:t>
      </w:r>
      <w:r w:rsidR="00DD41B8" w:rsidRPr="00AE043A">
        <w:rPr>
          <w:rFonts w:ascii="Arial" w:hAnsi="Arial" w:cs="Arial"/>
          <w:sz w:val="24"/>
          <w:szCs w:val="24"/>
          <w:lang w:eastAsia="en-GB"/>
        </w:rPr>
        <w:t>/przedsięwzięcie</w:t>
      </w:r>
      <w:r w:rsidRPr="00AE043A">
        <w:rPr>
          <w:rFonts w:ascii="Arial" w:hAnsi="Arial" w:cs="Arial"/>
          <w:sz w:val="24"/>
          <w:szCs w:val="24"/>
          <w:lang w:eastAsia="en-GB"/>
        </w:rPr>
        <w:t xml:space="preserve"> jest już na etapie budowy? </w:t>
      </w:r>
    </w:p>
    <w:tbl>
      <w:tblPr>
        <w:tblW w:w="0" w:type="auto"/>
        <w:tblInd w:w="3402" w:type="dxa"/>
        <w:tblLayout w:type="fixed"/>
        <w:tblLook w:val="0000" w:firstRow="0" w:lastRow="0" w:firstColumn="0" w:lastColumn="0" w:noHBand="0" w:noVBand="0"/>
      </w:tblPr>
      <w:tblGrid>
        <w:gridCol w:w="851"/>
        <w:gridCol w:w="397"/>
        <w:gridCol w:w="851"/>
        <w:gridCol w:w="851"/>
        <w:gridCol w:w="397"/>
      </w:tblGrid>
      <w:tr w:rsidR="00F72E29" w:rsidRPr="00AE043A" w14:paraId="4C972BE1" w14:textId="77777777" w:rsidTr="00DD4B49">
        <w:trPr>
          <w:cantSplit/>
        </w:trPr>
        <w:tc>
          <w:tcPr>
            <w:tcW w:w="851" w:type="dxa"/>
          </w:tcPr>
          <w:p w14:paraId="517C223F" w14:textId="77777777" w:rsidR="00F72E29" w:rsidRPr="00AE043A" w:rsidRDefault="00F72E29" w:rsidP="00AE043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spacing w:before="120" w:after="120" w:line="240" w:lineRule="auto"/>
              <w:rPr>
                <w:rFonts w:ascii="Arial" w:hAnsi="Arial" w:cs="Arial"/>
                <w:spacing w:val="20"/>
                <w:sz w:val="24"/>
                <w:szCs w:val="24"/>
                <w:lang w:eastAsia="en-GB"/>
              </w:rPr>
            </w:pPr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>Tak</w:t>
            </w:r>
            <w:r w:rsidRPr="00AE043A"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  <w:t>*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14:paraId="223ABB22" w14:textId="77777777" w:rsidR="00F72E29" w:rsidRPr="00AE043A" w:rsidRDefault="00F72E29" w:rsidP="00AE043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spacing w:before="120" w:after="120" w:line="240" w:lineRule="auto"/>
              <w:rPr>
                <w:rFonts w:ascii="Arial" w:hAnsi="Arial" w:cs="Arial"/>
                <w:spacing w:val="20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</w:tcPr>
          <w:p w14:paraId="4229BE93" w14:textId="77777777" w:rsidR="00F72E29" w:rsidRPr="00AE043A" w:rsidRDefault="00F72E29" w:rsidP="00AE043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spacing w:before="120" w:after="120" w:line="240" w:lineRule="auto"/>
              <w:rPr>
                <w:rFonts w:ascii="Arial" w:hAnsi="Arial" w:cs="Arial"/>
                <w:spacing w:val="20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</w:tcPr>
          <w:p w14:paraId="5680E238" w14:textId="77777777" w:rsidR="00F72E29" w:rsidRPr="00AE043A" w:rsidRDefault="00F72E29" w:rsidP="00AE043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spacing w:before="120" w:after="120" w:line="240" w:lineRule="auto"/>
              <w:rPr>
                <w:rFonts w:ascii="Arial" w:hAnsi="Arial" w:cs="Arial"/>
                <w:spacing w:val="20"/>
                <w:sz w:val="24"/>
                <w:szCs w:val="24"/>
                <w:lang w:eastAsia="en-GB"/>
              </w:rPr>
            </w:pPr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>Nie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14:paraId="29736FDD" w14:textId="77777777" w:rsidR="00F72E29" w:rsidRPr="00AE043A" w:rsidRDefault="00F72E29" w:rsidP="00AE043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spacing w:before="120" w:after="120" w:line="240" w:lineRule="auto"/>
              <w:rPr>
                <w:rFonts w:ascii="Arial" w:hAnsi="Arial" w:cs="Arial"/>
                <w:spacing w:val="20"/>
                <w:sz w:val="24"/>
                <w:szCs w:val="24"/>
                <w:lang w:eastAsia="en-GB"/>
              </w:rPr>
            </w:pPr>
          </w:p>
        </w:tc>
      </w:tr>
    </w:tbl>
    <w:p w14:paraId="13E40EAD" w14:textId="77777777" w:rsidR="00F72E29" w:rsidRPr="00AE043A" w:rsidRDefault="00F72E29" w:rsidP="00AE043A">
      <w:pPr>
        <w:spacing w:before="120" w:after="120" w:line="240" w:lineRule="auto"/>
        <w:ind w:left="567" w:hanging="567"/>
        <w:rPr>
          <w:rFonts w:ascii="Arial" w:hAnsi="Arial" w:cs="Arial"/>
          <w:sz w:val="24"/>
          <w:szCs w:val="24"/>
          <w:lang w:eastAsia="en-GB"/>
        </w:rPr>
      </w:pPr>
      <w:r w:rsidRPr="00AE043A">
        <w:rPr>
          <w:rFonts w:ascii="Arial" w:hAnsi="Arial" w:cs="Arial"/>
          <w:sz w:val="24"/>
          <w:szCs w:val="24"/>
          <w:lang w:eastAsia="en-GB"/>
        </w:rPr>
        <w:t>3.</w:t>
      </w:r>
      <w:r w:rsidR="00862D36" w:rsidRPr="00AE043A">
        <w:rPr>
          <w:rFonts w:ascii="Arial" w:hAnsi="Arial" w:cs="Arial"/>
          <w:sz w:val="24"/>
          <w:szCs w:val="24"/>
          <w:lang w:eastAsia="en-GB"/>
        </w:rPr>
        <w:t>4</w:t>
      </w:r>
      <w:r w:rsidRPr="00AE043A">
        <w:rPr>
          <w:rFonts w:ascii="Arial" w:hAnsi="Arial" w:cs="Arial"/>
          <w:sz w:val="24"/>
          <w:szCs w:val="24"/>
          <w:lang w:eastAsia="en-GB"/>
        </w:rPr>
        <w:t>.2. Czy udzielono już</w:t>
      </w:r>
      <w:r w:rsidR="00C7040C" w:rsidRPr="00AE043A">
        <w:rPr>
          <w:rFonts w:ascii="Arial" w:hAnsi="Arial" w:cs="Arial"/>
          <w:sz w:val="24"/>
          <w:szCs w:val="24"/>
          <w:lang w:eastAsia="en-GB"/>
        </w:rPr>
        <w:t xml:space="preserve"> </w:t>
      </w:r>
      <w:r w:rsidR="00BF7F1A" w:rsidRPr="00AE043A">
        <w:rPr>
          <w:rFonts w:ascii="Arial" w:hAnsi="Arial" w:cs="Arial"/>
          <w:sz w:val="24"/>
          <w:szCs w:val="24"/>
          <w:lang w:eastAsia="en-GB"/>
        </w:rPr>
        <w:t xml:space="preserve">ostatecznego </w:t>
      </w:r>
      <w:r w:rsidRPr="00AE043A">
        <w:rPr>
          <w:rFonts w:ascii="Arial" w:hAnsi="Arial" w:cs="Arial"/>
          <w:sz w:val="24"/>
          <w:szCs w:val="24"/>
          <w:lang w:eastAsia="en-GB"/>
        </w:rPr>
        <w:t xml:space="preserve">zezwolenia na </w:t>
      </w:r>
      <w:r w:rsidR="00E87A95" w:rsidRPr="00AE043A">
        <w:rPr>
          <w:rFonts w:ascii="Arial" w:hAnsi="Arial" w:cs="Arial"/>
          <w:sz w:val="24"/>
          <w:szCs w:val="24"/>
          <w:lang w:eastAsia="en-GB"/>
        </w:rPr>
        <w:t xml:space="preserve">realizację </w:t>
      </w:r>
      <w:r w:rsidRPr="00AE043A">
        <w:rPr>
          <w:rFonts w:ascii="Arial" w:hAnsi="Arial" w:cs="Arial"/>
          <w:sz w:val="24"/>
          <w:szCs w:val="24"/>
          <w:lang w:eastAsia="en-GB"/>
        </w:rPr>
        <w:t>inwestycj</w:t>
      </w:r>
      <w:r w:rsidR="00E87A95" w:rsidRPr="00AE043A">
        <w:rPr>
          <w:rFonts w:ascii="Arial" w:hAnsi="Arial" w:cs="Arial"/>
          <w:sz w:val="24"/>
          <w:szCs w:val="24"/>
          <w:lang w:eastAsia="en-GB"/>
        </w:rPr>
        <w:t>i</w:t>
      </w:r>
      <w:r w:rsidR="0092755F" w:rsidRPr="00AE043A">
        <w:rPr>
          <w:rFonts w:ascii="Arial" w:hAnsi="Arial" w:cs="Arial"/>
          <w:sz w:val="24"/>
          <w:szCs w:val="24"/>
          <w:lang w:eastAsia="en-GB"/>
        </w:rPr>
        <w:t xml:space="preserve"> np. </w:t>
      </w:r>
      <w:r w:rsidRPr="00AE043A">
        <w:rPr>
          <w:rFonts w:ascii="Arial" w:hAnsi="Arial" w:cs="Arial"/>
          <w:sz w:val="24"/>
          <w:szCs w:val="24"/>
          <w:lang w:eastAsia="en-GB"/>
        </w:rPr>
        <w:t>pozwolenia na budowę w odniesieniu do danego projektu</w:t>
      </w:r>
      <w:r w:rsidR="00DD41B8" w:rsidRPr="00AE043A">
        <w:rPr>
          <w:rFonts w:ascii="Arial" w:hAnsi="Arial" w:cs="Arial"/>
          <w:sz w:val="24"/>
          <w:szCs w:val="24"/>
          <w:lang w:eastAsia="en-GB"/>
        </w:rPr>
        <w:t>/przedsięwzięcia</w:t>
      </w:r>
      <w:r w:rsidRPr="00AE043A">
        <w:rPr>
          <w:rFonts w:ascii="Arial" w:hAnsi="Arial" w:cs="Arial"/>
          <w:sz w:val="24"/>
          <w:szCs w:val="24"/>
          <w:lang w:eastAsia="en-GB"/>
        </w:rPr>
        <w:t xml:space="preserve">? </w:t>
      </w:r>
    </w:p>
    <w:tbl>
      <w:tblPr>
        <w:tblW w:w="0" w:type="auto"/>
        <w:tblInd w:w="3402" w:type="dxa"/>
        <w:tblLayout w:type="fixed"/>
        <w:tblLook w:val="0000" w:firstRow="0" w:lastRow="0" w:firstColumn="0" w:lastColumn="0" w:noHBand="0" w:noVBand="0"/>
      </w:tblPr>
      <w:tblGrid>
        <w:gridCol w:w="851"/>
        <w:gridCol w:w="397"/>
        <w:gridCol w:w="851"/>
        <w:gridCol w:w="851"/>
        <w:gridCol w:w="397"/>
        <w:gridCol w:w="397"/>
        <w:gridCol w:w="1191"/>
        <w:gridCol w:w="397"/>
      </w:tblGrid>
      <w:tr w:rsidR="00AA3A45" w:rsidRPr="00AE043A" w14:paraId="52CD11B8" w14:textId="77777777" w:rsidTr="00AD502E">
        <w:trPr>
          <w:cantSplit/>
        </w:trPr>
        <w:tc>
          <w:tcPr>
            <w:tcW w:w="851" w:type="dxa"/>
          </w:tcPr>
          <w:p w14:paraId="2F13B2F4" w14:textId="77777777" w:rsidR="00AA3A45" w:rsidRPr="00AE043A" w:rsidRDefault="00AA3A45" w:rsidP="00AE043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spacing w:before="120" w:after="120" w:line="240" w:lineRule="auto"/>
              <w:rPr>
                <w:rFonts w:ascii="Arial" w:hAnsi="Arial" w:cs="Arial"/>
                <w:spacing w:val="20"/>
                <w:sz w:val="24"/>
                <w:szCs w:val="24"/>
                <w:lang w:eastAsia="en-GB"/>
              </w:rPr>
            </w:pPr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>Tak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14:paraId="21C505A5" w14:textId="77777777" w:rsidR="00AA3A45" w:rsidRPr="00AE043A" w:rsidRDefault="00AA3A45" w:rsidP="00AE043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spacing w:before="120" w:after="120" w:line="240" w:lineRule="auto"/>
              <w:rPr>
                <w:rFonts w:ascii="Arial" w:hAnsi="Arial" w:cs="Arial"/>
                <w:spacing w:val="20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</w:tcPr>
          <w:p w14:paraId="1E765DF7" w14:textId="77777777" w:rsidR="00AA3A45" w:rsidRPr="00AE043A" w:rsidRDefault="00AA3A45" w:rsidP="00AE043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spacing w:before="120" w:after="120" w:line="240" w:lineRule="auto"/>
              <w:rPr>
                <w:rFonts w:ascii="Arial" w:hAnsi="Arial" w:cs="Arial"/>
                <w:spacing w:val="20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right w:val="single" w:sz="18" w:space="0" w:color="auto"/>
            </w:tcBorders>
          </w:tcPr>
          <w:p w14:paraId="3DFF8A19" w14:textId="77777777" w:rsidR="00AA3A45" w:rsidRPr="00AE043A" w:rsidRDefault="00AA3A45" w:rsidP="00AE043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spacing w:before="120" w:after="120" w:line="240" w:lineRule="auto"/>
              <w:rPr>
                <w:rFonts w:ascii="Arial" w:hAnsi="Arial" w:cs="Arial"/>
                <w:spacing w:val="20"/>
                <w:sz w:val="24"/>
                <w:szCs w:val="24"/>
                <w:lang w:eastAsia="en-GB"/>
              </w:rPr>
            </w:pPr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>Nie</w:t>
            </w:r>
            <w:r w:rsidRPr="00AE043A"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  <w:t>*</w:t>
            </w:r>
          </w:p>
        </w:tc>
        <w:tc>
          <w:tcPr>
            <w:tcW w:w="3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61B1DC" w14:textId="77777777" w:rsidR="00AA3A45" w:rsidRPr="00AE043A" w:rsidRDefault="00AA3A45" w:rsidP="00AE043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spacing w:before="120" w:after="120" w:line="240" w:lineRule="auto"/>
              <w:rPr>
                <w:rFonts w:ascii="Arial" w:hAnsi="Arial" w:cs="Arial"/>
                <w:spacing w:val="20"/>
                <w:sz w:val="24"/>
                <w:szCs w:val="24"/>
                <w:lang w:eastAsia="en-GB"/>
              </w:rPr>
            </w:pPr>
          </w:p>
        </w:tc>
        <w:tc>
          <w:tcPr>
            <w:tcW w:w="397" w:type="dxa"/>
            <w:tcBorders>
              <w:left w:val="single" w:sz="18" w:space="0" w:color="auto"/>
            </w:tcBorders>
          </w:tcPr>
          <w:p w14:paraId="31F0F10E" w14:textId="77777777" w:rsidR="00AA3A45" w:rsidRPr="00AE043A" w:rsidRDefault="00AA3A45" w:rsidP="00AE043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spacing w:before="120" w:after="120" w:line="240" w:lineRule="auto"/>
              <w:rPr>
                <w:rFonts w:ascii="Arial" w:hAnsi="Arial" w:cs="Arial"/>
                <w:spacing w:val="20"/>
                <w:sz w:val="24"/>
                <w:szCs w:val="24"/>
                <w:lang w:eastAsia="en-GB"/>
              </w:rPr>
            </w:pPr>
          </w:p>
        </w:tc>
        <w:tc>
          <w:tcPr>
            <w:tcW w:w="1191" w:type="dxa"/>
            <w:tcBorders>
              <w:right w:val="single" w:sz="18" w:space="0" w:color="auto"/>
            </w:tcBorders>
          </w:tcPr>
          <w:p w14:paraId="035C7F68" w14:textId="7DC1DD73" w:rsidR="00AA3A45" w:rsidRPr="00AE043A" w:rsidRDefault="00AA3A45" w:rsidP="00AE043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spacing w:before="120" w:after="120" w:line="240" w:lineRule="auto"/>
              <w:rPr>
                <w:rFonts w:ascii="Arial" w:hAnsi="Arial" w:cs="Arial"/>
                <w:spacing w:val="20"/>
                <w:sz w:val="24"/>
                <w:szCs w:val="24"/>
                <w:lang w:eastAsia="en-GB"/>
              </w:rPr>
            </w:pPr>
            <w:r w:rsidRPr="00AE043A">
              <w:rPr>
                <w:rFonts w:ascii="Arial" w:hAnsi="Arial" w:cs="Arial"/>
                <w:spacing w:val="20"/>
                <w:sz w:val="24"/>
                <w:szCs w:val="24"/>
                <w:lang w:eastAsia="en-GB"/>
              </w:rPr>
              <w:t xml:space="preserve">Nie </w:t>
            </w:r>
            <w:r w:rsidR="000B4D3B">
              <w:rPr>
                <w:rFonts w:ascii="Arial" w:hAnsi="Arial" w:cs="Arial"/>
                <w:spacing w:val="20"/>
                <w:sz w:val="24"/>
                <w:szCs w:val="24"/>
                <w:lang w:eastAsia="en-GB"/>
              </w:rPr>
              <w:t>d</w:t>
            </w:r>
            <w:r w:rsidRPr="00AE043A">
              <w:rPr>
                <w:rFonts w:ascii="Arial" w:hAnsi="Arial" w:cs="Arial"/>
                <w:spacing w:val="20"/>
                <w:sz w:val="24"/>
                <w:szCs w:val="24"/>
                <w:lang w:eastAsia="en-GB"/>
              </w:rPr>
              <w:t>otyczy</w:t>
            </w:r>
          </w:p>
        </w:tc>
        <w:tc>
          <w:tcPr>
            <w:tcW w:w="3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9059AE" w14:textId="77777777" w:rsidR="00AA3A45" w:rsidRPr="00AE043A" w:rsidRDefault="00AA3A45" w:rsidP="00AE043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spacing w:before="120" w:after="120" w:line="240" w:lineRule="auto"/>
              <w:rPr>
                <w:rFonts w:ascii="Arial" w:hAnsi="Arial" w:cs="Arial"/>
                <w:spacing w:val="20"/>
                <w:sz w:val="24"/>
                <w:szCs w:val="24"/>
                <w:lang w:eastAsia="en-GB"/>
              </w:rPr>
            </w:pPr>
          </w:p>
        </w:tc>
      </w:tr>
    </w:tbl>
    <w:p w14:paraId="202DB1D0" w14:textId="77777777" w:rsidR="00C7040C" w:rsidRDefault="00F72E29" w:rsidP="00AE043A">
      <w:pPr>
        <w:spacing w:before="120" w:after="120" w:line="240" w:lineRule="auto"/>
        <w:rPr>
          <w:rFonts w:ascii="Arial" w:hAnsi="Arial" w:cs="Arial"/>
          <w:b/>
          <w:bCs/>
          <w:sz w:val="24"/>
          <w:szCs w:val="24"/>
          <w:lang w:eastAsia="en-GB"/>
        </w:rPr>
      </w:pPr>
      <w:r w:rsidRPr="00AE043A">
        <w:rPr>
          <w:rFonts w:ascii="Arial" w:hAnsi="Arial" w:cs="Arial"/>
          <w:b/>
          <w:bCs/>
          <w:sz w:val="24"/>
          <w:szCs w:val="24"/>
          <w:lang w:eastAsia="en-GB"/>
        </w:rPr>
        <w:t xml:space="preserve">*Komisja Europejska nie dopuszcza </w:t>
      </w:r>
      <w:r w:rsidR="00862D36" w:rsidRPr="00AE043A">
        <w:rPr>
          <w:rFonts w:ascii="Arial" w:hAnsi="Arial" w:cs="Arial"/>
          <w:b/>
          <w:bCs/>
          <w:sz w:val="24"/>
          <w:szCs w:val="24"/>
          <w:lang w:eastAsia="en-GB"/>
        </w:rPr>
        <w:t xml:space="preserve">finansowania </w:t>
      </w:r>
      <w:r w:rsidRPr="00AE043A">
        <w:rPr>
          <w:rFonts w:ascii="Arial" w:hAnsi="Arial" w:cs="Arial"/>
          <w:b/>
          <w:bCs/>
          <w:sz w:val="24"/>
          <w:szCs w:val="24"/>
          <w:lang w:eastAsia="en-GB"/>
        </w:rPr>
        <w:t>projektów znajdujących się na etapie budowy (odpowiedź „Tak” na pytanie 3.</w:t>
      </w:r>
      <w:r w:rsidR="00862D36" w:rsidRPr="00AE043A">
        <w:rPr>
          <w:rFonts w:ascii="Arial" w:hAnsi="Arial" w:cs="Arial"/>
          <w:b/>
          <w:bCs/>
          <w:sz w:val="24"/>
          <w:szCs w:val="24"/>
          <w:lang w:eastAsia="en-GB"/>
        </w:rPr>
        <w:t>4</w:t>
      </w:r>
      <w:r w:rsidRPr="00AE043A">
        <w:rPr>
          <w:rFonts w:ascii="Arial" w:hAnsi="Arial" w:cs="Arial"/>
          <w:b/>
          <w:bCs/>
          <w:sz w:val="24"/>
          <w:szCs w:val="24"/>
          <w:lang w:eastAsia="en-GB"/>
        </w:rPr>
        <w:t xml:space="preserve">.1.), </w:t>
      </w:r>
      <w:r w:rsidR="00862D36" w:rsidRPr="00AE043A">
        <w:rPr>
          <w:rFonts w:ascii="Arial" w:hAnsi="Arial" w:cs="Arial"/>
          <w:b/>
          <w:bCs/>
          <w:sz w:val="24"/>
          <w:szCs w:val="24"/>
          <w:lang w:eastAsia="en-GB"/>
        </w:rPr>
        <w:t>jeżeli roboty budowlane rozpoczęto przed uzyskaniem ostatecznego zezwolenia na realizację inwestycji.</w:t>
      </w:r>
      <w:r w:rsidR="00862D36" w:rsidRPr="00AE043A" w:rsidDel="00862D36">
        <w:rPr>
          <w:rFonts w:ascii="Arial" w:hAnsi="Arial" w:cs="Arial"/>
          <w:b/>
          <w:bCs/>
          <w:sz w:val="24"/>
          <w:szCs w:val="24"/>
          <w:lang w:eastAsia="en-GB"/>
        </w:rPr>
        <w:t xml:space="preserve"> </w:t>
      </w:r>
    </w:p>
    <w:p w14:paraId="0370BA7C" w14:textId="73FC51C3" w:rsidR="003115B6" w:rsidRDefault="003115B6" w:rsidP="00AE043A">
      <w:pPr>
        <w:spacing w:before="120" w:after="120" w:line="240" w:lineRule="auto"/>
        <w:rPr>
          <w:rFonts w:ascii="Arial" w:hAnsi="Arial" w:cs="Arial"/>
          <w:b/>
          <w:bCs/>
          <w:sz w:val="24"/>
          <w:szCs w:val="24"/>
          <w:lang w:eastAsia="en-GB"/>
        </w:rPr>
      </w:pPr>
      <w:r>
        <w:rPr>
          <w:rFonts w:ascii="Arial" w:hAnsi="Arial" w:cs="Arial"/>
          <w:b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1F7DA6" wp14:editId="31D9AAFD">
                <wp:simplePos x="0" y="0"/>
                <wp:positionH relativeFrom="margin">
                  <wp:align>right</wp:align>
                </wp:positionH>
                <wp:positionV relativeFrom="paragraph">
                  <wp:posOffset>40005</wp:posOffset>
                </wp:positionV>
                <wp:extent cx="5753100" cy="276225"/>
                <wp:effectExtent l="0" t="0" r="19050" b="28575"/>
                <wp:wrapNone/>
                <wp:docPr id="606190416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31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72DC5B" w14:textId="77777777" w:rsidR="003115B6" w:rsidRDefault="003115B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1F7DA6" id="Pole tekstowe 3" o:spid="_x0000_s1030" type="#_x0000_t202" style="position:absolute;margin-left:401.8pt;margin-top:3.15pt;width:453pt;height:21.75pt;z-index:25166131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" fillcolor="white [3201]" strokeweight=".5pt">
                <v:textbox>
                  <w:txbxContent>
                    <w:p w14:paraId="5372DC5B" w14:textId="77777777" w:rsidR="003115B6" w:rsidRDefault="003115B6"/>
                  </w:txbxContent>
                </v:textbox>
                <w10:wrap anchorx="margin"/>
              </v:shape>
            </w:pict>
          </mc:Fallback>
        </mc:AlternateContent>
      </w:r>
    </w:p>
    <w:p w14:paraId="7EAD126E" w14:textId="7C84213E" w:rsidR="003115B6" w:rsidRPr="00AE043A" w:rsidRDefault="003115B6" w:rsidP="00AE043A">
      <w:pPr>
        <w:spacing w:before="120" w:after="120" w:line="240" w:lineRule="auto"/>
        <w:rPr>
          <w:rFonts w:ascii="Arial" w:hAnsi="Arial" w:cs="Arial"/>
          <w:b/>
          <w:bCs/>
          <w:sz w:val="24"/>
          <w:szCs w:val="24"/>
          <w:lang w:eastAsia="en-GB"/>
        </w:rPr>
      </w:pPr>
    </w:p>
    <w:p w14:paraId="66E437F2" w14:textId="77777777" w:rsidR="00F72E29" w:rsidRPr="00AE043A" w:rsidRDefault="00F72E29" w:rsidP="00AE043A">
      <w:pPr>
        <w:spacing w:before="120" w:after="120" w:line="240" w:lineRule="auto"/>
        <w:ind w:left="851" w:hanging="851"/>
        <w:rPr>
          <w:rFonts w:ascii="Arial" w:hAnsi="Arial" w:cs="Arial"/>
          <w:sz w:val="24"/>
          <w:szCs w:val="24"/>
          <w:lang w:eastAsia="en-GB"/>
        </w:rPr>
      </w:pPr>
      <w:r w:rsidRPr="00AE043A">
        <w:rPr>
          <w:rFonts w:ascii="Arial" w:hAnsi="Arial" w:cs="Arial"/>
          <w:sz w:val="24"/>
          <w:szCs w:val="24"/>
          <w:lang w:eastAsia="en-GB"/>
        </w:rPr>
        <w:lastRenderedPageBreak/>
        <w:t>3.</w:t>
      </w:r>
      <w:r w:rsidR="00DF3EA5" w:rsidRPr="00AE043A">
        <w:rPr>
          <w:rFonts w:ascii="Arial" w:hAnsi="Arial" w:cs="Arial"/>
          <w:sz w:val="24"/>
          <w:szCs w:val="24"/>
          <w:lang w:eastAsia="en-GB"/>
        </w:rPr>
        <w:t>4</w:t>
      </w:r>
      <w:r w:rsidRPr="00AE043A">
        <w:rPr>
          <w:rFonts w:ascii="Arial" w:hAnsi="Arial" w:cs="Arial"/>
          <w:sz w:val="24"/>
          <w:szCs w:val="24"/>
          <w:lang w:eastAsia="en-GB"/>
        </w:rPr>
        <w:t>.3.</w:t>
      </w:r>
      <w:r w:rsidRPr="00AE043A">
        <w:rPr>
          <w:rFonts w:ascii="Arial" w:hAnsi="Arial" w:cs="Arial"/>
          <w:sz w:val="24"/>
          <w:szCs w:val="24"/>
          <w:lang w:eastAsia="en-GB"/>
        </w:rPr>
        <w:tab/>
        <w:t>Jeżeli zaznaczono odpowiedź „Tak” (na pytanie 3.</w:t>
      </w:r>
      <w:r w:rsidR="00DF3EA5" w:rsidRPr="00AE043A">
        <w:rPr>
          <w:rFonts w:ascii="Arial" w:hAnsi="Arial" w:cs="Arial"/>
          <w:sz w:val="24"/>
          <w:szCs w:val="24"/>
          <w:lang w:eastAsia="en-GB"/>
        </w:rPr>
        <w:t>4</w:t>
      </w:r>
      <w:r w:rsidRPr="00AE043A">
        <w:rPr>
          <w:rFonts w:ascii="Arial" w:hAnsi="Arial" w:cs="Arial"/>
          <w:sz w:val="24"/>
          <w:szCs w:val="24"/>
          <w:lang w:eastAsia="en-GB"/>
        </w:rPr>
        <w:t xml:space="preserve">.2), należy podać </w:t>
      </w:r>
      <w:r w:rsidR="0071595A" w:rsidRPr="00AE043A">
        <w:rPr>
          <w:rFonts w:ascii="Arial" w:hAnsi="Arial" w:cs="Arial"/>
          <w:sz w:val="24"/>
          <w:szCs w:val="24"/>
          <w:lang w:eastAsia="en-GB"/>
        </w:rPr>
        <w:t xml:space="preserve">rodzaj zezwolenia, </w:t>
      </w:r>
      <w:r w:rsidRPr="00AE043A">
        <w:rPr>
          <w:rFonts w:ascii="Arial" w:hAnsi="Arial" w:cs="Arial"/>
          <w:sz w:val="24"/>
          <w:szCs w:val="24"/>
          <w:lang w:eastAsia="en-GB"/>
        </w:rPr>
        <w:t>datę</w:t>
      </w:r>
      <w:r w:rsidR="0071595A" w:rsidRPr="00AE043A">
        <w:rPr>
          <w:rFonts w:ascii="Arial" w:hAnsi="Arial" w:cs="Arial"/>
          <w:sz w:val="24"/>
          <w:szCs w:val="24"/>
          <w:lang w:eastAsia="en-GB"/>
        </w:rPr>
        <w:t>, sygnaturę, organ wydający oraz przedmiot decyzji</w:t>
      </w:r>
      <w:r w:rsidRPr="00AE043A">
        <w:rPr>
          <w:rFonts w:ascii="Arial" w:hAnsi="Arial" w:cs="Arial"/>
          <w:sz w:val="24"/>
          <w:szCs w:val="24"/>
          <w:lang w:eastAsia="en-GB"/>
        </w:rPr>
        <w:t>.</w:t>
      </w:r>
    </w:p>
    <w:p w14:paraId="5C43385F" w14:textId="77777777" w:rsidR="00F72E29" w:rsidRPr="00AE043A" w:rsidRDefault="0071595A" w:rsidP="00AE043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before="120" w:after="120" w:line="240" w:lineRule="auto"/>
        <w:ind w:left="2267"/>
        <w:outlineLvl w:val="0"/>
        <w:rPr>
          <w:rFonts w:ascii="Arial" w:hAnsi="Arial" w:cs="Arial"/>
          <w:sz w:val="24"/>
          <w:szCs w:val="24"/>
          <w:lang w:eastAsia="en-GB"/>
        </w:rPr>
      </w:pPr>
      <w:proofErr w:type="spellStart"/>
      <w:r w:rsidRPr="00AE043A">
        <w:rPr>
          <w:rFonts w:ascii="Arial" w:hAnsi="Arial" w:cs="Arial"/>
          <w:sz w:val="24"/>
          <w:szCs w:val="24"/>
          <w:lang w:eastAsia="en-GB"/>
        </w:rPr>
        <w:t>dd</w:t>
      </w:r>
      <w:proofErr w:type="spellEnd"/>
      <w:r w:rsidRPr="00AE043A">
        <w:rPr>
          <w:rFonts w:ascii="Arial" w:hAnsi="Arial" w:cs="Arial"/>
          <w:sz w:val="24"/>
          <w:szCs w:val="24"/>
          <w:lang w:eastAsia="en-GB"/>
        </w:rPr>
        <w:t>/mm/</w:t>
      </w:r>
      <w:proofErr w:type="spellStart"/>
      <w:r w:rsidRPr="00AE043A">
        <w:rPr>
          <w:rFonts w:ascii="Arial" w:hAnsi="Arial" w:cs="Arial"/>
          <w:sz w:val="24"/>
          <w:szCs w:val="24"/>
          <w:lang w:eastAsia="en-GB"/>
        </w:rPr>
        <w:t>rrrr</w:t>
      </w:r>
      <w:proofErr w:type="spellEnd"/>
    </w:p>
    <w:p w14:paraId="3EF9E438" w14:textId="77777777" w:rsidR="00F72E29" w:rsidRPr="00AE043A" w:rsidRDefault="00F72E29" w:rsidP="00AE043A">
      <w:pPr>
        <w:spacing w:before="120" w:after="120" w:line="240" w:lineRule="auto"/>
        <w:ind w:left="851" w:hanging="851"/>
        <w:rPr>
          <w:rFonts w:ascii="Arial" w:hAnsi="Arial" w:cs="Arial"/>
          <w:sz w:val="24"/>
          <w:szCs w:val="24"/>
          <w:lang w:eastAsia="en-GB"/>
        </w:rPr>
      </w:pPr>
      <w:r w:rsidRPr="00AE043A">
        <w:rPr>
          <w:rFonts w:ascii="Arial" w:hAnsi="Arial" w:cs="Arial"/>
          <w:sz w:val="24"/>
          <w:szCs w:val="24"/>
          <w:lang w:eastAsia="en-GB"/>
        </w:rPr>
        <w:t>3.</w:t>
      </w:r>
      <w:r w:rsidR="00DF3EA5" w:rsidRPr="00AE043A">
        <w:rPr>
          <w:rFonts w:ascii="Arial" w:hAnsi="Arial" w:cs="Arial"/>
          <w:sz w:val="24"/>
          <w:szCs w:val="24"/>
          <w:lang w:eastAsia="en-GB"/>
        </w:rPr>
        <w:t>4</w:t>
      </w:r>
      <w:r w:rsidRPr="00AE043A">
        <w:rPr>
          <w:rFonts w:ascii="Arial" w:hAnsi="Arial" w:cs="Arial"/>
          <w:sz w:val="24"/>
          <w:szCs w:val="24"/>
          <w:lang w:eastAsia="en-GB"/>
        </w:rPr>
        <w:t>.4.</w:t>
      </w:r>
      <w:r w:rsidRPr="00AE043A">
        <w:rPr>
          <w:rFonts w:ascii="Arial" w:hAnsi="Arial" w:cs="Arial"/>
          <w:sz w:val="24"/>
          <w:szCs w:val="24"/>
          <w:lang w:eastAsia="en-GB"/>
        </w:rPr>
        <w:tab/>
        <w:t>Jeżeli zaznaczono odpowiedź „Nie” (na pytanie 3.</w:t>
      </w:r>
      <w:r w:rsidR="00CC2B3D" w:rsidRPr="00AE043A">
        <w:rPr>
          <w:rFonts w:ascii="Arial" w:hAnsi="Arial" w:cs="Arial"/>
          <w:sz w:val="24"/>
          <w:szCs w:val="24"/>
          <w:lang w:eastAsia="en-GB"/>
        </w:rPr>
        <w:t>4</w:t>
      </w:r>
      <w:r w:rsidRPr="00AE043A">
        <w:rPr>
          <w:rFonts w:ascii="Arial" w:hAnsi="Arial" w:cs="Arial"/>
          <w:sz w:val="24"/>
          <w:szCs w:val="24"/>
          <w:lang w:eastAsia="en-GB"/>
        </w:rPr>
        <w:t>.2), należy podać datę złożenia oficjalnego wniosku</w:t>
      </w:r>
      <w:r w:rsidR="0071595A" w:rsidRPr="00AE043A">
        <w:rPr>
          <w:rFonts w:ascii="Arial" w:hAnsi="Arial" w:cs="Arial"/>
          <w:sz w:val="24"/>
          <w:szCs w:val="24"/>
          <w:lang w:eastAsia="en-GB"/>
        </w:rPr>
        <w:t xml:space="preserve"> o zezwolenie na </w:t>
      </w:r>
      <w:r w:rsidR="00E87A95" w:rsidRPr="00AE043A">
        <w:rPr>
          <w:rFonts w:ascii="Arial" w:hAnsi="Arial" w:cs="Arial"/>
          <w:sz w:val="24"/>
          <w:szCs w:val="24"/>
          <w:lang w:eastAsia="en-GB"/>
        </w:rPr>
        <w:t xml:space="preserve">realizację </w:t>
      </w:r>
      <w:r w:rsidR="0071595A" w:rsidRPr="00AE043A">
        <w:rPr>
          <w:rFonts w:ascii="Arial" w:hAnsi="Arial" w:cs="Arial"/>
          <w:sz w:val="24"/>
          <w:szCs w:val="24"/>
          <w:lang w:eastAsia="en-GB"/>
        </w:rPr>
        <w:t>inwestycj</w:t>
      </w:r>
      <w:r w:rsidR="00E87A95" w:rsidRPr="00AE043A">
        <w:rPr>
          <w:rFonts w:ascii="Arial" w:hAnsi="Arial" w:cs="Arial"/>
          <w:sz w:val="24"/>
          <w:szCs w:val="24"/>
          <w:lang w:eastAsia="en-GB"/>
        </w:rPr>
        <w:t>i</w:t>
      </w:r>
      <w:r w:rsidR="003D7CA9" w:rsidRPr="00AE043A">
        <w:rPr>
          <w:rFonts w:ascii="Arial" w:hAnsi="Arial" w:cs="Arial"/>
          <w:sz w:val="24"/>
          <w:szCs w:val="24"/>
          <w:lang w:eastAsia="en-GB"/>
        </w:rPr>
        <w:t>,</w:t>
      </w:r>
      <w:r w:rsidR="0071595A" w:rsidRPr="00AE043A">
        <w:rPr>
          <w:rFonts w:ascii="Arial" w:hAnsi="Arial" w:cs="Arial"/>
          <w:sz w:val="24"/>
          <w:szCs w:val="24"/>
          <w:lang w:eastAsia="en-GB"/>
        </w:rPr>
        <w:t xml:space="preserve"> wskazać organ, do którego złożono wniosek</w:t>
      </w:r>
      <w:r w:rsidR="003D7CA9" w:rsidRPr="00AE043A">
        <w:rPr>
          <w:rFonts w:ascii="Arial" w:hAnsi="Arial" w:cs="Arial"/>
          <w:sz w:val="24"/>
          <w:szCs w:val="24"/>
          <w:lang w:eastAsia="en-GB"/>
        </w:rPr>
        <w:t xml:space="preserve"> oraz określić przeprowadzone dotychczas czynności administracyjne i opisać te, które pozostały do przeprowadzenia</w:t>
      </w:r>
      <w:r w:rsidRPr="00AE043A">
        <w:rPr>
          <w:rFonts w:ascii="Arial" w:hAnsi="Arial" w:cs="Arial"/>
          <w:sz w:val="24"/>
          <w:szCs w:val="24"/>
          <w:lang w:eastAsia="en-GB"/>
        </w:rPr>
        <w:t xml:space="preserve">: </w:t>
      </w:r>
    </w:p>
    <w:p w14:paraId="13B51B8D" w14:textId="77777777" w:rsidR="0071595A" w:rsidRPr="00AE043A" w:rsidRDefault="0071595A" w:rsidP="00AE043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before="120" w:after="120" w:line="240" w:lineRule="auto"/>
        <w:ind w:left="2267"/>
        <w:outlineLvl w:val="0"/>
        <w:rPr>
          <w:rFonts w:ascii="Arial" w:hAnsi="Arial" w:cs="Arial"/>
          <w:sz w:val="24"/>
          <w:szCs w:val="24"/>
          <w:lang w:eastAsia="en-GB"/>
        </w:rPr>
      </w:pPr>
      <w:proofErr w:type="spellStart"/>
      <w:r w:rsidRPr="00AE043A">
        <w:rPr>
          <w:rFonts w:ascii="Arial" w:hAnsi="Arial" w:cs="Arial"/>
          <w:sz w:val="24"/>
          <w:szCs w:val="24"/>
          <w:lang w:eastAsia="en-GB"/>
        </w:rPr>
        <w:t>dd</w:t>
      </w:r>
      <w:proofErr w:type="spellEnd"/>
      <w:r w:rsidRPr="00AE043A">
        <w:rPr>
          <w:rFonts w:ascii="Arial" w:hAnsi="Arial" w:cs="Arial"/>
          <w:sz w:val="24"/>
          <w:szCs w:val="24"/>
          <w:lang w:eastAsia="en-GB"/>
        </w:rPr>
        <w:t>/mm/</w:t>
      </w:r>
      <w:proofErr w:type="spellStart"/>
      <w:r w:rsidRPr="00AE043A">
        <w:rPr>
          <w:rFonts w:ascii="Arial" w:hAnsi="Arial" w:cs="Arial"/>
          <w:sz w:val="24"/>
          <w:szCs w:val="24"/>
          <w:lang w:eastAsia="en-GB"/>
        </w:rPr>
        <w:t>rrrr</w:t>
      </w:r>
      <w:proofErr w:type="spellEnd"/>
    </w:p>
    <w:p w14:paraId="1D8E9BA7" w14:textId="77777777" w:rsidR="00F72E29" w:rsidRPr="00AE043A" w:rsidRDefault="00F72E29" w:rsidP="00AE043A">
      <w:pPr>
        <w:keepNext/>
        <w:tabs>
          <w:tab w:val="left" w:pos="567"/>
        </w:tabs>
        <w:spacing w:before="120" w:after="120" w:line="240" w:lineRule="auto"/>
        <w:ind w:left="567" w:hanging="567"/>
        <w:outlineLvl w:val="1"/>
        <w:rPr>
          <w:rFonts w:ascii="Arial" w:hAnsi="Arial" w:cs="Arial"/>
          <w:b/>
          <w:bCs/>
          <w:sz w:val="24"/>
          <w:szCs w:val="24"/>
          <w:lang w:eastAsia="en-GB"/>
        </w:rPr>
      </w:pPr>
      <w:r w:rsidRPr="00AE043A">
        <w:rPr>
          <w:rFonts w:ascii="Arial" w:hAnsi="Arial" w:cs="Arial"/>
          <w:b/>
          <w:bCs/>
          <w:sz w:val="24"/>
          <w:szCs w:val="24"/>
          <w:lang w:eastAsia="en-GB"/>
        </w:rPr>
        <w:t>4.</w:t>
      </w:r>
      <w:r w:rsidRPr="00AE043A">
        <w:rPr>
          <w:rFonts w:ascii="Arial" w:hAnsi="Arial" w:cs="Arial"/>
          <w:sz w:val="24"/>
          <w:szCs w:val="24"/>
          <w:lang w:eastAsia="en-GB"/>
        </w:rPr>
        <w:tab/>
      </w:r>
      <w:r w:rsidRPr="00AE043A">
        <w:rPr>
          <w:rFonts w:ascii="Arial" w:hAnsi="Arial" w:cs="Arial"/>
          <w:b/>
          <w:bCs/>
          <w:sz w:val="24"/>
          <w:szCs w:val="24"/>
          <w:lang w:eastAsia="en-GB"/>
        </w:rPr>
        <w:t xml:space="preserve">Stosowanie </w:t>
      </w:r>
      <w:hyperlink r:id="rId9" w:history="1">
        <w:r w:rsidRPr="00AE043A">
          <w:rPr>
            <w:rFonts w:ascii="Arial" w:hAnsi="Arial" w:cs="Arial"/>
            <w:b/>
            <w:bCs/>
            <w:sz w:val="24"/>
            <w:szCs w:val="24"/>
            <w:lang w:eastAsia="en-GB"/>
          </w:rPr>
          <w:t>Dyrektywy Rady 92/43/EWG w sprawie ochrony siedlisk przyrodniczych oraz dzikiej fauny i flory</w:t>
        </w:r>
      </w:hyperlink>
      <w:r w:rsidRPr="00AE043A">
        <w:rPr>
          <w:rFonts w:ascii="Arial" w:hAnsi="Arial" w:cs="Arial"/>
          <w:b/>
          <w:bCs/>
          <w:sz w:val="24"/>
          <w:szCs w:val="24"/>
          <w:vertAlign w:val="superscript"/>
          <w:lang w:eastAsia="en-GB"/>
        </w:rPr>
        <w:footnoteReference w:id="7"/>
      </w:r>
      <w:r w:rsidRPr="00AE043A">
        <w:rPr>
          <w:rFonts w:ascii="Arial" w:hAnsi="Arial" w:cs="Arial"/>
          <w:b/>
          <w:bCs/>
          <w:sz w:val="24"/>
          <w:szCs w:val="24"/>
          <w:lang w:eastAsia="en-GB"/>
        </w:rPr>
        <w:t xml:space="preserve"> (dyrektywa siedliskowa); ocena oddziaływania na obszary Natura 2000</w:t>
      </w:r>
    </w:p>
    <w:p w14:paraId="34EBF50D" w14:textId="77777777" w:rsidR="00F72E29" w:rsidRPr="00AE043A" w:rsidRDefault="00F72E29" w:rsidP="00AE043A">
      <w:pPr>
        <w:keepNext/>
        <w:tabs>
          <w:tab w:val="left" w:pos="567"/>
        </w:tabs>
        <w:spacing w:before="120" w:after="120" w:line="240" w:lineRule="auto"/>
        <w:ind w:left="567" w:hanging="567"/>
        <w:outlineLvl w:val="2"/>
        <w:rPr>
          <w:rFonts w:ascii="Arial" w:hAnsi="Arial" w:cs="Arial"/>
          <w:sz w:val="24"/>
          <w:szCs w:val="24"/>
          <w:lang w:eastAsia="en-GB"/>
        </w:rPr>
      </w:pPr>
      <w:r w:rsidRPr="00AE043A">
        <w:rPr>
          <w:rFonts w:ascii="Arial" w:hAnsi="Arial" w:cs="Arial"/>
          <w:sz w:val="24"/>
          <w:szCs w:val="24"/>
          <w:lang w:eastAsia="en-GB"/>
        </w:rPr>
        <w:t>4.1.</w:t>
      </w:r>
      <w:r w:rsidRPr="00AE043A">
        <w:rPr>
          <w:rFonts w:ascii="Arial" w:hAnsi="Arial" w:cs="Arial"/>
          <w:sz w:val="24"/>
          <w:szCs w:val="24"/>
          <w:lang w:eastAsia="en-GB"/>
        </w:rPr>
        <w:tab/>
        <w:t xml:space="preserve">Czy projekt może samodzielnie lub w połączeniu z innymi projektami </w:t>
      </w:r>
      <w:r w:rsidR="00033652" w:rsidRPr="00AE043A">
        <w:rPr>
          <w:rFonts w:ascii="Arial" w:hAnsi="Arial" w:cs="Arial"/>
          <w:sz w:val="24"/>
          <w:szCs w:val="24"/>
          <w:lang w:eastAsia="en-GB"/>
        </w:rPr>
        <w:t>znacząco</w:t>
      </w:r>
      <w:r w:rsidRPr="00AE043A">
        <w:rPr>
          <w:rFonts w:ascii="Arial" w:hAnsi="Arial" w:cs="Arial"/>
          <w:sz w:val="24"/>
          <w:szCs w:val="24"/>
          <w:lang w:eastAsia="en-GB"/>
        </w:rPr>
        <w:t xml:space="preserve"> negatywnie wpłynąć na obszary, które są lub mają być objęte siecią Natura 2000? </w:t>
      </w:r>
    </w:p>
    <w:tbl>
      <w:tblPr>
        <w:tblW w:w="0" w:type="auto"/>
        <w:tblInd w:w="2805" w:type="dxa"/>
        <w:tblLayout w:type="fixed"/>
        <w:tblLook w:val="0000" w:firstRow="0" w:lastRow="0" w:firstColumn="0" w:lastColumn="0" w:noHBand="0" w:noVBand="0"/>
      </w:tblPr>
      <w:tblGrid>
        <w:gridCol w:w="851"/>
        <w:gridCol w:w="397"/>
        <w:gridCol w:w="851"/>
        <w:gridCol w:w="851"/>
        <w:gridCol w:w="397"/>
      </w:tblGrid>
      <w:tr w:rsidR="00F72E29" w:rsidRPr="00AE043A" w14:paraId="1482D7F6" w14:textId="77777777" w:rsidTr="00DD4B49">
        <w:trPr>
          <w:cantSplit/>
        </w:trPr>
        <w:tc>
          <w:tcPr>
            <w:tcW w:w="851" w:type="dxa"/>
          </w:tcPr>
          <w:p w14:paraId="5B24D2E2" w14:textId="77777777" w:rsidR="00F72E29" w:rsidRPr="00AE043A" w:rsidRDefault="00F72E29" w:rsidP="00AE043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spacing w:before="120" w:after="120" w:line="240" w:lineRule="auto"/>
              <w:rPr>
                <w:rFonts w:ascii="Arial" w:hAnsi="Arial" w:cs="Arial"/>
                <w:spacing w:val="20"/>
                <w:sz w:val="24"/>
                <w:szCs w:val="24"/>
                <w:lang w:eastAsia="en-GB"/>
              </w:rPr>
            </w:pPr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>Tak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14:paraId="2EBB0CCE" w14:textId="77777777" w:rsidR="00F72E29" w:rsidRPr="00AE043A" w:rsidRDefault="00F72E29" w:rsidP="00AE043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spacing w:before="120" w:after="120" w:line="240" w:lineRule="auto"/>
              <w:rPr>
                <w:rFonts w:ascii="Arial" w:hAnsi="Arial" w:cs="Arial"/>
                <w:spacing w:val="20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</w:tcPr>
          <w:p w14:paraId="58E71978" w14:textId="77777777" w:rsidR="00F72E29" w:rsidRPr="00AE043A" w:rsidRDefault="00F72E29" w:rsidP="00AE043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spacing w:before="120" w:after="120" w:line="240" w:lineRule="auto"/>
              <w:rPr>
                <w:rFonts w:ascii="Arial" w:hAnsi="Arial" w:cs="Arial"/>
                <w:spacing w:val="20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</w:tcPr>
          <w:p w14:paraId="34C8FA3E" w14:textId="77777777" w:rsidR="00F72E29" w:rsidRPr="00AE043A" w:rsidRDefault="00F72E29" w:rsidP="00AE043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spacing w:before="120" w:after="120" w:line="240" w:lineRule="auto"/>
              <w:rPr>
                <w:rFonts w:ascii="Arial" w:hAnsi="Arial" w:cs="Arial"/>
                <w:spacing w:val="20"/>
                <w:sz w:val="24"/>
                <w:szCs w:val="24"/>
                <w:lang w:eastAsia="en-GB"/>
              </w:rPr>
            </w:pPr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>Nie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14:paraId="1D34FAB6" w14:textId="77777777" w:rsidR="00F72E29" w:rsidRPr="00AE043A" w:rsidRDefault="00F72E29" w:rsidP="00AE043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spacing w:before="120" w:after="120" w:line="240" w:lineRule="auto"/>
              <w:rPr>
                <w:rFonts w:ascii="Arial" w:hAnsi="Arial" w:cs="Arial"/>
                <w:spacing w:val="20"/>
                <w:sz w:val="24"/>
                <w:szCs w:val="24"/>
                <w:lang w:eastAsia="en-GB"/>
              </w:rPr>
            </w:pPr>
          </w:p>
        </w:tc>
      </w:tr>
    </w:tbl>
    <w:p w14:paraId="729FDF2D" w14:textId="77777777" w:rsidR="00F72E29" w:rsidRPr="00AE043A" w:rsidRDefault="00F72E29" w:rsidP="00AE043A">
      <w:pPr>
        <w:keepNext/>
        <w:tabs>
          <w:tab w:val="left" w:pos="567"/>
        </w:tabs>
        <w:spacing w:before="120" w:after="120" w:line="240" w:lineRule="auto"/>
        <w:ind w:left="567" w:hanging="567"/>
        <w:outlineLvl w:val="2"/>
        <w:rPr>
          <w:rFonts w:ascii="Arial" w:hAnsi="Arial" w:cs="Arial"/>
          <w:sz w:val="24"/>
          <w:szCs w:val="24"/>
          <w:lang w:eastAsia="en-GB"/>
        </w:rPr>
      </w:pPr>
      <w:r w:rsidRPr="00AE043A">
        <w:rPr>
          <w:rFonts w:ascii="Arial" w:hAnsi="Arial" w:cs="Arial"/>
          <w:sz w:val="24"/>
          <w:szCs w:val="24"/>
          <w:lang w:eastAsia="en-GB"/>
        </w:rPr>
        <w:t>4.2</w:t>
      </w:r>
      <w:r w:rsidRPr="00AE043A">
        <w:rPr>
          <w:rFonts w:ascii="Arial" w:hAnsi="Arial" w:cs="Arial"/>
          <w:sz w:val="24"/>
          <w:szCs w:val="24"/>
          <w:lang w:eastAsia="en-GB"/>
        </w:rPr>
        <w:tab/>
        <w:t>Jeżeli w odpowiedzi na pytanie 4.1 zaznaczono „Tak”, należy przedstawić:</w:t>
      </w:r>
    </w:p>
    <w:p w14:paraId="7A41A72C" w14:textId="61A2B3B6" w:rsidR="00F72E29" w:rsidRPr="00AE043A" w:rsidRDefault="00F72E29" w:rsidP="00AE043A">
      <w:pPr>
        <w:pStyle w:val="Akapitzlist"/>
        <w:numPr>
          <w:ilvl w:val="0"/>
          <w:numId w:val="37"/>
        </w:numPr>
        <w:spacing w:before="120" w:after="120" w:line="240" w:lineRule="auto"/>
        <w:ind w:left="993" w:hanging="426"/>
        <w:contextualSpacing w:val="0"/>
        <w:rPr>
          <w:rFonts w:ascii="Arial" w:hAnsi="Arial" w:cs="Arial"/>
          <w:sz w:val="24"/>
          <w:szCs w:val="24"/>
          <w:lang w:eastAsia="en-GB"/>
        </w:rPr>
      </w:pPr>
      <w:r w:rsidRPr="00AE043A">
        <w:rPr>
          <w:rFonts w:ascii="Arial" w:hAnsi="Arial" w:cs="Arial"/>
          <w:sz w:val="24"/>
          <w:szCs w:val="24"/>
          <w:lang w:eastAsia="en-GB"/>
        </w:rPr>
        <w:t xml:space="preserve">decyzję właściwego organu </w:t>
      </w:r>
      <w:r w:rsidRPr="00AE043A">
        <w:rPr>
          <w:rFonts w:ascii="Arial" w:hAnsi="Arial" w:cs="Arial"/>
          <w:sz w:val="24"/>
          <w:szCs w:val="24"/>
          <w:u w:val="single"/>
          <w:lang w:eastAsia="en-GB"/>
        </w:rPr>
        <w:t>oraz</w:t>
      </w:r>
      <w:r w:rsidRPr="00AE043A">
        <w:rPr>
          <w:rFonts w:ascii="Arial" w:hAnsi="Arial" w:cs="Arial"/>
          <w:sz w:val="24"/>
          <w:szCs w:val="24"/>
          <w:lang w:eastAsia="en-GB"/>
        </w:rPr>
        <w:t xml:space="preserve"> odpowiednią ocenę przeprowadzoną zgodnie z art. 6 ust. 3 dyrektywy siedliskowej;</w:t>
      </w:r>
    </w:p>
    <w:p w14:paraId="43B73D7E" w14:textId="39D543CE" w:rsidR="00F72E29" w:rsidRPr="00AE043A" w:rsidRDefault="00F72E29" w:rsidP="00AE043A">
      <w:pPr>
        <w:pStyle w:val="Akapitzlist"/>
        <w:numPr>
          <w:ilvl w:val="0"/>
          <w:numId w:val="37"/>
        </w:numPr>
        <w:spacing w:before="120" w:after="120" w:line="240" w:lineRule="auto"/>
        <w:ind w:left="993" w:hanging="426"/>
        <w:contextualSpacing w:val="0"/>
        <w:rPr>
          <w:rFonts w:ascii="Arial" w:hAnsi="Arial" w:cs="Arial"/>
          <w:sz w:val="24"/>
          <w:szCs w:val="24"/>
          <w:lang w:eastAsia="en-GB"/>
        </w:rPr>
      </w:pPr>
      <w:r w:rsidRPr="00AE043A">
        <w:rPr>
          <w:rFonts w:ascii="Arial" w:hAnsi="Arial" w:cs="Arial"/>
          <w:sz w:val="24"/>
          <w:szCs w:val="24"/>
          <w:lang w:eastAsia="en-GB"/>
        </w:rPr>
        <w:t xml:space="preserve">jeżeli właściwy organ ustalił, że dany projekt ma istotny negatywny wpływ na jeden obszar lub więcej obszarów objętych lub które mają być objęte siecią Natura 2000, należy przedstawić: </w:t>
      </w:r>
    </w:p>
    <w:p w14:paraId="67BEE403" w14:textId="459704E3" w:rsidR="00F72E29" w:rsidRPr="00AE043A" w:rsidRDefault="00F72E29" w:rsidP="00AE043A">
      <w:pPr>
        <w:pStyle w:val="Akapitzlist"/>
        <w:numPr>
          <w:ilvl w:val="1"/>
          <w:numId w:val="40"/>
        </w:numPr>
        <w:spacing w:before="120" w:after="120" w:line="240" w:lineRule="auto"/>
        <w:ind w:left="1418" w:hanging="425"/>
        <w:contextualSpacing w:val="0"/>
        <w:rPr>
          <w:rFonts w:ascii="Arial" w:hAnsi="Arial" w:cs="Arial"/>
          <w:sz w:val="24"/>
          <w:szCs w:val="24"/>
          <w:lang w:eastAsia="en-GB"/>
        </w:rPr>
      </w:pPr>
      <w:r w:rsidRPr="00AE043A">
        <w:rPr>
          <w:rFonts w:ascii="Arial" w:hAnsi="Arial" w:cs="Arial"/>
          <w:sz w:val="24"/>
          <w:szCs w:val="24"/>
          <w:lang w:eastAsia="en-GB"/>
        </w:rPr>
        <w:t>kopię standardowego formularza zgłoszeniowego „Informacje dla Komisji Europejskiej zgodnie z art. 6 ust. 4 dyrektywy siedliskowej</w:t>
      </w:r>
      <w:r w:rsidRPr="00AE043A">
        <w:rPr>
          <w:rFonts w:ascii="Arial" w:hAnsi="Arial" w:cs="Arial"/>
          <w:sz w:val="24"/>
          <w:szCs w:val="24"/>
          <w:vertAlign w:val="superscript"/>
          <w:lang w:eastAsia="en-GB"/>
        </w:rPr>
        <w:footnoteReference w:id="8"/>
      </w:r>
      <w:r w:rsidRPr="00AE043A">
        <w:rPr>
          <w:rFonts w:ascii="Arial" w:hAnsi="Arial" w:cs="Arial"/>
          <w:sz w:val="24"/>
          <w:szCs w:val="24"/>
          <w:lang w:eastAsia="en-GB"/>
        </w:rPr>
        <w:t>, zgłoszone Komisji (DG ds. Środowiska) lub;</w:t>
      </w:r>
    </w:p>
    <w:p w14:paraId="213E2DBE" w14:textId="4DA34424" w:rsidR="00F72E29" w:rsidRPr="00AE043A" w:rsidRDefault="00F72E29" w:rsidP="00AE043A">
      <w:pPr>
        <w:pStyle w:val="Akapitzlist"/>
        <w:numPr>
          <w:ilvl w:val="1"/>
          <w:numId w:val="40"/>
        </w:numPr>
        <w:spacing w:before="120" w:after="120" w:line="240" w:lineRule="auto"/>
        <w:ind w:left="1418" w:hanging="425"/>
        <w:contextualSpacing w:val="0"/>
        <w:rPr>
          <w:rFonts w:ascii="Arial" w:hAnsi="Arial" w:cs="Arial"/>
          <w:sz w:val="24"/>
          <w:szCs w:val="24"/>
          <w:lang w:eastAsia="en-GB"/>
        </w:rPr>
      </w:pPr>
      <w:r w:rsidRPr="00AE043A">
        <w:rPr>
          <w:rFonts w:ascii="Arial" w:hAnsi="Arial" w:cs="Arial"/>
          <w:sz w:val="24"/>
          <w:szCs w:val="24"/>
          <w:lang w:eastAsia="en-GB"/>
        </w:rPr>
        <w:t>opinię Komisji zgodnie z art. 6 ust. 4 dyrektywy siedliskowej w przypadku projektów mających istotny wpływ na siedliska lub gatunki</w:t>
      </w:r>
      <w:r w:rsidR="00033652" w:rsidRPr="00AE043A">
        <w:rPr>
          <w:rFonts w:ascii="Arial" w:hAnsi="Arial" w:cs="Arial"/>
          <w:sz w:val="24"/>
          <w:szCs w:val="24"/>
          <w:lang w:eastAsia="en-GB"/>
        </w:rPr>
        <w:t xml:space="preserve"> o znaczeniu priorytetowym</w:t>
      </w:r>
      <w:r w:rsidRPr="00AE043A">
        <w:rPr>
          <w:rFonts w:ascii="Arial" w:hAnsi="Arial" w:cs="Arial"/>
          <w:sz w:val="24"/>
          <w:szCs w:val="24"/>
          <w:lang w:eastAsia="en-GB"/>
        </w:rPr>
        <w:t>, które są uzasadnione tak ważnymi względami jak nadrzędny interes publiczny inny niż zdrowie ludzkie i bezpieczeństwo publiczne lub korzystne skutki o podstawowym znaczeniu dla środowiska.</w:t>
      </w:r>
    </w:p>
    <w:p w14:paraId="696DA604" w14:textId="77777777" w:rsidR="00F72E29" w:rsidRPr="00AE043A" w:rsidRDefault="00F72E29" w:rsidP="00AE043A">
      <w:pPr>
        <w:keepNext/>
        <w:tabs>
          <w:tab w:val="left" w:pos="567"/>
        </w:tabs>
        <w:spacing w:before="120" w:after="120" w:line="240" w:lineRule="auto"/>
        <w:ind w:left="567" w:hanging="567"/>
        <w:outlineLvl w:val="2"/>
        <w:rPr>
          <w:rFonts w:ascii="Arial" w:hAnsi="Arial" w:cs="Arial"/>
          <w:sz w:val="24"/>
          <w:szCs w:val="24"/>
          <w:lang w:eastAsia="en-GB"/>
        </w:rPr>
      </w:pPr>
      <w:r w:rsidRPr="00AE043A">
        <w:rPr>
          <w:rFonts w:ascii="Arial" w:hAnsi="Arial" w:cs="Arial"/>
          <w:sz w:val="24"/>
          <w:szCs w:val="24"/>
          <w:lang w:eastAsia="en-GB"/>
        </w:rPr>
        <w:t>4.3</w:t>
      </w:r>
      <w:r w:rsidRPr="00AE043A">
        <w:rPr>
          <w:rFonts w:ascii="Arial" w:hAnsi="Arial" w:cs="Arial"/>
          <w:sz w:val="24"/>
          <w:szCs w:val="24"/>
          <w:lang w:eastAsia="en-GB"/>
        </w:rPr>
        <w:tab/>
        <w:t>Jeżeli w odpowiedzi na pytanie 4.1 zaznaczono „Nie”, należy dołączyć wypełnioną przez właściwy organ deklarację oraz mapę</w:t>
      </w:r>
      <w:r w:rsidR="00DE05D6" w:rsidRPr="00AE043A">
        <w:rPr>
          <w:rFonts w:ascii="Arial" w:hAnsi="Arial" w:cs="Arial"/>
          <w:sz w:val="24"/>
          <w:szCs w:val="24"/>
          <w:lang w:eastAsia="en-GB"/>
        </w:rPr>
        <w:t xml:space="preserve"> z obszarami Natura 2000, na której należy wskazać lokalizację inwestycji.</w:t>
      </w:r>
      <w:r w:rsidR="008163C7" w:rsidRPr="00AE043A">
        <w:rPr>
          <w:rFonts w:ascii="Arial" w:hAnsi="Arial" w:cs="Arial"/>
          <w:sz w:val="24"/>
          <w:szCs w:val="24"/>
          <w:lang w:eastAsia="en-GB"/>
        </w:rPr>
        <w:t xml:space="preserve"> </w:t>
      </w:r>
      <w:r w:rsidR="002321EF" w:rsidRPr="00AE043A">
        <w:rPr>
          <w:rFonts w:ascii="Arial" w:hAnsi="Arial" w:cs="Arial"/>
          <w:sz w:val="24"/>
          <w:szCs w:val="24"/>
          <w:lang w:eastAsia="en-GB"/>
        </w:rPr>
        <w:t xml:space="preserve">Jeżeli projekt ma </w:t>
      </w:r>
      <w:r w:rsidR="002321EF" w:rsidRPr="00AE043A">
        <w:rPr>
          <w:rFonts w:ascii="Arial" w:hAnsi="Arial" w:cs="Arial"/>
          <w:sz w:val="24"/>
          <w:szCs w:val="24"/>
          <w:lang w:eastAsia="en-GB"/>
        </w:rPr>
        <w:lastRenderedPageBreak/>
        <w:t>charakter nieinfrastrukturalny (np.</w:t>
      </w:r>
      <w:r w:rsidR="00796A66" w:rsidRPr="00AE043A">
        <w:rPr>
          <w:rFonts w:ascii="Arial" w:hAnsi="Arial" w:cs="Arial"/>
          <w:sz w:val="24"/>
          <w:szCs w:val="24"/>
          <w:lang w:eastAsia="en-GB"/>
        </w:rPr>
        <w:t xml:space="preserve"> opracowanie dokumentów, zakup </w:t>
      </w:r>
      <w:r w:rsidR="00261EE6" w:rsidRPr="00AE043A">
        <w:rPr>
          <w:rFonts w:ascii="Arial" w:hAnsi="Arial" w:cs="Arial"/>
          <w:sz w:val="24"/>
          <w:szCs w:val="24"/>
          <w:lang w:eastAsia="en-GB"/>
        </w:rPr>
        <w:t>wyposażenia</w:t>
      </w:r>
      <w:r w:rsidR="002321EF" w:rsidRPr="00AE043A">
        <w:rPr>
          <w:rFonts w:ascii="Arial" w:hAnsi="Arial" w:cs="Arial"/>
          <w:sz w:val="24"/>
          <w:szCs w:val="24"/>
          <w:lang w:eastAsia="en-GB"/>
        </w:rPr>
        <w:t>), należy to odpowiednio wyjaśnić i w takim przypadku nie ma obowiązku dołączania deklaracji.</w:t>
      </w:r>
    </w:p>
    <w:p w14:paraId="064162ED" w14:textId="77777777" w:rsidR="002321EF" w:rsidRPr="00AE043A" w:rsidRDefault="002321EF" w:rsidP="009150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120" w:line="24" w:lineRule="atLeast"/>
        <w:rPr>
          <w:rFonts w:ascii="Arial" w:hAnsi="Arial" w:cs="Arial"/>
          <w:sz w:val="24"/>
          <w:szCs w:val="24"/>
          <w:lang w:eastAsia="en-GB"/>
        </w:rPr>
      </w:pPr>
    </w:p>
    <w:p w14:paraId="495CE11E" w14:textId="77777777" w:rsidR="006A6B64" w:rsidRPr="00AE043A" w:rsidRDefault="00F72E29" w:rsidP="00AE043A">
      <w:pPr>
        <w:keepNext/>
        <w:spacing w:before="120" w:after="120" w:line="240" w:lineRule="auto"/>
        <w:ind w:left="567" w:hanging="567"/>
        <w:outlineLvl w:val="1"/>
        <w:rPr>
          <w:rFonts w:ascii="Arial" w:hAnsi="Arial" w:cs="Arial"/>
          <w:b/>
          <w:sz w:val="24"/>
          <w:szCs w:val="24"/>
        </w:rPr>
      </w:pPr>
      <w:r w:rsidRPr="00AE043A">
        <w:rPr>
          <w:rFonts w:ascii="Arial" w:hAnsi="Arial" w:cs="Arial"/>
          <w:b/>
          <w:bCs/>
          <w:sz w:val="24"/>
          <w:szCs w:val="24"/>
          <w:lang w:eastAsia="en-GB"/>
        </w:rPr>
        <w:t>5.</w:t>
      </w:r>
      <w:r w:rsidRPr="00AE043A">
        <w:rPr>
          <w:rFonts w:ascii="Arial" w:hAnsi="Arial" w:cs="Arial"/>
          <w:sz w:val="24"/>
          <w:szCs w:val="24"/>
          <w:lang w:eastAsia="en-GB"/>
        </w:rPr>
        <w:tab/>
      </w:r>
      <w:r w:rsidRPr="00AE043A">
        <w:rPr>
          <w:rFonts w:ascii="Arial" w:hAnsi="Arial" w:cs="Arial"/>
          <w:b/>
          <w:bCs/>
          <w:sz w:val="24"/>
          <w:szCs w:val="24"/>
          <w:lang w:eastAsia="en-GB"/>
        </w:rPr>
        <w:t>Stosowanie dyrektywy 2000/60/WE Parlamentu Europejskiego i Rady</w:t>
      </w:r>
      <w:r w:rsidRPr="00AE043A">
        <w:rPr>
          <w:rFonts w:ascii="Arial" w:hAnsi="Arial" w:cs="Arial"/>
          <w:b/>
          <w:bCs/>
          <w:sz w:val="24"/>
          <w:szCs w:val="24"/>
          <w:vertAlign w:val="superscript"/>
          <w:lang w:eastAsia="en-GB"/>
        </w:rPr>
        <w:footnoteReference w:id="9"/>
      </w:r>
      <w:r w:rsidRPr="00AE043A">
        <w:rPr>
          <w:rFonts w:ascii="Arial" w:hAnsi="Arial" w:cs="Arial"/>
          <w:b/>
          <w:bCs/>
          <w:sz w:val="24"/>
          <w:szCs w:val="24"/>
          <w:lang w:eastAsia="en-GB"/>
        </w:rPr>
        <w:t xml:space="preserve"> („ramowej dyrektywy wodnej”); ocena oddziaływania na jednolitą część wód</w:t>
      </w:r>
      <w:r w:rsidR="006A6B64" w:rsidRPr="00AE043A">
        <w:rPr>
          <w:rFonts w:ascii="Arial" w:hAnsi="Arial" w:cs="Arial"/>
          <w:b/>
          <w:bCs/>
          <w:sz w:val="24"/>
          <w:szCs w:val="24"/>
          <w:lang w:eastAsia="en-GB"/>
        </w:rPr>
        <w:t xml:space="preserve"> </w:t>
      </w:r>
    </w:p>
    <w:p w14:paraId="0E9B44D1" w14:textId="77777777" w:rsidR="00F72E29" w:rsidRPr="00AE043A" w:rsidRDefault="00F72E29" w:rsidP="00AE043A">
      <w:pPr>
        <w:keepNext/>
        <w:tabs>
          <w:tab w:val="left" w:pos="567"/>
        </w:tabs>
        <w:spacing w:before="120" w:after="120" w:line="240" w:lineRule="auto"/>
        <w:ind w:left="567" w:hanging="567"/>
        <w:outlineLvl w:val="2"/>
        <w:rPr>
          <w:rFonts w:ascii="Arial" w:hAnsi="Arial" w:cs="Arial"/>
          <w:sz w:val="24"/>
          <w:szCs w:val="24"/>
          <w:lang w:eastAsia="en-GB"/>
        </w:rPr>
      </w:pPr>
      <w:r w:rsidRPr="00AE043A">
        <w:rPr>
          <w:rFonts w:ascii="Arial" w:hAnsi="Arial" w:cs="Arial"/>
          <w:sz w:val="24"/>
          <w:szCs w:val="24"/>
          <w:lang w:eastAsia="en-GB"/>
        </w:rPr>
        <w:t>5.</w:t>
      </w:r>
      <w:r w:rsidR="00E81B60" w:rsidRPr="00AE043A">
        <w:rPr>
          <w:rFonts w:ascii="Arial" w:hAnsi="Arial" w:cs="Arial"/>
          <w:sz w:val="24"/>
          <w:szCs w:val="24"/>
          <w:lang w:eastAsia="en-GB"/>
        </w:rPr>
        <w:t>1</w:t>
      </w:r>
      <w:r w:rsidRPr="00AE043A">
        <w:rPr>
          <w:rFonts w:ascii="Arial" w:hAnsi="Arial" w:cs="Arial"/>
          <w:sz w:val="24"/>
          <w:szCs w:val="24"/>
          <w:lang w:eastAsia="en-GB"/>
        </w:rPr>
        <w:tab/>
        <w:t xml:space="preserve">Czy projekt obejmuje nowe zmiany charakterystyki fizycznej części wód powierzchniowych lub zmiany poziomu części wód podziemnych, które pogarszają stan jednolitej części wód lub uniemożliwiają osiągnięcie dobrego stanu wód/potencjału? </w:t>
      </w:r>
    </w:p>
    <w:tbl>
      <w:tblPr>
        <w:tblW w:w="0" w:type="auto"/>
        <w:tblInd w:w="2805" w:type="dxa"/>
        <w:tblLayout w:type="fixed"/>
        <w:tblLook w:val="0000" w:firstRow="0" w:lastRow="0" w:firstColumn="0" w:lastColumn="0" w:noHBand="0" w:noVBand="0"/>
      </w:tblPr>
      <w:tblGrid>
        <w:gridCol w:w="851"/>
        <w:gridCol w:w="397"/>
        <w:gridCol w:w="851"/>
        <w:gridCol w:w="851"/>
        <w:gridCol w:w="397"/>
      </w:tblGrid>
      <w:tr w:rsidR="00F72E29" w:rsidRPr="00AE043A" w14:paraId="76BEFC99" w14:textId="77777777" w:rsidTr="00DD4B49">
        <w:trPr>
          <w:cantSplit/>
        </w:trPr>
        <w:tc>
          <w:tcPr>
            <w:tcW w:w="851" w:type="dxa"/>
          </w:tcPr>
          <w:p w14:paraId="75ABCED4" w14:textId="77777777" w:rsidR="00F72E29" w:rsidRPr="00AE043A" w:rsidRDefault="00F72E29" w:rsidP="00AE043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spacing w:before="120" w:after="120" w:line="240" w:lineRule="auto"/>
              <w:rPr>
                <w:rFonts w:ascii="Arial" w:hAnsi="Arial" w:cs="Arial"/>
                <w:spacing w:val="20"/>
                <w:sz w:val="24"/>
                <w:szCs w:val="24"/>
                <w:lang w:eastAsia="en-GB"/>
              </w:rPr>
            </w:pPr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>Tak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14:paraId="5B2A911A" w14:textId="77777777" w:rsidR="00F72E29" w:rsidRPr="00AE043A" w:rsidRDefault="00F72E29" w:rsidP="00AE043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spacing w:before="120" w:after="120" w:line="240" w:lineRule="auto"/>
              <w:rPr>
                <w:rFonts w:ascii="Arial" w:hAnsi="Arial" w:cs="Arial"/>
                <w:spacing w:val="20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</w:tcPr>
          <w:p w14:paraId="0B0D767A" w14:textId="77777777" w:rsidR="00F72E29" w:rsidRPr="00AE043A" w:rsidRDefault="00F72E29" w:rsidP="00AE043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spacing w:before="120" w:after="120" w:line="240" w:lineRule="auto"/>
              <w:rPr>
                <w:rFonts w:ascii="Arial" w:hAnsi="Arial" w:cs="Arial"/>
                <w:spacing w:val="20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</w:tcPr>
          <w:p w14:paraId="1E86EC9B" w14:textId="77777777" w:rsidR="00F72E29" w:rsidRPr="00AE043A" w:rsidRDefault="00F72E29" w:rsidP="00AE043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spacing w:before="120" w:after="120" w:line="240" w:lineRule="auto"/>
              <w:rPr>
                <w:rFonts w:ascii="Arial" w:hAnsi="Arial" w:cs="Arial"/>
                <w:spacing w:val="20"/>
                <w:sz w:val="24"/>
                <w:szCs w:val="24"/>
                <w:lang w:eastAsia="en-GB"/>
              </w:rPr>
            </w:pPr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>Nie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14:paraId="392FB852" w14:textId="77777777" w:rsidR="00F72E29" w:rsidRPr="00AE043A" w:rsidRDefault="00F72E29" w:rsidP="00AE043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spacing w:before="120" w:after="120" w:line="240" w:lineRule="auto"/>
              <w:rPr>
                <w:rFonts w:ascii="Arial" w:hAnsi="Arial" w:cs="Arial"/>
                <w:spacing w:val="20"/>
                <w:sz w:val="24"/>
                <w:szCs w:val="24"/>
                <w:lang w:eastAsia="en-GB"/>
              </w:rPr>
            </w:pPr>
          </w:p>
        </w:tc>
      </w:tr>
    </w:tbl>
    <w:p w14:paraId="0D405BF1" w14:textId="4DA8FE6C" w:rsidR="00F72E29" w:rsidRPr="00AE043A" w:rsidRDefault="00F72E29" w:rsidP="00AE043A">
      <w:pPr>
        <w:spacing w:before="120" w:after="120" w:line="240" w:lineRule="auto"/>
        <w:ind w:left="567" w:hanging="567"/>
        <w:rPr>
          <w:rFonts w:ascii="Arial" w:hAnsi="Arial" w:cs="Arial"/>
          <w:sz w:val="24"/>
          <w:szCs w:val="24"/>
          <w:lang w:eastAsia="en-GB"/>
        </w:rPr>
      </w:pPr>
      <w:r w:rsidRPr="00AE043A">
        <w:rPr>
          <w:rFonts w:ascii="Arial" w:hAnsi="Arial" w:cs="Arial"/>
          <w:sz w:val="24"/>
          <w:szCs w:val="24"/>
          <w:lang w:eastAsia="en-GB"/>
        </w:rPr>
        <w:t>5.</w:t>
      </w:r>
      <w:r w:rsidR="00E81B60" w:rsidRPr="00AE043A">
        <w:rPr>
          <w:rFonts w:ascii="Arial" w:hAnsi="Arial" w:cs="Arial"/>
          <w:sz w:val="24"/>
          <w:szCs w:val="24"/>
          <w:lang w:eastAsia="en-GB"/>
        </w:rPr>
        <w:t>1</w:t>
      </w:r>
      <w:r w:rsidRPr="00AE043A">
        <w:rPr>
          <w:rFonts w:ascii="Arial" w:hAnsi="Arial" w:cs="Arial"/>
          <w:sz w:val="24"/>
          <w:szCs w:val="24"/>
          <w:lang w:eastAsia="en-GB"/>
        </w:rPr>
        <w:t>.1. Jeżeli zaznaczono odpowiedź „Tak”,</w:t>
      </w:r>
      <w:r w:rsidR="00C66A16">
        <w:rPr>
          <w:rFonts w:ascii="Arial" w:hAnsi="Arial" w:cs="Arial"/>
          <w:sz w:val="24"/>
          <w:szCs w:val="24"/>
          <w:lang w:eastAsia="en-GB"/>
        </w:rPr>
        <w:t xml:space="preserve"> </w:t>
      </w:r>
      <w:r w:rsidR="00C66A16" w:rsidRPr="00C66A16">
        <w:rPr>
          <w:rFonts w:ascii="Arial" w:hAnsi="Arial" w:cs="Arial"/>
          <w:sz w:val="24"/>
          <w:szCs w:val="24"/>
          <w:lang w:eastAsia="en-GB"/>
        </w:rPr>
        <w:t>projekt nie może być współfinansowany w ramach FEL 2021- 2027</w:t>
      </w:r>
      <w:r w:rsidR="00DE1E2F">
        <w:rPr>
          <w:rFonts w:ascii="Arial" w:hAnsi="Arial" w:cs="Arial"/>
          <w:sz w:val="24"/>
          <w:szCs w:val="24"/>
          <w:lang w:eastAsia="en-GB"/>
        </w:rPr>
        <w:t>.</w:t>
      </w:r>
      <w:r w:rsidRPr="00AE043A">
        <w:rPr>
          <w:rFonts w:ascii="Arial" w:hAnsi="Arial" w:cs="Arial"/>
          <w:sz w:val="24"/>
          <w:szCs w:val="24"/>
          <w:lang w:eastAsia="en-GB"/>
        </w:rPr>
        <w:t xml:space="preserve"> </w:t>
      </w:r>
    </w:p>
    <w:p w14:paraId="734D5C55" w14:textId="16598073" w:rsidR="00F72E29" w:rsidRPr="00AE043A" w:rsidRDefault="00F72E29" w:rsidP="00E41E5A">
      <w:pPr>
        <w:spacing w:before="120" w:after="120" w:line="240" w:lineRule="auto"/>
        <w:rPr>
          <w:rFonts w:ascii="Arial" w:hAnsi="Arial" w:cs="Arial"/>
          <w:sz w:val="24"/>
          <w:szCs w:val="24"/>
          <w:lang w:eastAsia="en-GB"/>
        </w:rPr>
      </w:pPr>
      <w:r w:rsidRPr="00AE043A">
        <w:rPr>
          <w:rFonts w:ascii="Arial" w:hAnsi="Arial" w:cs="Arial"/>
          <w:sz w:val="24"/>
          <w:szCs w:val="24"/>
          <w:lang w:eastAsia="en-GB"/>
        </w:rPr>
        <w:t>5.</w:t>
      </w:r>
      <w:r w:rsidR="00E81B60" w:rsidRPr="00AE043A">
        <w:rPr>
          <w:rFonts w:ascii="Arial" w:hAnsi="Arial" w:cs="Arial"/>
          <w:sz w:val="24"/>
          <w:szCs w:val="24"/>
          <w:lang w:eastAsia="en-GB"/>
        </w:rPr>
        <w:t>1</w:t>
      </w:r>
      <w:r w:rsidRPr="00AE043A">
        <w:rPr>
          <w:rFonts w:ascii="Arial" w:hAnsi="Arial" w:cs="Arial"/>
          <w:sz w:val="24"/>
          <w:szCs w:val="24"/>
          <w:lang w:eastAsia="en-GB"/>
        </w:rPr>
        <w:t xml:space="preserve">.2. </w:t>
      </w:r>
      <w:r w:rsidR="00DE1E2F">
        <w:rPr>
          <w:rFonts w:ascii="Arial" w:hAnsi="Arial" w:cs="Arial"/>
          <w:sz w:val="24"/>
          <w:szCs w:val="24"/>
          <w:lang w:eastAsia="en-GB"/>
        </w:rPr>
        <w:t>W przypadku</w:t>
      </w:r>
      <w:r w:rsidR="00483820">
        <w:rPr>
          <w:rFonts w:ascii="Arial" w:hAnsi="Arial" w:cs="Arial"/>
          <w:sz w:val="24"/>
          <w:szCs w:val="24"/>
          <w:lang w:eastAsia="en-GB"/>
        </w:rPr>
        <w:t xml:space="preserve"> </w:t>
      </w:r>
      <w:r w:rsidRPr="00AE043A">
        <w:rPr>
          <w:rFonts w:ascii="Arial" w:hAnsi="Arial" w:cs="Arial"/>
          <w:sz w:val="24"/>
          <w:szCs w:val="24"/>
          <w:lang w:eastAsia="en-GB"/>
        </w:rPr>
        <w:t>zaznacz</w:t>
      </w:r>
      <w:r w:rsidR="00DE1E2F">
        <w:rPr>
          <w:rFonts w:ascii="Arial" w:hAnsi="Arial" w:cs="Arial"/>
          <w:sz w:val="24"/>
          <w:szCs w:val="24"/>
          <w:lang w:eastAsia="en-GB"/>
        </w:rPr>
        <w:t>enia</w:t>
      </w:r>
      <w:r w:rsidRPr="00AE043A">
        <w:rPr>
          <w:rFonts w:ascii="Arial" w:hAnsi="Arial" w:cs="Arial"/>
          <w:sz w:val="24"/>
          <w:szCs w:val="24"/>
          <w:lang w:eastAsia="en-GB"/>
        </w:rPr>
        <w:t xml:space="preserve"> odpowied</w:t>
      </w:r>
      <w:r w:rsidR="00DE1E2F">
        <w:rPr>
          <w:rFonts w:ascii="Arial" w:hAnsi="Arial" w:cs="Arial"/>
          <w:sz w:val="24"/>
          <w:szCs w:val="24"/>
          <w:lang w:eastAsia="en-GB"/>
        </w:rPr>
        <w:t>zi</w:t>
      </w:r>
      <w:r w:rsidRPr="00AE043A">
        <w:rPr>
          <w:rFonts w:ascii="Arial" w:hAnsi="Arial" w:cs="Arial"/>
          <w:sz w:val="24"/>
          <w:szCs w:val="24"/>
          <w:lang w:eastAsia="en-GB"/>
        </w:rPr>
        <w:t xml:space="preserve"> „Nie”, należy </w:t>
      </w:r>
      <w:r w:rsidR="0054545F" w:rsidRPr="00AE043A">
        <w:rPr>
          <w:rFonts w:ascii="Arial" w:hAnsi="Arial" w:cs="Arial"/>
          <w:sz w:val="24"/>
          <w:szCs w:val="24"/>
          <w:lang w:eastAsia="en-GB"/>
        </w:rPr>
        <w:t>dołączyć ocenę</w:t>
      </w:r>
      <w:r w:rsidR="002636C4" w:rsidRPr="00AE043A">
        <w:rPr>
          <w:rFonts w:ascii="Arial" w:hAnsi="Arial" w:cs="Arial"/>
          <w:sz w:val="24"/>
          <w:szCs w:val="24"/>
          <w:lang w:eastAsia="en-GB"/>
        </w:rPr>
        <w:t xml:space="preserve"> wodnoprawną lub stanowisko właściwego organu Wód Polskich</w:t>
      </w:r>
      <w:r w:rsidR="00DE1E2F">
        <w:rPr>
          <w:rFonts w:ascii="Arial" w:hAnsi="Arial" w:cs="Arial"/>
          <w:sz w:val="24"/>
          <w:szCs w:val="24"/>
          <w:lang w:eastAsia="en-GB"/>
        </w:rPr>
        <w:t xml:space="preserve"> (jeżeli dotyczy)</w:t>
      </w:r>
      <w:r w:rsidRPr="00AE043A">
        <w:rPr>
          <w:rFonts w:ascii="Arial" w:hAnsi="Arial" w:cs="Arial"/>
          <w:sz w:val="24"/>
          <w:szCs w:val="24"/>
          <w:lang w:eastAsia="en-GB"/>
        </w:rPr>
        <w:t xml:space="preserve">. </w:t>
      </w:r>
    </w:p>
    <w:p w14:paraId="6A8891F9" w14:textId="619EB456" w:rsidR="00F72E29" w:rsidRDefault="00F72E29" w:rsidP="00E41E5A">
      <w:pPr>
        <w:keepNext/>
        <w:tabs>
          <w:tab w:val="left" w:pos="567"/>
        </w:tabs>
        <w:spacing w:before="120" w:after="120" w:line="240" w:lineRule="auto"/>
        <w:ind w:left="567" w:hanging="567"/>
        <w:outlineLvl w:val="2"/>
        <w:rPr>
          <w:rFonts w:ascii="Arial" w:hAnsi="Arial" w:cs="Arial"/>
          <w:sz w:val="24"/>
          <w:szCs w:val="24"/>
          <w:lang w:eastAsia="en-GB"/>
        </w:rPr>
      </w:pPr>
      <w:r w:rsidRPr="00AE043A">
        <w:rPr>
          <w:rFonts w:ascii="Arial" w:hAnsi="Arial" w:cs="Arial"/>
          <w:sz w:val="24"/>
          <w:szCs w:val="24"/>
          <w:lang w:eastAsia="en-GB"/>
        </w:rPr>
        <w:t>5.</w:t>
      </w:r>
      <w:r w:rsidR="00E81B60" w:rsidRPr="00AE043A">
        <w:rPr>
          <w:rFonts w:ascii="Arial" w:hAnsi="Arial" w:cs="Arial"/>
          <w:sz w:val="24"/>
          <w:szCs w:val="24"/>
          <w:lang w:eastAsia="en-GB"/>
        </w:rPr>
        <w:t>2</w:t>
      </w:r>
      <w:r w:rsidRPr="00AE043A">
        <w:rPr>
          <w:rFonts w:ascii="Arial" w:hAnsi="Arial" w:cs="Arial"/>
          <w:sz w:val="24"/>
          <w:szCs w:val="24"/>
          <w:lang w:eastAsia="en-GB"/>
        </w:rPr>
        <w:t xml:space="preserve"> </w:t>
      </w:r>
      <w:r w:rsidRPr="00AE043A">
        <w:rPr>
          <w:rFonts w:ascii="Arial" w:hAnsi="Arial" w:cs="Arial"/>
          <w:sz w:val="24"/>
          <w:szCs w:val="24"/>
          <w:lang w:eastAsia="en-GB"/>
        </w:rPr>
        <w:tab/>
        <w:t>Należy wyjaśnić, w jaki sposób projekt pokrywa się z celami planu gospodarowania wodami w dorzeczu, które ustanowiono dla odpowiednich</w:t>
      </w:r>
      <w:r w:rsidR="006B1A91">
        <w:rPr>
          <w:rFonts w:ascii="Arial" w:hAnsi="Arial" w:cs="Arial"/>
          <w:sz w:val="24"/>
          <w:szCs w:val="24"/>
          <w:lang w:eastAsia="en-GB"/>
        </w:rPr>
        <w:t xml:space="preserve"> </w:t>
      </w:r>
      <w:r w:rsidRPr="00AE043A">
        <w:rPr>
          <w:rFonts w:ascii="Arial" w:hAnsi="Arial" w:cs="Arial"/>
          <w:sz w:val="24"/>
          <w:szCs w:val="24"/>
          <w:lang w:eastAsia="en-GB"/>
        </w:rPr>
        <w:t>jednolitych części wód</w:t>
      </w:r>
      <w:r w:rsidR="001F493C">
        <w:rPr>
          <w:rFonts w:ascii="Arial" w:hAnsi="Arial" w:cs="Arial"/>
          <w:sz w:val="24"/>
          <w:szCs w:val="24"/>
          <w:lang w:eastAsia="en-GB"/>
        </w:rPr>
        <w:t>. W przypadku uzyskania</w:t>
      </w:r>
      <w:r w:rsidR="00216698" w:rsidRPr="00AE043A">
        <w:rPr>
          <w:rFonts w:ascii="Arial" w:hAnsi="Arial" w:cs="Arial"/>
          <w:sz w:val="24"/>
          <w:szCs w:val="24"/>
          <w:lang w:eastAsia="en-GB"/>
        </w:rPr>
        <w:t xml:space="preserve"> </w:t>
      </w:r>
      <w:r w:rsidR="00180EB4" w:rsidRPr="00AE043A">
        <w:rPr>
          <w:rFonts w:ascii="Arial" w:hAnsi="Arial" w:cs="Arial"/>
          <w:sz w:val="24"/>
          <w:szCs w:val="24"/>
          <w:lang w:eastAsia="en-GB"/>
        </w:rPr>
        <w:t>ocen</w:t>
      </w:r>
      <w:r w:rsidR="001F493C">
        <w:rPr>
          <w:rFonts w:ascii="Arial" w:hAnsi="Arial" w:cs="Arial"/>
          <w:sz w:val="24"/>
          <w:szCs w:val="24"/>
          <w:lang w:eastAsia="en-GB"/>
        </w:rPr>
        <w:t>y</w:t>
      </w:r>
      <w:r w:rsidR="00180EB4" w:rsidRPr="00AE043A">
        <w:rPr>
          <w:rFonts w:ascii="Arial" w:hAnsi="Arial" w:cs="Arial"/>
          <w:sz w:val="24"/>
          <w:szCs w:val="24"/>
          <w:lang w:eastAsia="en-GB"/>
        </w:rPr>
        <w:t xml:space="preserve"> wodnoprawn</w:t>
      </w:r>
      <w:r w:rsidR="001F493C">
        <w:rPr>
          <w:rFonts w:ascii="Arial" w:hAnsi="Arial" w:cs="Arial"/>
          <w:sz w:val="24"/>
          <w:szCs w:val="24"/>
          <w:lang w:eastAsia="en-GB"/>
        </w:rPr>
        <w:t>ej</w:t>
      </w:r>
      <w:r w:rsidR="00180EB4" w:rsidRPr="00AE043A">
        <w:rPr>
          <w:rFonts w:ascii="Arial" w:hAnsi="Arial" w:cs="Arial"/>
          <w:sz w:val="24"/>
          <w:szCs w:val="24"/>
          <w:lang w:eastAsia="en-GB"/>
        </w:rPr>
        <w:t xml:space="preserve"> lub stanowisk</w:t>
      </w:r>
      <w:r w:rsidR="00EC5088">
        <w:rPr>
          <w:rFonts w:ascii="Arial" w:hAnsi="Arial" w:cs="Arial"/>
          <w:sz w:val="24"/>
          <w:szCs w:val="24"/>
          <w:lang w:eastAsia="en-GB"/>
        </w:rPr>
        <w:t>a</w:t>
      </w:r>
      <w:r w:rsidR="00180EB4" w:rsidRPr="00AE043A">
        <w:rPr>
          <w:rFonts w:ascii="Arial" w:hAnsi="Arial" w:cs="Arial"/>
          <w:sz w:val="24"/>
          <w:szCs w:val="24"/>
          <w:lang w:eastAsia="en-GB"/>
        </w:rPr>
        <w:t xml:space="preserve"> właściwego organu Wód Polskich</w:t>
      </w:r>
      <w:r w:rsidR="00032751">
        <w:rPr>
          <w:rFonts w:ascii="Arial" w:hAnsi="Arial" w:cs="Arial"/>
          <w:sz w:val="24"/>
          <w:szCs w:val="24"/>
          <w:lang w:eastAsia="en-GB"/>
        </w:rPr>
        <w:t xml:space="preserve"> </w:t>
      </w:r>
      <w:r w:rsidR="00032751" w:rsidRPr="00032751">
        <w:rPr>
          <w:rFonts w:ascii="Arial" w:hAnsi="Arial" w:cs="Arial"/>
          <w:sz w:val="24"/>
          <w:szCs w:val="24"/>
          <w:lang w:eastAsia="en-GB"/>
        </w:rPr>
        <w:t>należy powołać się na zapisy zawarte w ww. dokumentach</w:t>
      </w:r>
      <w:r w:rsidR="00216698" w:rsidRPr="00AE043A">
        <w:rPr>
          <w:rFonts w:ascii="Arial" w:hAnsi="Arial" w:cs="Arial"/>
          <w:sz w:val="24"/>
          <w:szCs w:val="24"/>
          <w:lang w:eastAsia="en-GB"/>
        </w:rPr>
        <w:t>.</w:t>
      </w:r>
    </w:p>
    <w:p w14:paraId="5CA36437" w14:textId="388BA583" w:rsidR="00E41E5A" w:rsidRDefault="00E41E5A" w:rsidP="00AE043A">
      <w:pPr>
        <w:keepNext/>
        <w:tabs>
          <w:tab w:val="left" w:pos="567"/>
        </w:tabs>
        <w:spacing w:before="120" w:after="120" w:line="240" w:lineRule="auto"/>
        <w:ind w:left="567" w:hanging="567"/>
        <w:outlineLvl w:val="2"/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24044A" wp14:editId="7433A787">
                <wp:simplePos x="0" y="0"/>
                <wp:positionH relativeFrom="column">
                  <wp:posOffset>62230</wp:posOffset>
                </wp:positionH>
                <wp:positionV relativeFrom="paragraph">
                  <wp:posOffset>38100</wp:posOffset>
                </wp:positionV>
                <wp:extent cx="5762625" cy="257175"/>
                <wp:effectExtent l="0" t="0" r="28575" b="28575"/>
                <wp:wrapNone/>
                <wp:docPr id="2147237442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262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629C69" w14:textId="77777777" w:rsidR="00960D1B" w:rsidRDefault="00960D1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D24044A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31" type="#_x0000_t202" style="position:absolute;left:0;text-align:left;margin-left:4.9pt;margin-top:3pt;width:453.75pt;height:20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" fillcolor="white [3201]" strokeweight=".5pt">
                <v:textbox>
                  <w:txbxContent>
                    <w:p w14:paraId="56629C69" w14:textId="77777777" w:rsidR="00960D1B" w:rsidRDefault="00960D1B"/>
                  </w:txbxContent>
                </v:textbox>
              </v:shape>
            </w:pict>
          </mc:Fallback>
        </mc:AlternateContent>
      </w:r>
    </w:p>
    <w:p w14:paraId="0C156333" w14:textId="77777777" w:rsidR="00E41E5A" w:rsidRDefault="00E41E5A" w:rsidP="00AE043A">
      <w:pPr>
        <w:keepNext/>
        <w:tabs>
          <w:tab w:val="left" w:pos="567"/>
        </w:tabs>
        <w:spacing w:before="120" w:after="120" w:line="240" w:lineRule="auto"/>
        <w:ind w:left="567" w:hanging="567"/>
        <w:outlineLvl w:val="2"/>
        <w:rPr>
          <w:rFonts w:ascii="Arial" w:hAnsi="Arial" w:cs="Arial"/>
          <w:sz w:val="24"/>
          <w:szCs w:val="24"/>
          <w:lang w:eastAsia="en-GB"/>
        </w:rPr>
      </w:pPr>
    </w:p>
    <w:p w14:paraId="1CE6A510" w14:textId="77777777" w:rsidR="00E41E5A" w:rsidRPr="00AE043A" w:rsidRDefault="00E41E5A" w:rsidP="00AE043A">
      <w:pPr>
        <w:keepNext/>
        <w:tabs>
          <w:tab w:val="left" w:pos="567"/>
        </w:tabs>
        <w:spacing w:before="120" w:after="120" w:line="240" w:lineRule="auto"/>
        <w:ind w:left="567" w:hanging="567"/>
        <w:outlineLvl w:val="2"/>
        <w:rPr>
          <w:rFonts w:ascii="Arial" w:hAnsi="Arial" w:cs="Arial"/>
          <w:sz w:val="24"/>
          <w:szCs w:val="24"/>
          <w:lang w:eastAsia="en-GB"/>
        </w:rPr>
      </w:pPr>
    </w:p>
    <w:p w14:paraId="18F08C76" w14:textId="77777777" w:rsidR="00B43BC5" w:rsidRPr="00AE043A" w:rsidRDefault="00F72E29" w:rsidP="00AE043A">
      <w:pPr>
        <w:keepNext/>
        <w:spacing w:before="120" w:after="120" w:line="240" w:lineRule="auto"/>
        <w:ind w:left="567" w:hanging="567"/>
        <w:outlineLvl w:val="1"/>
        <w:rPr>
          <w:rFonts w:ascii="Arial" w:hAnsi="Arial" w:cs="Arial"/>
          <w:b/>
          <w:bCs/>
          <w:sz w:val="24"/>
          <w:szCs w:val="24"/>
          <w:lang w:eastAsia="en-GB"/>
        </w:rPr>
      </w:pPr>
      <w:r w:rsidRPr="00AE043A">
        <w:rPr>
          <w:rFonts w:ascii="Arial" w:hAnsi="Arial" w:cs="Arial"/>
          <w:b/>
          <w:bCs/>
          <w:sz w:val="24"/>
          <w:szCs w:val="24"/>
          <w:lang w:eastAsia="en-GB"/>
        </w:rPr>
        <w:t>6.</w:t>
      </w:r>
      <w:r w:rsidRPr="00AE043A">
        <w:rPr>
          <w:rFonts w:ascii="Arial" w:hAnsi="Arial" w:cs="Arial"/>
          <w:b/>
          <w:bCs/>
          <w:sz w:val="24"/>
          <w:szCs w:val="24"/>
          <w:lang w:eastAsia="en-GB"/>
        </w:rPr>
        <w:tab/>
        <w:t>W stosownych przypadkach, informacje na temat zgodności z innymi dyrektywami środowiskowymi</w:t>
      </w:r>
      <w:r w:rsidR="00F84500" w:rsidRPr="00AE043A">
        <w:rPr>
          <w:rFonts w:ascii="Arial" w:hAnsi="Arial" w:cs="Arial"/>
          <w:b/>
          <w:bCs/>
          <w:sz w:val="24"/>
          <w:szCs w:val="24"/>
          <w:lang w:eastAsia="en-GB"/>
        </w:rPr>
        <w:t xml:space="preserve"> </w:t>
      </w:r>
    </w:p>
    <w:p w14:paraId="3D4C667D" w14:textId="77777777" w:rsidR="00F72E29" w:rsidRPr="00AE043A" w:rsidRDefault="00F72E29" w:rsidP="00AE043A">
      <w:pPr>
        <w:keepNext/>
        <w:tabs>
          <w:tab w:val="left" w:pos="567"/>
        </w:tabs>
        <w:spacing w:before="120" w:after="120" w:line="240" w:lineRule="auto"/>
        <w:ind w:left="567" w:hanging="567"/>
        <w:outlineLvl w:val="2"/>
        <w:rPr>
          <w:rFonts w:ascii="Arial" w:hAnsi="Arial" w:cs="Arial"/>
          <w:sz w:val="24"/>
          <w:szCs w:val="24"/>
          <w:lang w:eastAsia="en-GB"/>
        </w:rPr>
      </w:pPr>
      <w:r w:rsidRPr="00AE043A">
        <w:rPr>
          <w:rFonts w:ascii="Arial" w:hAnsi="Arial" w:cs="Arial"/>
          <w:sz w:val="24"/>
          <w:szCs w:val="24"/>
          <w:lang w:eastAsia="en-GB"/>
        </w:rPr>
        <w:t>6.1</w:t>
      </w:r>
      <w:r w:rsidRPr="00AE043A">
        <w:rPr>
          <w:rFonts w:ascii="Arial" w:hAnsi="Arial" w:cs="Arial"/>
          <w:sz w:val="24"/>
          <w:szCs w:val="24"/>
          <w:lang w:eastAsia="en-GB"/>
        </w:rPr>
        <w:tab/>
        <w:t>Stosowanie dyrektywy Rady 91/271/EWG</w:t>
      </w:r>
      <w:r w:rsidRPr="00AE043A">
        <w:rPr>
          <w:rFonts w:ascii="Arial" w:hAnsi="Arial" w:cs="Arial"/>
          <w:sz w:val="24"/>
          <w:szCs w:val="24"/>
          <w:lang w:eastAsia="en-GB"/>
        </w:rPr>
        <w:footnoteReference w:id="10"/>
      </w:r>
      <w:r w:rsidRPr="00AE043A">
        <w:rPr>
          <w:rFonts w:ascii="Arial" w:hAnsi="Arial" w:cs="Arial"/>
          <w:sz w:val="24"/>
          <w:szCs w:val="24"/>
          <w:lang w:eastAsia="en-GB"/>
        </w:rPr>
        <w:t xml:space="preserve"> („dyrektywy dotyczącej oczyszczania ścieków komunalnych”) – projekty w sektorze </w:t>
      </w:r>
      <w:r w:rsidR="00436F14" w:rsidRPr="00AE043A">
        <w:rPr>
          <w:rFonts w:ascii="Arial" w:hAnsi="Arial" w:cs="Arial"/>
          <w:sz w:val="24"/>
          <w:szCs w:val="24"/>
          <w:lang w:eastAsia="en-GB"/>
        </w:rPr>
        <w:t>usług zbiorowego zaopatrzenia w wodę i zbiorowe</w:t>
      </w:r>
      <w:r w:rsidR="00857B95" w:rsidRPr="00AE043A">
        <w:rPr>
          <w:rFonts w:ascii="Arial" w:hAnsi="Arial" w:cs="Arial"/>
          <w:sz w:val="24"/>
          <w:szCs w:val="24"/>
          <w:lang w:eastAsia="en-GB"/>
        </w:rPr>
        <w:t>go</w:t>
      </w:r>
      <w:r w:rsidR="00436F14" w:rsidRPr="00AE043A">
        <w:rPr>
          <w:rFonts w:ascii="Arial" w:hAnsi="Arial" w:cs="Arial"/>
          <w:sz w:val="24"/>
          <w:szCs w:val="24"/>
          <w:lang w:eastAsia="en-GB"/>
        </w:rPr>
        <w:t xml:space="preserve"> odprowadzani</w:t>
      </w:r>
      <w:r w:rsidR="00857B95" w:rsidRPr="00AE043A">
        <w:rPr>
          <w:rFonts w:ascii="Arial" w:hAnsi="Arial" w:cs="Arial"/>
          <w:sz w:val="24"/>
          <w:szCs w:val="24"/>
          <w:lang w:eastAsia="en-GB"/>
        </w:rPr>
        <w:t>a</w:t>
      </w:r>
      <w:r w:rsidR="00436F14" w:rsidRPr="00AE043A">
        <w:rPr>
          <w:rFonts w:ascii="Arial" w:hAnsi="Arial" w:cs="Arial"/>
          <w:sz w:val="24"/>
          <w:szCs w:val="24"/>
          <w:lang w:eastAsia="en-GB"/>
        </w:rPr>
        <w:t xml:space="preserve"> ścieków </w:t>
      </w:r>
      <w:r w:rsidRPr="00AE043A">
        <w:rPr>
          <w:rFonts w:ascii="Arial" w:hAnsi="Arial" w:cs="Arial"/>
          <w:sz w:val="24"/>
          <w:szCs w:val="24"/>
          <w:lang w:eastAsia="en-GB"/>
        </w:rPr>
        <w:t>komunalnych</w:t>
      </w:r>
      <w:r w:rsidR="00824D0E" w:rsidRPr="00AE043A">
        <w:rPr>
          <w:rFonts w:ascii="Arial" w:hAnsi="Arial" w:cs="Arial"/>
          <w:sz w:val="24"/>
          <w:szCs w:val="24"/>
          <w:lang w:eastAsia="en-GB"/>
        </w:rPr>
        <w:t>.</w:t>
      </w:r>
    </w:p>
    <w:p w14:paraId="3704B0F6" w14:textId="77777777" w:rsidR="00F72E29" w:rsidRPr="00AE043A" w:rsidRDefault="00F72E29" w:rsidP="00AE043A">
      <w:pPr>
        <w:spacing w:before="120" w:after="120" w:line="240" w:lineRule="auto"/>
        <w:ind w:left="993" w:hanging="426"/>
        <w:rPr>
          <w:rFonts w:ascii="Arial" w:hAnsi="Arial" w:cs="Arial"/>
          <w:sz w:val="24"/>
          <w:szCs w:val="24"/>
          <w:lang w:eastAsia="en-GB"/>
        </w:rPr>
      </w:pPr>
      <w:r w:rsidRPr="00AE043A">
        <w:rPr>
          <w:rFonts w:ascii="Arial" w:hAnsi="Arial" w:cs="Arial"/>
          <w:sz w:val="24"/>
          <w:szCs w:val="24"/>
          <w:lang w:eastAsia="en-GB"/>
        </w:rPr>
        <w:t>1)</w:t>
      </w:r>
      <w:r w:rsidRPr="00AE043A">
        <w:rPr>
          <w:rFonts w:ascii="Arial" w:hAnsi="Arial" w:cs="Arial"/>
          <w:sz w:val="24"/>
          <w:szCs w:val="24"/>
          <w:lang w:eastAsia="en-GB"/>
        </w:rPr>
        <w:tab/>
        <w:t xml:space="preserve">Należy </w:t>
      </w:r>
      <w:r w:rsidR="00E42EB7" w:rsidRPr="00AE043A">
        <w:rPr>
          <w:rFonts w:ascii="Arial" w:hAnsi="Arial" w:cs="Arial"/>
          <w:sz w:val="24"/>
          <w:szCs w:val="24"/>
          <w:lang w:eastAsia="en-GB"/>
        </w:rPr>
        <w:t xml:space="preserve">podać informację dotyczącą zgodności z dyrektywą dotyczącą oczyszczania ścieków komunalnych zgodnie z instrukcją wypełniania formularza </w:t>
      </w:r>
      <w:proofErr w:type="spellStart"/>
      <w:r w:rsidR="00E42EB7" w:rsidRPr="00AE043A">
        <w:rPr>
          <w:rFonts w:ascii="Arial" w:hAnsi="Arial" w:cs="Arial"/>
          <w:sz w:val="24"/>
          <w:szCs w:val="24"/>
          <w:lang w:eastAsia="en-GB"/>
        </w:rPr>
        <w:t>ooś</w:t>
      </w:r>
      <w:proofErr w:type="spellEnd"/>
      <w:r w:rsidR="00E42EB7" w:rsidRPr="00AE043A">
        <w:rPr>
          <w:rFonts w:ascii="Arial" w:hAnsi="Arial" w:cs="Arial"/>
          <w:sz w:val="24"/>
          <w:szCs w:val="24"/>
          <w:lang w:eastAsia="en-GB"/>
        </w:rPr>
        <w:t>.</w:t>
      </w:r>
    </w:p>
    <w:p w14:paraId="4A05A841" w14:textId="77777777" w:rsidR="00E42EB7" w:rsidRPr="00AE043A" w:rsidRDefault="00E42EB7" w:rsidP="00AE04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" w:lineRule="atLeast"/>
        <w:rPr>
          <w:rFonts w:ascii="Arial" w:hAnsi="Arial" w:cs="Arial"/>
          <w:sz w:val="24"/>
          <w:szCs w:val="24"/>
          <w:lang w:eastAsia="en-GB"/>
        </w:rPr>
      </w:pPr>
    </w:p>
    <w:p w14:paraId="43FAF555" w14:textId="77777777" w:rsidR="00F72E29" w:rsidRPr="00AE043A" w:rsidRDefault="00F72E29" w:rsidP="00AE043A">
      <w:pPr>
        <w:spacing w:before="120" w:after="120" w:line="240" w:lineRule="auto"/>
        <w:ind w:left="1417" w:hanging="567"/>
        <w:rPr>
          <w:rFonts w:ascii="Arial" w:hAnsi="Arial" w:cs="Arial"/>
          <w:sz w:val="24"/>
          <w:szCs w:val="24"/>
          <w:lang w:eastAsia="en-GB"/>
        </w:rPr>
      </w:pPr>
      <w:r w:rsidRPr="00AE043A">
        <w:rPr>
          <w:rFonts w:ascii="Arial" w:hAnsi="Arial" w:cs="Arial"/>
          <w:sz w:val="24"/>
          <w:szCs w:val="24"/>
          <w:lang w:eastAsia="en-GB"/>
        </w:rPr>
        <w:lastRenderedPageBreak/>
        <w:t>2)</w:t>
      </w:r>
      <w:r w:rsidRPr="00AE043A">
        <w:rPr>
          <w:rFonts w:ascii="Arial" w:hAnsi="Arial" w:cs="Arial"/>
          <w:sz w:val="24"/>
          <w:szCs w:val="24"/>
          <w:lang w:eastAsia="en-GB"/>
        </w:rPr>
        <w:tab/>
        <w:t>Należy wyjaśnić, w jaki sposób projekt jest spójny z planem lub programem związanym z wdrażaniem dyrektywy dotyczącej oczyszczania ścieków komunalnych.</w:t>
      </w:r>
    </w:p>
    <w:p w14:paraId="2F1C7C9E" w14:textId="77777777" w:rsidR="00F72E29" w:rsidRPr="00AE043A" w:rsidRDefault="00F72E29" w:rsidP="00AE043A">
      <w:pPr>
        <w:keepNext/>
        <w:tabs>
          <w:tab w:val="left" w:pos="567"/>
        </w:tabs>
        <w:spacing w:before="120" w:after="120" w:line="240" w:lineRule="auto"/>
        <w:ind w:left="567" w:hanging="567"/>
        <w:outlineLvl w:val="2"/>
        <w:rPr>
          <w:rFonts w:ascii="Arial" w:hAnsi="Arial" w:cs="Arial"/>
          <w:sz w:val="24"/>
          <w:szCs w:val="24"/>
          <w:lang w:eastAsia="en-GB"/>
        </w:rPr>
      </w:pPr>
      <w:r w:rsidRPr="00AE043A">
        <w:rPr>
          <w:rFonts w:ascii="Arial" w:hAnsi="Arial" w:cs="Arial"/>
          <w:sz w:val="24"/>
          <w:szCs w:val="24"/>
          <w:lang w:eastAsia="en-GB"/>
        </w:rPr>
        <w:t xml:space="preserve">6.2 </w:t>
      </w:r>
      <w:r w:rsidRPr="00AE043A">
        <w:rPr>
          <w:rFonts w:ascii="Arial" w:hAnsi="Arial" w:cs="Arial"/>
          <w:sz w:val="24"/>
          <w:szCs w:val="24"/>
          <w:lang w:eastAsia="en-GB"/>
        </w:rPr>
        <w:tab/>
        <w:t>Stosowanie dyrektywy 2008/98/WE Parlamentu Europejskiego i Rady</w:t>
      </w:r>
      <w:r w:rsidRPr="00AE043A">
        <w:rPr>
          <w:rFonts w:ascii="Arial" w:hAnsi="Arial" w:cs="Arial"/>
          <w:sz w:val="24"/>
          <w:szCs w:val="24"/>
          <w:vertAlign w:val="superscript"/>
          <w:lang w:eastAsia="en-GB"/>
        </w:rPr>
        <w:footnoteReference w:id="11"/>
      </w:r>
      <w:r w:rsidRPr="00AE043A">
        <w:rPr>
          <w:rFonts w:ascii="Arial" w:hAnsi="Arial" w:cs="Arial"/>
          <w:sz w:val="24"/>
          <w:szCs w:val="24"/>
          <w:lang w:eastAsia="en-GB"/>
        </w:rPr>
        <w:t xml:space="preserve"> („dyrektywy ramowej w sprawie odpadów”) – projekty w sektorze gospodarowania odpadami</w:t>
      </w:r>
    </w:p>
    <w:p w14:paraId="67777492" w14:textId="77777777" w:rsidR="00F72E29" w:rsidRPr="00AE043A" w:rsidRDefault="00F72E29" w:rsidP="00AE043A">
      <w:pPr>
        <w:keepNext/>
        <w:tabs>
          <w:tab w:val="left" w:pos="850"/>
        </w:tabs>
        <w:spacing w:before="120" w:after="120" w:line="240" w:lineRule="auto"/>
        <w:outlineLvl w:val="2"/>
        <w:rPr>
          <w:rFonts w:ascii="Arial" w:hAnsi="Arial" w:cs="Arial"/>
          <w:sz w:val="24"/>
          <w:szCs w:val="24"/>
          <w:lang w:eastAsia="en-GB"/>
        </w:rPr>
      </w:pPr>
      <w:r w:rsidRPr="00AE043A">
        <w:rPr>
          <w:rFonts w:ascii="Arial" w:hAnsi="Arial" w:cs="Arial"/>
          <w:sz w:val="24"/>
          <w:szCs w:val="24"/>
          <w:lang w:eastAsia="en-GB"/>
        </w:rPr>
        <w:t>Należy wyjaśnić, w jaki sposób projekt spełnia cele określone w art. 1 dyrektywy ramowej w sprawie odpadów. W szczególności, w jakim stopniu projekt jest spójny z odpowiednim planem gospodarki odpadami</w:t>
      </w:r>
      <w:r w:rsidR="00604C29" w:rsidRPr="00AE043A">
        <w:rPr>
          <w:rFonts w:ascii="Arial" w:hAnsi="Arial" w:cs="Arial"/>
          <w:sz w:val="24"/>
          <w:szCs w:val="24"/>
          <w:lang w:eastAsia="en-GB"/>
        </w:rPr>
        <w:t xml:space="preserve"> </w:t>
      </w:r>
      <w:r w:rsidRPr="00AE043A">
        <w:rPr>
          <w:rFonts w:ascii="Arial" w:hAnsi="Arial" w:cs="Arial"/>
          <w:sz w:val="24"/>
          <w:szCs w:val="24"/>
          <w:lang w:eastAsia="en-GB"/>
        </w:rPr>
        <w:t>(art. 28), hierarchią postępowania z odpadami (art. 4) i w jaki sposób projekt przyczynia się do osiągnięcia celów w zakresie recyklingu (art. 11 ust. 2).</w:t>
      </w:r>
      <w:r w:rsidR="00F32E6E" w:rsidRPr="00AE043A">
        <w:rPr>
          <w:rFonts w:ascii="Arial" w:hAnsi="Arial" w:cs="Arial"/>
          <w:sz w:val="24"/>
          <w:szCs w:val="24"/>
          <w:lang w:eastAsia="en-GB"/>
        </w:rPr>
        <w:t xml:space="preserve"> Czy projekt ma istotny wkład w przejście na gospodarkę o obiegu zamkniętym, w tym zapobieganie powstawaniu odpadów, ich ponowne użycie i recykling</w:t>
      </w:r>
      <w:r w:rsidR="00680147" w:rsidRPr="00AE043A">
        <w:rPr>
          <w:rFonts w:ascii="Arial" w:hAnsi="Arial" w:cs="Arial"/>
          <w:sz w:val="24"/>
          <w:szCs w:val="24"/>
          <w:lang w:eastAsia="en-GB"/>
        </w:rPr>
        <w:t>.</w:t>
      </w:r>
    </w:p>
    <w:p w14:paraId="49099A95" w14:textId="77777777" w:rsidR="00F72E29" w:rsidRPr="00AE043A" w:rsidRDefault="00F72E29" w:rsidP="00AE043A">
      <w:pPr>
        <w:keepNext/>
        <w:tabs>
          <w:tab w:val="left" w:pos="567"/>
        </w:tabs>
        <w:spacing w:before="120" w:after="120"/>
        <w:ind w:left="567" w:hanging="567"/>
        <w:outlineLvl w:val="2"/>
        <w:rPr>
          <w:rFonts w:ascii="Arial" w:hAnsi="Arial" w:cs="Arial"/>
          <w:sz w:val="24"/>
          <w:szCs w:val="24"/>
          <w:lang w:eastAsia="en-GB"/>
        </w:rPr>
      </w:pPr>
      <w:r w:rsidRPr="00AE043A">
        <w:rPr>
          <w:rFonts w:ascii="Arial" w:hAnsi="Arial" w:cs="Arial"/>
          <w:sz w:val="24"/>
          <w:szCs w:val="24"/>
          <w:lang w:eastAsia="en-GB"/>
        </w:rPr>
        <w:t xml:space="preserve">6.3 </w:t>
      </w:r>
      <w:r w:rsidRPr="00AE043A">
        <w:rPr>
          <w:rFonts w:ascii="Arial" w:hAnsi="Arial" w:cs="Arial"/>
          <w:sz w:val="24"/>
          <w:szCs w:val="24"/>
          <w:lang w:eastAsia="en-GB"/>
        </w:rPr>
        <w:tab/>
        <w:t>Stosowanie dyrektywy 2010/75/UE Parlamentu Europejskiego i Rady</w:t>
      </w:r>
      <w:r w:rsidRPr="00AE043A">
        <w:rPr>
          <w:rFonts w:ascii="Arial" w:hAnsi="Arial" w:cs="Arial"/>
          <w:sz w:val="24"/>
          <w:szCs w:val="24"/>
          <w:vertAlign w:val="superscript"/>
          <w:lang w:eastAsia="en-GB"/>
        </w:rPr>
        <w:footnoteReference w:id="12"/>
      </w:r>
      <w:r w:rsidRPr="00AE043A">
        <w:rPr>
          <w:rFonts w:ascii="Arial" w:hAnsi="Arial" w:cs="Arial"/>
          <w:sz w:val="24"/>
          <w:szCs w:val="24"/>
          <w:lang w:eastAsia="en-GB"/>
        </w:rPr>
        <w:t xml:space="preserve"> („dyrektywy w sprawie emisji przemysłowych”) – projekty wymagające udzielenia pozwolenia </w:t>
      </w:r>
      <w:r w:rsidR="00340F2B" w:rsidRPr="00AE043A">
        <w:rPr>
          <w:rFonts w:ascii="Arial" w:hAnsi="Arial" w:cs="Arial"/>
          <w:sz w:val="24"/>
          <w:szCs w:val="24"/>
          <w:lang w:eastAsia="en-GB"/>
        </w:rPr>
        <w:t>zintegrowanego</w:t>
      </w:r>
    </w:p>
    <w:p w14:paraId="107C22AB" w14:textId="77777777" w:rsidR="00F72E29" w:rsidRPr="00AE043A" w:rsidRDefault="00F72E29" w:rsidP="00AE043A">
      <w:pPr>
        <w:spacing w:before="120" w:after="120"/>
        <w:ind w:left="567"/>
        <w:rPr>
          <w:rFonts w:ascii="Arial" w:hAnsi="Arial" w:cs="Arial"/>
          <w:sz w:val="24"/>
          <w:szCs w:val="24"/>
          <w:lang w:eastAsia="en-GB"/>
        </w:rPr>
      </w:pPr>
      <w:r w:rsidRPr="00AE043A">
        <w:rPr>
          <w:rFonts w:ascii="Arial" w:hAnsi="Arial" w:cs="Arial"/>
          <w:sz w:val="24"/>
          <w:szCs w:val="24"/>
          <w:lang w:eastAsia="en-GB"/>
        </w:rPr>
        <w:t>Należy wyjaśnić, w jaki sposób projekt spełnia wymogi dyrektywy 2010/75/UE, w szczególności czyni zadość obowiązkowi eksploatowania zgodnie z zintegrowanym pozwoleniem opartym na najlepszej dostępnej technice (BAT) i w stosownych przypadkach przestrzega dopuszczalnych wielkości emisji określonych w przedmiotowej dyrektywie.</w:t>
      </w:r>
    </w:p>
    <w:p w14:paraId="1ED2A2A9" w14:textId="77777777" w:rsidR="00CC2B3D" w:rsidRPr="00AE043A" w:rsidRDefault="00F72E29" w:rsidP="00AE043A">
      <w:pPr>
        <w:keepNext/>
        <w:tabs>
          <w:tab w:val="left" w:pos="567"/>
        </w:tabs>
        <w:spacing w:before="120" w:after="120"/>
        <w:ind w:left="567" w:hanging="567"/>
        <w:outlineLvl w:val="2"/>
        <w:rPr>
          <w:rFonts w:ascii="Arial" w:hAnsi="Arial" w:cs="Arial"/>
          <w:sz w:val="24"/>
          <w:szCs w:val="24"/>
          <w:lang w:eastAsia="en-GB"/>
        </w:rPr>
      </w:pPr>
      <w:r w:rsidRPr="00AE043A">
        <w:rPr>
          <w:rFonts w:ascii="Arial" w:hAnsi="Arial" w:cs="Arial"/>
          <w:sz w:val="24"/>
          <w:szCs w:val="24"/>
          <w:lang w:eastAsia="en-GB"/>
        </w:rPr>
        <w:t>6.4</w:t>
      </w:r>
      <w:r w:rsidRPr="00AE043A">
        <w:rPr>
          <w:rFonts w:ascii="Arial" w:hAnsi="Arial" w:cs="Arial"/>
          <w:sz w:val="24"/>
          <w:szCs w:val="24"/>
          <w:lang w:eastAsia="en-GB"/>
        </w:rPr>
        <w:tab/>
        <w:t xml:space="preserve">Wszelkie inne odpowiednie dyrektywy środowiskowe </w:t>
      </w:r>
      <w:r w:rsidR="00C56EF7" w:rsidRPr="00AE043A">
        <w:rPr>
          <w:rFonts w:ascii="Arial" w:hAnsi="Arial" w:cs="Arial"/>
          <w:sz w:val="24"/>
          <w:szCs w:val="24"/>
          <w:lang w:eastAsia="en-GB"/>
        </w:rPr>
        <w:t>związane z realizacją projektu ( jeżeli dotyczy)</w:t>
      </w:r>
    </w:p>
    <w:p w14:paraId="30257974" w14:textId="14C8E1A4" w:rsidR="00F72E29" w:rsidRPr="00AE043A" w:rsidRDefault="00F72E29" w:rsidP="00AE043A">
      <w:pPr>
        <w:keepNext/>
        <w:tabs>
          <w:tab w:val="left" w:pos="567"/>
        </w:tabs>
        <w:spacing w:before="120" w:after="120"/>
        <w:ind w:left="567" w:hanging="567"/>
        <w:outlineLvl w:val="2"/>
        <w:rPr>
          <w:rFonts w:ascii="Arial" w:hAnsi="Arial" w:cs="Arial"/>
          <w:b/>
          <w:sz w:val="24"/>
          <w:szCs w:val="24"/>
          <w:lang w:eastAsia="en-GB"/>
        </w:rPr>
      </w:pPr>
      <w:r w:rsidRPr="00AE043A">
        <w:rPr>
          <w:rFonts w:ascii="Arial" w:hAnsi="Arial" w:cs="Arial"/>
          <w:sz w:val="24"/>
          <w:szCs w:val="24"/>
          <w:lang w:eastAsia="en-GB"/>
        </w:rPr>
        <w:t xml:space="preserve"> </w:t>
      </w:r>
      <w:r w:rsidRPr="00AE043A">
        <w:rPr>
          <w:rFonts w:ascii="Arial" w:hAnsi="Arial" w:cs="Arial"/>
          <w:b/>
          <w:bCs/>
          <w:sz w:val="24"/>
          <w:szCs w:val="24"/>
          <w:lang w:eastAsia="en-GB"/>
        </w:rPr>
        <w:t>7.</w:t>
      </w:r>
      <w:r w:rsidRPr="00AE043A">
        <w:rPr>
          <w:rFonts w:ascii="Arial" w:hAnsi="Arial" w:cs="Arial"/>
          <w:sz w:val="24"/>
          <w:szCs w:val="24"/>
          <w:lang w:eastAsia="en-GB"/>
        </w:rPr>
        <w:tab/>
      </w:r>
      <w:r w:rsidRPr="00AE043A">
        <w:rPr>
          <w:rFonts w:ascii="Arial" w:hAnsi="Arial" w:cs="Arial"/>
          <w:b/>
          <w:bCs/>
          <w:sz w:val="24"/>
          <w:szCs w:val="24"/>
          <w:lang w:eastAsia="en-GB"/>
        </w:rPr>
        <w:t>Koszt rozwiązań na rzecz zmniejszenia lub skompensowania negatywnego oddziaływania na środowisko, w szczególności wynikającego z procedury OOŚ lub innych procedur oceny (takich jak dyrektywa siedliskowa, ramowa dyrektywa wodna, dyrektywa w sprawie emisji przemysłowych) lub wymogów krajowych/regionalnych</w:t>
      </w:r>
    </w:p>
    <w:p w14:paraId="28B1163B" w14:textId="77777777" w:rsidR="00F72E29" w:rsidRPr="00AE043A" w:rsidRDefault="00F72E29" w:rsidP="00AE043A">
      <w:pPr>
        <w:keepNext/>
        <w:tabs>
          <w:tab w:val="left" w:pos="850"/>
        </w:tabs>
        <w:spacing w:before="120" w:after="120"/>
        <w:ind w:left="567"/>
        <w:rPr>
          <w:rFonts w:ascii="Arial" w:hAnsi="Arial" w:cs="Arial"/>
          <w:sz w:val="24"/>
          <w:szCs w:val="24"/>
          <w:lang w:eastAsia="en-GB"/>
        </w:rPr>
      </w:pPr>
      <w:r w:rsidRPr="00AE043A">
        <w:rPr>
          <w:rFonts w:ascii="Arial" w:hAnsi="Arial" w:cs="Arial"/>
          <w:sz w:val="24"/>
          <w:szCs w:val="24"/>
          <w:lang w:eastAsia="en-GB"/>
        </w:rPr>
        <w:t>Jeżeli przedmiotowe koszty uwzględnia się w kosztach całkowitych, należy oszacować udział kosztów związanych z uruchomieniem rozwiązań na rzecz zmniejszenia lub skompensowania negatywnego oddziaływania na środowisko.</w:t>
      </w:r>
    </w:p>
    <w:tbl>
      <w:tblPr>
        <w:tblW w:w="0" w:type="auto"/>
        <w:tblInd w:w="2805" w:type="dxa"/>
        <w:tblLayout w:type="fixed"/>
        <w:tblLook w:val="0000" w:firstRow="0" w:lastRow="0" w:firstColumn="0" w:lastColumn="0" w:noHBand="0" w:noVBand="0"/>
      </w:tblPr>
      <w:tblGrid>
        <w:gridCol w:w="1350"/>
        <w:gridCol w:w="1344"/>
      </w:tblGrid>
      <w:tr w:rsidR="00F72E29" w:rsidRPr="00AE043A" w14:paraId="195C701E" w14:textId="77777777" w:rsidTr="00DD4B49">
        <w:trPr>
          <w:cantSplit/>
          <w:trHeight w:val="821"/>
        </w:trPr>
        <w:tc>
          <w:tcPr>
            <w:tcW w:w="1350" w:type="dxa"/>
          </w:tcPr>
          <w:p w14:paraId="2CAEAD07" w14:textId="77777777" w:rsidR="00F72E29" w:rsidRPr="00AE043A" w:rsidRDefault="00F72E29" w:rsidP="00AE043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spacing w:before="120" w:after="120" w:line="240" w:lineRule="auto"/>
              <w:rPr>
                <w:rFonts w:ascii="Arial" w:hAnsi="Arial" w:cs="Arial"/>
                <w:spacing w:val="20"/>
                <w:sz w:val="24"/>
                <w:szCs w:val="24"/>
                <w:lang w:eastAsia="en-GB"/>
              </w:rPr>
            </w:pPr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>%</w:t>
            </w:r>
          </w:p>
        </w:tc>
        <w:tc>
          <w:tcPr>
            <w:tcW w:w="1344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14:paraId="4430A5FB" w14:textId="77777777" w:rsidR="00F72E29" w:rsidRPr="00AE043A" w:rsidRDefault="00F72E29" w:rsidP="00AE043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spacing w:before="120" w:after="120" w:line="240" w:lineRule="auto"/>
              <w:rPr>
                <w:rFonts w:ascii="Arial" w:hAnsi="Arial" w:cs="Arial"/>
                <w:spacing w:val="20"/>
                <w:sz w:val="24"/>
                <w:szCs w:val="24"/>
                <w:lang w:eastAsia="en-GB"/>
              </w:rPr>
            </w:pPr>
          </w:p>
        </w:tc>
      </w:tr>
    </w:tbl>
    <w:p w14:paraId="0A45F1E3" w14:textId="77777777" w:rsidR="00F72E29" w:rsidRPr="00AE043A" w:rsidRDefault="00F72E29" w:rsidP="00AE043A">
      <w:pPr>
        <w:spacing w:before="120" w:after="800" w:line="240" w:lineRule="auto"/>
        <w:ind w:left="851"/>
        <w:rPr>
          <w:rFonts w:ascii="Arial" w:hAnsi="Arial" w:cs="Arial"/>
          <w:sz w:val="24"/>
          <w:szCs w:val="24"/>
          <w:lang w:eastAsia="en-GB"/>
        </w:rPr>
      </w:pPr>
      <w:r w:rsidRPr="00AE043A">
        <w:rPr>
          <w:rFonts w:ascii="Arial" w:hAnsi="Arial" w:cs="Arial"/>
          <w:sz w:val="24"/>
          <w:szCs w:val="24"/>
          <w:lang w:eastAsia="en-GB"/>
        </w:rPr>
        <w:lastRenderedPageBreak/>
        <w:t>Należy krótko opisać rozwiązania</w:t>
      </w:r>
      <w:r w:rsidRPr="00AE043A">
        <w:rPr>
          <w:rFonts w:ascii="Arial" w:hAnsi="Arial" w:cs="Arial"/>
          <w:sz w:val="24"/>
          <w:szCs w:val="24"/>
          <w:lang w:eastAsia="en-GB"/>
        </w:rPr>
        <w:tab/>
      </w:r>
    </w:p>
    <w:p w14:paraId="6F63C99D" w14:textId="77777777" w:rsidR="00764248" w:rsidRPr="00AE043A" w:rsidRDefault="00764248" w:rsidP="00AE043A">
      <w:pPr>
        <w:pStyle w:val="Tekstprzypisudolnego"/>
        <w:spacing w:before="720" w:after="120" w:line="240" w:lineRule="auto"/>
        <w:rPr>
          <w:rFonts w:ascii="Arial" w:hAnsi="Arial" w:cs="Arial"/>
          <w:b/>
          <w:sz w:val="24"/>
          <w:szCs w:val="24"/>
          <w:lang w:eastAsia="en-GB"/>
        </w:rPr>
      </w:pPr>
      <w:r w:rsidRPr="00AE043A">
        <w:rPr>
          <w:rFonts w:ascii="Arial" w:hAnsi="Arial" w:cs="Arial"/>
          <w:b/>
          <w:sz w:val="24"/>
          <w:szCs w:val="24"/>
          <w:lang w:eastAsia="en-GB"/>
        </w:rPr>
        <w:t>Tabela korelacji dyrektyw unijnych wymienionych w części środowiskowej wniosku o dofinansowanie oraz krajowych aktów prawnych.</w:t>
      </w:r>
    </w:p>
    <w:tbl>
      <w:tblPr>
        <w:tblW w:w="52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4772"/>
        <w:gridCol w:w="3011"/>
      </w:tblGrid>
      <w:tr w:rsidR="00764248" w:rsidRPr="00AE043A" w14:paraId="0481EDA3" w14:textId="77777777" w:rsidTr="00AE043A">
        <w:tc>
          <w:tcPr>
            <w:tcW w:w="895" w:type="pct"/>
            <w:vAlign w:val="center"/>
          </w:tcPr>
          <w:p w14:paraId="623A8172" w14:textId="77777777" w:rsidR="00764248" w:rsidRPr="00AE043A" w:rsidRDefault="00764248" w:rsidP="00AE043A">
            <w:pPr>
              <w:pStyle w:val="Bezodstpw"/>
              <w:spacing w:before="120" w:after="120" w:line="276" w:lineRule="auto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 w:rsidRPr="00AE043A">
              <w:rPr>
                <w:rFonts w:ascii="Arial" w:hAnsi="Arial" w:cs="Arial"/>
                <w:b/>
                <w:sz w:val="24"/>
                <w:szCs w:val="24"/>
                <w:lang w:eastAsia="en-GB"/>
              </w:rPr>
              <w:t>nr przypisu w instrukcji wypełniania formularza w zakresie oceny oddziaływania na środowisko (</w:t>
            </w:r>
            <w:proofErr w:type="spellStart"/>
            <w:r w:rsidRPr="00AE043A">
              <w:rPr>
                <w:rFonts w:ascii="Arial" w:hAnsi="Arial" w:cs="Arial"/>
                <w:b/>
                <w:sz w:val="24"/>
                <w:szCs w:val="24"/>
                <w:lang w:eastAsia="en-GB"/>
              </w:rPr>
              <w:t>ooś</w:t>
            </w:r>
            <w:proofErr w:type="spellEnd"/>
            <w:r w:rsidRPr="00AE043A">
              <w:rPr>
                <w:rFonts w:ascii="Arial" w:hAnsi="Arial" w:cs="Arial"/>
                <w:b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2517" w:type="pct"/>
            <w:vAlign w:val="center"/>
          </w:tcPr>
          <w:p w14:paraId="7984E487" w14:textId="77777777" w:rsidR="00764248" w:rsidRPr="00AE043A" w:rsidRDefault="00764248" w:rsidP="00AE043A">
            <w:pPr>
              <w:pStyle w:val="Tekstprzypisudolnego"/>
              <w:spacing w:before="120" w:after="12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 w:rsidRPr="00AE043A">
              <w:rPr>
                <w:rFonts w:ascii="Arial" w:hAnsi="Arial" w:cs="Arial"/>
                <w:b/>
                <w:sz w:val="24"/>
                <w:szCs w:val="24"/>
              </w:rPr>
              <w:t>Akt lub przepis aktu prawa unijnego przytoczony w przypisie</w:t>
            </w:r>
          </w:p>
        </w:tc>
        <w:tc>
          <w:tcPr>
            <w:tcW w:w="1588" w:type="pct"/>
            <w:vAlign w:val="center"/>
          </w:tcPr>
          <w:p w14:paraId="7A400161" w14:textId="77777777" w:rsidR="00764248" w:rsidRPr="00AE043A" w:rsidRDefault="00764248" w:rsidP="00AE043A">
            <w:pPr>
              <w:pStyle w:val="Tekstprzypisudolnego"/>
              <w:spacing w:before="120" w:after="12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 w:rsidRPr="00AE043A">
              <w:rPr>
                <w:rFonts w:ascii="Arial" w:hAnsi="Arial" w:cs="Arial"/>
                <w:b/>
                <w:sz w:val="24"/>
                <w:szCs w:val="24"/>
              </w:rPr>
              <w:t>Treść przypisu zmodyfikowana poprzez wskazanie aktu lub przepisu aktu prawa krajowego</w:t>
            </w:r>
          </w:p>
        </w:tc>
      </w:tr>
      <w:tr w:rsidR="00764248" w:rsidRPr="00AE043A" w14:paraId="6DA13601" w14:textId="77777777" w:rsidTr="00AE043A">
        <w:tc>
          <w:tcPr>
            <w:tcW w:w="895" w:type="pct"/>
            <w:vAlign w:val="center"/>
          </w:tcPr>
          <w:p w14:paraId="07864263" w14:textId="77777777" w:rsidR="00764248" w:rsidRPr="00AE043A" w:rsidRDefault="00764248" w:rsidP="00AE043A">
            <w:pPr>
              <w:pStyle w:val="Tekstprzypisudolnego"/>
              <w:spacing w:before="120" w:after="120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>1.</w:t>
            </w:r>
          </w:p>
        </w:tc>
        <w:tc>
          <w:tcPr>
            <w:tcW w:w="2517" w:type="pct"/>
            <w:vAlign w:val="center"/>
          </w:tcPr>
          <w:p w14:paraId="44AD7DF9" w14:textId="77777777" w:rsidR="00764248" w:rsidRPr="00AE043A" w:rsidRDefault="00764248" w:rsidP="00AE043A">
            <w:pPr>
              <w:pStyle w:val="Tekstprzypisudolnego"/>
              <w:spacing w:before="120" w:after="120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>Dyrektywa 2001/42/WE Parlamentu Europejskiego i Rady z dnia 27 czerwca 2001 r. w sprawie oceny wpływu niektórych planów i programów na środowisko (Dz.U. 197 z 21.7.2001, s. 30),</w:t>
            </w:r>
          </w:p>
          <w:p w14:paraId="4EC6812A" w14:textId="77777777" w:rsidR="00764248" w:rsidRPr="00AE043A" w:rsidRDefault="00764248" w:rsidP="00AE043A">
            <w:pPr>
              <w:pStyle w:val="Tekstprzypisudolnego"/>
              <w:spacing w:before="120" w:after="120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588" w:type="pct"/>
            <w:vAlign w:val="center"/>
          </w:tcPr>
          <w:p w14:paraId="3055FB94" w14:textId="523156CC" w:rsidR="00764248" w:rsidRPr="00AE043A" w:rsidRDefault="00764248" w:rsidP="00AE043A">
            <w:pPr>
              <w:pStyle w:val="Tekstprzypisudolnego"/>
              <w:spacing w:before="120" w:after="120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 xml:space="preserve">Transponowana ustawą z dnia 3 października 2008 r. o udostępnieniu informacji o środowisku i jego ochronie, udziale społeczeństwa w ochronie środowiska oraz o ocenach oddziaływania na środowisko (dalej ustawa </w:t>
            </w:r>
            <w:proofErr w:type="spellStart"/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>ooś</w:t>
            </w:r>
            <w:proofErr w:type="spellEnd"/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>) (</w:t>
            </w:r>
            <w:r w:rsidR="009F4118" w:rsidRPr="009F4118">
              <w:rPr>
                <w:rFonts w:ascii="Arial" w:hAnsi="Arial" w:cs="Arial"/>
                <w:sz w:val="24"/>
                <w:szCs w:val="24"/>
                <w:lang w:val="pl-PL" w:eastAsia="en-GB"/>
              </w:rPr>
              <w:t>Dz. U. z 2026 r. poz. 670</w:t>
            </w:r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>) – Dział IV Strategiczna ocena oddziaływania na środowisko</w:t>
            </w:r>
          </w:p>
        </w:tc>
      </w:tr>
      <w:tr w:rsidR="00764248" w:rsidRPr="00AE043A" w14:paraId="4E505912" w14:textId="77777777" w:rsidTr="00AE043A">
        <w:trPr>
          <w:trHeight w:val="542"/>
        </w:trPr>
        <w:tc>
          <w:tcPr>
            <w:tcW w:w="895" w:type="pct"/>
            <w:vAlign w:val="center"/>
          </w:tcPr>
          <w:p w14:paraId="5CA1AB03" w14:textId="77777777" w:rsidR="00764248" w:rsidRPr="00AE043A" w:rsidRDefault="00764248" w:rsidP="00AE043A">
            <w:pPr>
              <w:pStyle w:val="Tekstprzypisudolnego"/>
              <w:spacing w:before="120" w:after="120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>2.</w:t>
            </w:r>
          </w:p>
        </w:tc>
        <w:tc>
          <w:tcPr>
            <w:tcW w:w="2517" w:type="pct"/>
            <w:vAlign w:val="center"/>
          </w:tcPr>
          <w:p w14:paraId="412A8C99" w14:textId="77777777" w:rsidR="00764248" w:rsidRPr="00AE043A" w:rsidRDefault="00764248" w:rsidP="00AE043A">
            <w:pPr>
              <w:pStyle w:val="Tekstprzypisudolnego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>Przygotowane zgodnie art. 5 i załącznika I do dyrektywy SOOŚ</w:t>
            </w:r>
          </w:p>
        </w:tc>
        <w:tc>
          <w:tcPr>
            <w:tcW w:w="1588" w:type="pct"/>
            <w:vAlign w:val="center"/>
          </w:tcPr>
          <w:p w14:paraId="1860A2C0" w14:textId="77777777" w:rsidR="00764248" w:rsidRPr="00AE043A" w:rsidRDefault="00764248" w:rsidP="00AE043A">
            <w:pPr>
              <w:pStyle w:val="Tekstprzypisudolnego"/>
              <w:spacing w:before="120" w:after="120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 xml:space="preserve">Przygotowane zgodnie z art. 51 ust. 2 pkt 1 lit. e ustawy </w:t>
            </w:r>
            <w:proofErr w:type="spellStart"/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>ooś</w:t>
            </w:r>
            <w:proofErr w:type="spellEnd"/>
          </w:p>
        </w:tc>
      </w:tr>
      <w:tr w:rsidR="00764248" w:rsidRPr="00AE043A" w14:paraId="5AA915C6" w14:textId="77777777" w:rsidTr="00AE043A">
        <w:trPr>
          <w:trHeight w:val="542"/>
        </w:trPr>
        <w:tc>
          <w:tcPr>
            <w:tcW w:w="895" w:type="pct"/>
            <w:vAlign w:val="center"/>
          </w:tcPr>
          <w:p w14:paraId="7B75DFA7" w14:textId="77777777" w:rsidR="00764248" w:rsidRPr="00AE043A" w:rsidRDefault="00764248" w:rsidP="00AE043A">
            <w:pPr>
              <w:pStyle w:val="Tekstprzypisudolnego"/>
              <w:spacing w:before="120" w:after="120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>3.</w:t>
            </w:r>
          </w:p>
        </w:tc>
        <w:tc>
          <w:tcPr>
            <w:tcW w:w="2517" w:type="pct"/>
            <w:vAlign w:val="center"/>
          </w:tcPr>
          <w:p w14:paraId="7411FAE2" w14:textId="4A8EFDB1" w:rsidR="00764248" w:rsidRPr="00AE043A" w:rsidRDefault="00764248" w:rsidP="00AE043A">
            <w:pPr>
              <w:pStyle w:val="Tekstprzypisudolnego"/>
              <w:spacing w:before="120" w:after="120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 xml:space="preserve">Dyrektywa Parlamentu Europejskiego i Rady 2011/92/UE z dnia 13 grudnia 2011 r. w sprawie oceny skutków wywieranych przez niektóre przedsięwzięcia publiczne i prywatne na środowisko (Dz.U. L 26 z </w:t>
            </w:r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lastRenderedPageBreak/>
              <w:t>28.1.2012, s. 1).</w:t>
            </w:r>
            <w:r w:rsidRPr="00AE043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>Dyrektywa 2011/92 została zmieniona dyrektywą 2014/52/UE z dnia 16 kwietnia 2014 r. zmieniająca dyrektywę 2011/92/UE w sprawie oceny skutków wywieranych przez niektóre przedsięwzięcia publiczne i prywatne na środowisko (Dz.U. L 124/1 z 25.4.2014</w:t>
            </w:r>
            <w:r w:rsidR="00C14B54">
              <w:rPr>
                <w:rFonts w:ascii="Arial" w:hAnsi="Arial" w:cs="Arial"/>
                <w:sz w:val="24"/>
                <w:szCs w:val="24"/>
                <w:lang w:eastAsia="en-GB"/>
              </w:rPr>
              <w:t xml:space="preserve">, </w:t>
            </w:r>
            <w:r w:rsidR="00C14B54" w:rsidRPr="00C14B54">
              <w:rPr>
                <w:rFonts w:ascii="Arial" w:hAnsi="Arial" w:cs="Arial"/>
                <w:sz w:val="24"/>
                <w:szCs w:val="24"/>
                <w:lang w:val="pl-PL" w:eastAsia="en-GB"/>
              </w:rPr>
              <w:t xml:space="preserve">z </w:t>
            </w:r>
            <w:proofErr w:type="spellStart"/>
            <w:r w:rsidR="00C14B54" w:rsidRPr="00C14B54">
              <w:rPr>
                <w:rFonts w:ascii="Arial" w:hAnsi="Arial" w:cs="Arial"/>
                <w:sz w:val="24"/>
                <w:szCs w:val="24"/>
                <w:lang w:val="pl-PL" w:eastAsia="en-GB"/>
              </w:rPr>
              <w:t>pó</w:t>
            </w:r>
            <w:r w:rsidR="00483820">
              <w:rPr>
                <w:rFonts w:ascii="Arial" w:hAnsi="Arial" w:cs="Arial"/>
                <w:sz w:val="24"/>
                <w:szCs w:val="24"/>
                <w:lang w:val="pl-PL" w:eastAsia="en-GB"/>
              </w:rPr>
              <w:t>ź</w:t>
            </w:r>
            <w:r w:rsidR="00C14B54" w:rsidRPr="00C14B54">
              <w:rPr>
                <w:rFonts w:ascii="Arial" w:hAnsi="Arial" w:cs="Arial"/>
                <w:sz w:val="24"/>
                <w:szCs w:val="24"/>
                <w:lang w:val="pl-PL" w:eastAsia="en-GB"/>
              </w:rPr>
              <w:t>n</w:t>
            </w:r>
            <w:proofErr w:type="spellEnd"/>
            <w:r w:rsidR="00C14B54" w:rsidRPr="00C14B54">
              <w:rPr>
                <w:rFonts w:ascii="Arial" w:hAnsi="Arial" w:cs="Arial"/>
                <w:sz w:val="24"/>
                <w:szCs w:val="24"/>
                <w:lang w:val="pl-PL" w:eastAsia="en-GB"/>
              </w:rPr>
              <w:t>. zm.</w:t>
            </w:r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>).</w:t>
            </w:r>
          </w:p>
        </w:tc>
        <w:tc>
          <w:tcPr>
            <w:tcW w:w="1588" w:type="pct"/>
            <w:vAlign w:val="center"/>
          </w:tcPr>
          <w:p w14:paraId="70D29B9F" w14:textId="77777777" w:rsidR="00764248" w:rsidRPr="00AE043A" w:rsidRDefault="00764248" w:rsidP="00AE043A">
            <w:pPr>
              <w:pStyle w:val="Tekstprzypisudolnego"/>
              <w:spacing w:before="120" w:after="120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lastRenderedPageBreak/>
              <w:t xml:space="preserve">Ustawa z dnia 3 października 2008 r. o udostępnieniu informacji o środowisku i jego ochronie, udziale </w:t>
            </w:r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lastRenderedPageBreak/>
              <w:t>społeczeństwa w ochronie środowiska oraz o ocenach oddziaływania na środowisko. Termin transpozycji dyrektywy 2014/52/UE do polskiego porządku prawnego mija 17 maja 2017 r.</w:t>
            </w:r>
          </w:p>
        </w:tc>
      </w:tr>
      <w:tr w:rsidR="00764248" w:rsidRPr="00AE043A" w14:paraId="28937AB0" w14:textId="77777777" w:rsidTr="00AE043A">
        <w:trPr>
          <w:trHeight w:val="542"/>
        </w:trPr>
        <w:tc>
          <w:tcPr>
            <w:tcW w:w="895" w:type="pct"/>
            <w:vAlign w:val="center"/>
          </w:tcPr>
          <w:p w14:paraId="23B5463E" w14:textId="77777777" w:rsidR="00764248" w:rsidRPr="00AE043A" w:rsidRDefault="006A5503" w:rsidP="00AE043A">
            <w:pPr>
              <w:pStyle w:val="Tekstprzypisudolnego"/>
              <w:spacing w:before="120" w:after="120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AE043A">
              <w:rPr>
                <w:rFonts w:ascii="Arial" w:hAnsi="Arial" w:cs="Arial"/>
                <w:sz w:val="24"/>
                <w:szCs w:val="24"/>
                <w:lang w:val="pl-PL" w:eastAsia="en-GB"/>
              </w:rPr>
              <w:lastRenderedPageBreak/>
              <w:t>4</w:t>
            </w:r>
            <w:r w:rsidR="00764248" w:rsidRPr="00AE043A">
              <w:rPr>
                <w:rFonts w:ascii="Arial" w:hAnsi="Arial" w:cs="Arial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517" w:type="pct"/>
            <w:vAlign w:val="center"/>
          </w:tcPr>
          <w:p w14:paraId="7C546EEB" w14:textId="77777777" w:rsidR="00764248" w:rsidRPr="00AE043A" w:rsidRDefault="00764248" w:rsidP="00AE043A">
            <w:pPr>
              <w:pStyle w:val="Tekstprzypisudolnego"/>
              <w:spacing w:before="120" w:after="120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>Przygotowane zgodnie z art. 5 i załącznikiem IV do dyrektywy 2011/92/UE.</w:t>
            </w:r>
          </w:p>
        </w:tc>
        <w:tc>
          <w:tcPr>
            <w:tcW w:w="1588" w:type="pct"/>
            <w:vAlign w:val="center"/>
          </w:tcPr>
          <w:p w14:paraId="4E3028A1" w14:textId="77777777" w:rsidR="00764248" w:rsidRPr="00AE043A" w:rsidRDefault="00764248" w:rsidP="00AE043A">
            <w:pPr>
              <w:pStyle w:val="Tekstprzypisudolnego"/>
              <w:spacing w:before="120" w:after="120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 xml:space="preserve">Przygotowanie zgodnie z art. 66 ust. 1 pkt 18 ustawy </w:t>
            </w:r>
            <w:proofErr w:type="spellStart"/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>ooś</w:t>
            </w:r>
            <w:proofErr w:type="spellEnd"/>
          </w:p>
        </w:tc>
      </w:tr>
      <w:tr w:rsidR="00764248" w:rsidRPr="00AE043A" w14:paraId="4A9BB1A3" w14:textId="77777777" w:rsidTr="00AE043A">
        <w:trPr>
          <w:trHeight w:val="542"/>
        </w:trPr>
        <w:tc>
          <w:tcPr>
            <w:tcW w:w="895" w:type="pct"/>
            <w:vAlign w:val="center"/>
          </w:tcPr>
          <w:p w14:paraId="3CD66F61" w14:textId="77777777" w:rsidR="00764248" w:rsidRPr="00AE043A" w:rsidRDefault="006A5503" w:rsidP="00AE043A">
            <w:pPr>
              <w:pStyle w:val="Tekstprzypisudolnego"/>
              <w:spacing w:before="120" w:after="120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AE043A">
              <w:rPr>
                <w:rFonts w:ascii="Arial" w:hAnsi="Arial" w:cs="Arial"/>
                <w:sz w:val="24"/>
                <w:szCs w:val="24"/>
                <w:lang w:val="pl-PL" w:eastAsia="en-GB"/>
              </w:rPr>
              <w:t>5</w:t>
            </w:r>
            <w:r w:rsidR="00764248" w:rsidRPr="00AE043A">
              <w:rPr>
                <w:rFonts w:ascii="Arial" w:hAnsi="Arial" w:cs="Arial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517" w:type="pct"/>
            <w:vAlign w:val="center"/>
          </w:tcPr>
          <w:p w14:paraId="097BB3FC" w14:textId="77777777" w:rsidR="00764248" w:rsidRPr="00AE043A" w:rsidRDefault="00764248" w:rsidP="00AE043A">
            <w:pPr>
              <w:pStyle w:val="Tekstprzypisudolnego"/>
              <w:spacing w:before="120" w:after="120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>Decyzja właściwego organu z art. 8 i 9 dyrektywy 2011/92/UE,</w:t>
            </w:r>
          </w:p>
        </w:tc>
        <w:tc>
          <w:tcPr>
            <w:tcW w:w="1588" w:type="pct"/>
            <w:vAlign w:val="center"/>
          </w:tcPr>
          <w:p w14:paraId="69B4728E" w14:textId="77777777" w:rsidR="00764248" w:rsidRPr="00AE043A" w:rsidRDefault="00764248" w:rsidP="00AE043A">
            <w:pPr>
              <w:pStyle w:val="Tekstprzypisudolnego"/>
              <w:spacing w:before="120" w:after="120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 xml:space="preserve">Decyzja wymieniona w art. 72 ust. 1 ustawy </w:t>
            </w:r>
            <w:proofErr w:type="spellStart"/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>ooś</w:t>
            </w:r>
            <w:proofErr w:type="spellEnd"/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 xml:space="preserve"> lub dokonane zgłoszenia, o których mowa w art. 72 ust. 1a</w:t>
            </w:r>
          </w:p>
        </w:tc>
      </w:tr>
      <w:tr w:rsidR="00764248" w:rsidRPr="00AE043A" w14:paraId="2EF70BE0" w14:textId="77777777" w:rsidTr="00AE043A">
        <w:trPr>
          <w:trHeight w:val="542"/>
        </w:trPr>
        <w:tc>
          <w:tcPr>
            <w:tcW w:w="895" w:type="pct"/>
            <w:vAlign w:val="center"/>
          </w:tcPr>
          <w:p w14:paraId="51FAA450" w14:textId="77777777" w:rsidR="00764248" w:rsidRPr="00AE043A" w:rsidRDefault="006A5503" w:rsidP="00AE043A">
            <w:pPr>
              <w:pStyle w:val="Tekstprzypisudolnego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AE043A">
              <w:rPr>
                <w:rFonts w:ascii="Arial" w:hAnsi="Arial" w:cs="Arial"/>
                <w:sz w:val="24"/>
                <w:szCs w:val="24"/>
                <w:lang w:val="pl-PL"/>
              </w:rPr>
              <w:t>6</w:t>
            </w:r>
            <w:r w:rsidR="00764248" w:rsidRPr="00AE043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517" w:type="pct"/>
            <w:vAlign w:val="center"/>
          </w:tcPr>
          <w:p w14:paraId="177E72B2" w14:textId="6AA75D5E" w:rsidR="00764248" w:rsidRPr="00AE043A" w:rsidRDefault="00764248" w:rsidP="00AE043A">
            <w:pPr>
              <w:pStyle w:val="Tekstprzypisudolnego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AE043A">
              <w:rPr>
                <w:rFonts w:ascii="Arial" w:hAnsi="Arial" w:cs="Arial"/>
                <w:sz w:val="24"/>
                <w:szCs w:val="24"/>
              </w:rPr>
              <w:t>Stosowanie Dyrektywy Rady 92/43/EWG z dnia 21 maja 1992 r. w sprawie ochrony siedlisk przyrodniczych oraz dzikiej fauny i flory (Dz.U. L 206 z 22.7.1992, s. 7</w:t>
            </w:r>
            <w:r w:rsidR="00C14B54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C14B54" w:rsidRPr="00C14B54">
              <w:rPr>
                <w:rFonts w:ascii="Arial" w:hAnsi="Arial" w:cs="Arial"/>
                <w:sz w:val="24"/>
                <w:szCs w:val="24"/>
                <w:lang w:val="pl-PL"/>
              </w:rPr>
              <w:t xml:space="preserve">z </w:t>
            </w:r>
            <w:proofErr w:type="spellStart"/>
            <w:r w:rsidR="00C14B54" w:rsidRPr="00C14B54">
              <w:rPr>
                <w:rFonts w:ascii="Arial" w:hAnsi="Arial" w:cs="Arial"/>
                <w:sz w:val="24"/>
                <w:szCs w:val="24"/>
                <w:lang w:val="pl-PL"/>
              </w:rPr>
              <w:t>pó</w:t>
            </w:r>
            <w:r w:rsidR="00483820">
              <w:rPr>
                <w:rFonts w:ascii="Arial" w:hAnsi="Arial" w:cs="Arial"/>
                <w:sz w:val="24"/>
                <w:szCs w:val="24"/>
                <w:lang w:val="pl-PL"/>
              </w:rPr>
              <w:t>ź</w:t>
            </w:r>
            <w:r w:rsidR="00C14B54" w:rsidRPr="00C14B54">
              <w:rPr>
                <w:rFonts w:ascii="Arial" w:hAnsi="Arial" w:cs="Arial"/>
                <w:sz w:val="24"/>
                <w:szCs w:val="24"/>
                <w:lang w:val="pl-PL"/>
              </w:rPr>
              <w:t>n</w:t>
            </w:r>
            <w:proofErr w:type="spellEnd"/>
            <w:r w:rsidR="00C14B54" w:rsidRPr="00C14B54">
              <w:rPr>
                <w:rFonts w:ascii="Arial" w:hAnsi="Arial" w:cs="Arial"/>
                <w:sz w:val="24"/>
                <w:szCs w:val="24"/>
                <w:lang w:val="pl-PL"/>
              </w:rPr>
              <w:t>. zm.</w:t>
            </w:r>
            <w:r w:rsidRPr="00AE043A">
              <w:rPr>
                <w:rFonts w:ascii="Arial" w:hAnsi="Arial" w:cs="Arial"/>
                <w:sz w:val="24"/>
                <w:szCs w:val="24"/>
              </w:rPr>
              <w:t>); ocena oddziaływania na obszary 2000</w:t>
            </w:r>
          </w:p>
        </w:tc>
        <w:tc>
          <w:tcPr>
            <w:tcW w:w="1588" w:type="pct"/>
            <w:vAlign w:val="center"/>
          </w:tcPr>
          <w:p w14:paraId="6902E423" w14:textId="77777777" w:rsidR="00764248" w:rsidRPr="00AE043A" w:rsidRDefault="00764248" w:rsidP="00AE043A">
            <w:pPr>
              <w:pStyle w:val="Tekstprzypisudolnego"/>
              <w:spacing w:before="120" w:after="120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>Dział V, Rozdział V - Ocena oddziaływania przedsięwzięcia na obszar Natura 2000 - ustawa z dnia 3 października 2008 r. o udostępnieniu informacji o środowisku i jego ochronie, udziale społeczeństwa w ochronie środowiska oraz o ocenach oddziaływania na środowisko</w:t>
            </w:r>
          </w:p>
        </w:tc>
      </w:tr>
      <w:tr w:rsidR="00764248" w:rsidRPr="00AE043A" w14:paraId="4C7838DE" w14:textId="77777777" w:rsidTr="00AE043A">
        <w:trPr>
          <w:trHeight w:val="542"/>
        </w:trPr>
        <w:tc>
          <w:tcPr>
            <w:tcW w:w="895" w:type="pct"/>
            <w:vAlign w:val="center"/>
          </w:tcPr>
          <w:p w14:paraId="568F5F33" w14:textId="77777777" w:rsidR="00764248" w:rsidRPr="00AE043A" w:rsidRDefault="006A5503" w:rsidP="00AE043A">
            <w:pPr>
              <w:pStyle w:val="Tekstprzypisudolnego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AE043A">
              <w:rPr>
                <w:rFonts w:ascii="Arial" w:hAnsi="Arial" w:cs="Arial"/>
                <w:sz w:val="24"/>
                <w:szCs w:val="24"/>
                <w:lang w:val="pl-PL"/>
              </w:rPr>
              <w:t>8</w:t>
            </w:r>
            <w:r w:rsidR="00764248" w:rsidRPr="00AE043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517" w:type="pct"/>
            <w:vAlign w:val="center"/>
          </w:tcPr>
          <w:p w14:paraId="554404AA" w14:textId="31B5D8D5" w:rsidR="00764248" w:rsidRPr="00AE043A" w:rsidRDefault="00764248" w:rsidP="00AE043A">
            <w:pPr>
              <w:pStyle w:val="Tekstprzypisudolnego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AE043A">
              <w:rPr>
                <w:rFonts w:ascii="Arial" w:hAnsi="Arial" w:cs="Arial"/>
                <w:sz w:val="24"/>
                <w:szCs w:val="24"/>
              </w:rPr>
              <w:t>Dyrektywa 2000/60/WE Parlamentu Europejskiego i Rady z dnia 23 października 2000 r. ustanawiająca ramy wspólnotowego działania w dziedzinie polityki wodnej (Dz.U. L 327 z 22.12.2000, s. 1</w:t>
            </w:r>
            <w:r w:rsidR="00C14B54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C14B54" w:rsidRPr="00C14B54">
              <w:rPr>
                <w:rFonts w:ascii="Arial" w:hAnsi="Arial" w:cs="Arial"/>
                <w:sz w:val="24"/>
                <w:szCs w:val="24"/>
                <w:lang w:val="pl-PL"/>
              </w:rPr>
              <w:t xml:space="preserve">z </w:t>
            </w:r>
            <w:proofErr w:type="spellStart"/>
            <w:r w:rsidR="00C14B54" w:rsidRPr="00C14B54">
              <w:rPr>
                <w:rFonts w:ascii="Arial" w:hAnsi="Arial" w:cs="Arial"/>
                <w:sz w:val="24"/>
                <w:szCs w:val="24"/>
                <w:lang w:val="pl-PL"/>
              </w:rPr>
              <w:t>pó</w:t>
            </w:r>
            <w:r w:rsidR="00483820">
              <w:rPr>
                <w:rFonts w:ascii="Arial" w:hAnsi="Arial" w:cs="Arial"/>
                <w:sz w:val="24"/>
                <w:szCs w:val="24"/>
                <w:lang w:val="pl-PL"/>
              </w:rPr>
              <w:t>ź</w:t>
            </w:r>
            <w:r w:rsidR="00C14B54" w:rsidRPr="00C14B54">
              <w:rPr>
                <w:rFonts w:ascii="Arial" w:hAnsi="Arial" w:cs="Arial"/>
                <w:sz w:val="24"/>
                <w:szCs w:val="24"/>
                <w:lang w:val="pl-PL"/>
              </w:rPr>
              <w:t>n</w:t>
            </w:r>
            <w:proofErr w:type="spellEnd"/>
            <w:r w:rsidR="00C14B54" w:rsidRPr="00C14B54">
              <w:rPr>
                <w:rFonts w:ascii="Arial" w:hAnsi="Arial" w:cs="Arial"/>
                <w:sz w:val="24"/>
                <w:szCs w:val="24"/>
                <w:lang w:val="pl-PL"/>
              </w:rPr>
              <w:t>. zm.</w:t>
            </w:r>
            <w:r w:rsidRPr="00AE043A">
              <w:rPr>
                <w:rFonts w:ascii="Arial" w:hAnsi="Arial" w:cs="Arial"/>
                <w:sz w:val="24"/>
                <w:szCs w:val="24"/>
              </w:rPr>
              <w:t xml:space="preserve">) - </w:t>
            </w:r>
            <w:r w:rsidRPr="00AE043A">
              <w:rPr>
                <w:rFonts w:ascii="Arial" w:hAnsi="Arial" w:cs="Arial"/>
                <w:bCs/>
                <w:sz w:val="24"/>
                <w:szCs w:val="24"/>
                <w:lang w:eastAsia="en-GB"/>
              </w:rPr>
              <w:t>ocena oddziaływania na jednolitą część wód</w:t>
            </w:r>
          </w:p>
        </w:tc>
        <w:tc>
          <w:tcPr>
            <w:tcW w:w="1588" w:type="pct"/>
            <w:vAlign w:val="center"/>
          </w:tcPr>
          <w:p w14:paraId="2D73BF22" w14:textId="3FCFA3ED" w:rsidR="00764248" w:rsidRPr="00AE043A" w:rsidRDefault="00764248" w:rsidP="00AE043A">
            <w:pPr>
              <w:pStyle w:val="Tekstprzypisudolnego"/>
              <w:spacing w:before="120" w:after="120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AE043A">
              <w:rPr>
                <w:rFonts w:ascii="Arial" w:hAnsi="Arial" w:cs="Arial"/>
                <w:bCs/>
                <w:sz w:val="24"/>
                <w:szCs w:val="24"/>
                <w:lang w:eastAsia="en-GB"/>
              </w:rPr>
              <w:t xml:space="preserve">art. 81 ust. 3 ustawy </w:t>
            </w:r>
            <w:proofErr w:type="spellStart"/>
            <w:r w:rsidRPr="00AE043A">
              <w:rPr>
                <w:rFonts w:ascii="Arial" w:hAnsi="Arial" w:cs="Arial"/>
                <w:bCs/>
                <w:sz w:val="24"/>
                <w:szCs w:val="24"/>
                <w:lang w:eastAsia="en-GB"/>
              </w:rPr>
              <w:t>ooś</w:t>
            </w:r>
            <w:proofErr w:type="spellEnd"/>
            <w:r w:rsidRPr="00AE043A">
              <w:rPr>
                <w:rFonts w:ascii="Arial" w:hAnsi="Arial" w:cs="Arial"/>
                <w:bCs/>
                <w:sz w:val="24"/>
                <w:szCs w:val="24"/>
                <w:lang w:eastAsia="en-GB"/>
              </w:rPr>
              <w:t xml:space="preserve"> w związku z art. </w:t>
            </w:r>
            <w:r w:rsidR="00040FCD" w:rsidRPr="00AE043A">
              <w:rPr>
                <w:rFonts w:ascii="Arial" w:hAnsi="Arial" w:cs="Arial"/>
                <w:bCs/>
                <w:sz w:val="24"/>
                <w:szCs w:val="24"/>
                <w:lang w:val="pl-PL" w:eastAsia="en-GB"/>
              </w:rPr>
              <w:t>68 pkt 1,3,4</w:t>
            </w:r>
            <w:r w:rsidR="00040FCD" w:rsidRPr="00AE043A">
              <w:rPr>
                <w:rFonts w:ascii="Arial" w:hAnsi="Arial" w:cs="Arial"/>
                <w:bCs/>
                <w:sz w:val="24"/>
                <w:szCs w:val="24"/>
                <w:lang w:eastAsia="en-GB"/>
              </w:rPr>
              <w:t xml:space="preserve"> </w:t>
            </w:r>
            <w:r w:rsidRPr="00AE043A">
              <w:rPr>
                <w:rFonts w:ascii="Arial" w:hAnsi="Arial" w:cs="Arial"/>
                <w:bCs/>
                <w:sz w:val="24"/>
                <w:szCs w:val="24"/>
                <w:lang w:eastAsia="en-GB"/>
              </w:rPr>
              <w:t xml:space="preserve">ustawy </w:t>
            </w:r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 xml:space="preserve">z dnia </w:t>
            </w:r>
            <w:r w:rsidR="00040FCD" w:rsidRPr="00AE043A">
              <w:rPr>
                <w:rFonts w:ascii="Arial" w:hAnsi="Arial" w:cs="Arial"/>
                <w:sz w:val="24"/>
                <w:szCs w:val="24"/>
                <w:lang w:val="pl-PL" w:eastAsia="en-GB"/>
              </w:rPr>
              <w:t>20</w:t>
            </w:r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 xml:space="preserve"> lipca 20</w:t>
            </w:r>
            <w:r w:rsidR="00FC574D" w:rsidRPr="00AE043A">
              <w:rPr>
                <w:rFonts w:ascii="Arial" w:hAnsi="Arial" w:cs="Arial"/>
                <w:sz w:val="24"/>
                <w:szCs w:val="24"/>
                <w:lang w:val="pl-PL" w:eastAsia="en-GB"/>
              </w:rPr>
              <w:t>17</w:t>
            </w:r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 xml:space="preserve"> roku Prawo wodne (Dz.U. </w:t>
            </w:r>
            <w:r w:rsidR="00ED1D94">
              <w:rPr>
                <w:rFonts w:ascii="Arial" w:hAnsi="Arial" w:cs="Arial"/>
                <w:sz w:val="24"/>
                <w:szCs w:val="24"/>
                <w:lang w:val="pl-PL" w:eastAsia="en-GB"/>
              </w:rPr>
              <w:t xml:space="preserve">z </w:t>
            </w:r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>20</w:t>
            </w:r>
            <w:r w:rsidR="00FC574D" w:rsidRPr="00AE043A">
              <w:rPr>
                <w:rFonts w:ascii="Arial" w:hAnsi="Arial" w:cs="Arial"/>
                <w:sz w:val="24"/>
                <w:szCs w:val="24"/>
                <w:lang w:val="pl-PL" w:eastAsia="en-GB"/>
              </w:rPr>
              <w:t>2</w:t>
            </w:r>
            <w:r w:rsidR="00FC44C0">
              <w:rPr>
                <w:rFonts w:ascii="Arial" w:hAnsi="Arial" w:cs="Arial"/>
                <w:sz w:val="24"/>
                <w:szCs w:val="24"/>
                <w:lang w:val="pl-PL" w:eastAsia="en-GB"/>
              </w:rPr>
              <w:t>5</w:t>
            </w:r>
            <w:r w:rsidR="001947CA">
              <w:rPr>
                <w:rFonts w:ascii="Arial" w:hAnsi="Arial" w:cs="Arial"/>
                <w:sz w:val="24"/>
                <w:szCs w:val="24"/>
                <w:lang w:val="pl-PL" w:eastAsia="en-GB"/>
              </w:rPr>
              <w:t xml:space="preserve"> </w:t>
            </w:r>
            <w:r w:rsidR="00ED1D94">
              <w:rPr>
                <w:rFonts w:ascii="Arial" w:hAnsi="Arial" w:cs="Arial"/>
                <w:sz w:val="24"/>
                <w:szCs w:val="24"/>
                <w:lang w:val="pl-PL" w:eastAsia="en-GB"/>
              </w:rPr>
              <w:t>r.,</w:t>
            </w:r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 xml:space="preserve"> poz.</w:t>
            </w:r>
            <w:r w:rsidR="00FC44C0">
              <w:rPr>
                <w:rFonts w:ascii="Arial" w:hAnsi="Arial" w:cs="Arial"/>
                <w:sz w:val="24"/>
                <w:szCs w:val="24"/>
                <w:lang w:eastAsia="en-GB"/>
              </w:rPr>
              <w:t>960</w:t>
            </w:r>
            <w:r w:rsidR="009F4118">
              <w:rPr>
                <w:rFonts w:ascii="Arial" w:hAnsi="Arial" w:cs="Arial"/>
                <w:sz w:val="24"/>
                <w:szCs w:val="24"/>
                <w:lang w:eastAsia="en-GB"/>
              </w:rPr>
              <w:t>, z późn.zm.</w:t>
            </w:r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>).</w:t>
            </w:r>
          </w:p>
        </w:tc>
      </w:tr>
      <w:tr w:rsidR="00764248" w:rsidRPr="00AE043A" w14:paraId="05FA913A" w14:textId="77777777" w:rsidTr="00AE043A">
        <w:trPr>
          <w:trHeight w:val="542"/>
        </w:trPr>
        <w:tc>
          <w:tcPr>
            <w:tcW w:w="895" w:type="pct"/>
            <w:vAlign w:val="center"/>
          </w:tcPr>
          <w:p w14:paraId="3B2A7B5C" w14:textId="77777777" w:rsidR="00764248" w:rsidRPr="00AE043A" w:rsidRDefault="006A5503" w:rsidP="00AE043A">
            <w:pPr>
              <w:pStyle w:val="Tekstprzypisudolnego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AE043A">
              <w:rPr>
                <w:rFonts w:ascii="Arial" w:hAnsi="Arial" w:cs="Arial"/>
                <w:sz w:val="24"/>
                <w:szCs w:val="24"/>
                <w:lang w:val="pl-PL"/>
              </w:rPr>
              <w:lastRenderedPageBreak/>
              <w:t>9</w:t>
            </w:r>
            <w:r w:rsidR="00764248" w:rsidRPr="00AE043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517" w:type="pct"/>
            <w:vAlign w:val="center"/>
          </w:tcPr>
          <w:p w14:paraId="67CB42AC" w14:textId="284C3C9F" w:rsidR="00764248" w:rsidRPr="00AE043A" w:rsidRDefault="00764248" w:rsidP="00AE043A">
            <w:pPr>
              <w:pStyle w:val="Tekstprzypisudolnego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AE043A">
              <w:rPr>
                <w:rFonts w:ascii="Arial" w:hAnsi="Arial" w:cs="Arial"/>
                <w:sz w:val="24"/>
                <w:szCs w:val="24"/>
              </w:rPr>
              <w:t>Dyrektywa Rady 91/271/EWG z dnia 21 maja 1991 r. dotycząca oczyszczania ścieków komunalnych (Dz.U. L 135 z 30.5.1991, s. 40</w:t>
            </w:r>
            <w:r w:rsidR="00C14B54">
              <w:rPr>
                <w:rFonts w:ascii="Arial" w:hAnsi="Arial" w:cs="Arial"/>
                <w:sz w:val="24"/>
                <w:szCs w:val="24"/>
              </w:rPr>
              <w:t xml:space="preserve">, z </w:t>
            </w:r>
            <w:proofErr w:type="spellStart"/>
            <w:r w:rsidR="00C14B54">
              <w:rPr>
                <w:rFonts w:ascii="Arial" w:hAnsi="Arial" w:cs="Arial"/>
                <w:sz w:val="24"/>
                <w:szCs w:val="24"/>
              </w:rPr>
              <w:t>pó</w:t>
            </w:r>
            <w:r w:rsidR="00483820">
              <w:rPr>
                <w:rFonts w:ascii="Arial" w:hAnsi="Arial" w:cs="Arial"/>
                <w:sz w:val="24"/>
                <w:szCs w:val="24"/>
              </w:rPr>
              <w:t>ź</w:t>
            </w:r>
            <w:r w:rsidR="00C14B54">
              <w:rPr>
                <w:rFonts w:ascii="Arial" w:hAnsi="Arial" w:cs="Arial"/>
                <w:sz w:val="24"/>
                <w:szCs w:val="24"/>
              </w:rPr>
              <w:t>n</w:t>
            </w:r>
            <w:proofErr w:type="spellEnd"/>
            <w:r w:rsidR="00C14B54">
              <w:rPr>
                <w:rFonts w:ascii="Arial" w:hAnsi="Arial" w:cs="Arial"/>
                <w:sz w:val="24"/>
                <w:szCs w:val="24"/>
              </w:rPr>
              <w:t>. zm.</w:t>
            </w:r>
            <w:r w:rsidRPr="00AE043A">
              <w:rPr>
                <w:rFonts w:ascii="Arial" w:hAnsi="Arial" w:cs="Arial"/>
                <w:sz w:val="24"/>
                <w:szCs w:val="24"/>
              </w:rPr>
              <w:t>).</w:t>
            </w:r>
          </w:p>
        </w:tc>
        <w:tc>
          <w:tcPr>
            <w:tcW w:w="1588" w:type="pct"/>
            <w:vAlign w:val="center"/>
          </w:tcPr>
          <w:p w14:paraId="7BC9C0E8" w14:textId="77777777" w:rsidR="00764248" w:rsidRPr="00AE043A" w:rsidRDefault="00764248" w:rsidP="00AE043A">
            <w:pPr>
              <w:pStyle w:val="Tekstprzypisudolnego"/>
              <w:spacing w:before="120" w:after="120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 xml:space="preserve">Art. </w:t>
            </w:r>
            <w:r w:rsidR="00040FCD" w:rsidRPr="00AE043A">
              <w:rPr>
                <w:rFonts w:ascii="Arial" w:hAnsi="Arial" w:cs="Arial"/>
                <w:sz w:val="24"/>
                <w:szCs w:val="24"/>
                <w:lang w:val="pl-PL" w:eastAsia="en-GB"/>
              </w:rPr>
              <w:t>86</w:t>
            </w:r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 xml:space="preserve"> ustawy z dnia </w:t>
            </w:r>
            <w:r w:rsidR="00040FCD" w:rsidRPr="00AE043A">
              <w:rPr>
                <w:rFonts w:ascii="Arial" w:hAnsi="Arial" w:cs="Arial"/>
                <w:sz w:val="24"/>
                <w:szCs w:val="24"/>
                <w:lang w:val="pl-PL" w:eastAsia="en-GB"/>
              </w:rPr>
              <w:t>20</w:t>
            </w:r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 xml:space="preserve"> lipca 20</w:t>
            </w:r>
            <w:r w:rsidR="00040FCD" w:rsidRPr="00AE043A">
              <w:rPr>
                <w:rFonts w:ascii="Arial" w:hAnsi="Arial" w:cs="Arial"/>
                <w:sz w:val="24"/>
                <w:szCs w:val="24"/>
                <w:lang w:val="pl-PL" w:eastAsia="en-GB"/>
              </w:rPr>
              <w:t>17</w:t>
            </w:r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 xml:space="preserve"> roku Prawo wodne</w:t>
            </w:r>
          </w:p>
        </w:tc>
      </w:tr>
      <w:tr w:rsidR="00764248" w:rsidRPr="00AE043A" w14:paraId="24C3B0F1" w14:textId="77777777" w:rsidTr="00AE043A">
        <w:trPr>
          <w:trHeight w:val="542"/>
        </w:trPr>
        <w:tc>
          <w:tcPr>
            <w:tcW w:w="895" w:type="pct"/>
            <w:vAlign w:val="center"/>
          </w:tcPr>
          <w:p w14:paraId="78A204CE" w14:textId="77777777" w:rsidR="00764248" w:rsidRPr="00AE043A" w:rsidRDefault="00764248" w:rsidP="00AE043A">
            <w:pPr>
              <w:pStyle w:val="Tekstprzypisudolnego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AE043A">
              <w:rPr>
                <w:rFonts w:ascii="Arial" w:hAnsi="Arial" w:cs="Arial"/>
                <w:sz w:val="24"/>
                <w:szCs w:val="24"/>
              </w:rPr>
              <w:t>1</w:t>
            </w:r>
            <w:r w:rsidR="006A5503" w:rsidRPr="00AE043A">
              <w:rPr>
                <w:rFonts w:ascii="Arial" w:hAnsi="Arial" w:cs="Arial"/>
                <w:sz w:val="24"/>
                <w:szCs w:val="24"/>
                <w:lang w:val="pl-PL"/>
              </w:rPr>
              <w:t>2</w:t>
            </w:r>
            <w:r w:rsidRPr="00AE043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517" w:type="pct"/>
            <w:vAlign w:val="center"/>
          </w:tcPr>
          <w:p w14:paraId="7A9F4F83" w14:textId="0FBE600E" w:rsidR="00764248" w:rsidRPr="00AE043A" w:rsidRDefault="00764248" w:rsidP="00AE043A">
            <w:pPr>
              <w:pStyle w:val="Tekstprzypisudolnego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AE043A">
              <w:rPr>
                <w:rFonts w:ascii="Arial" w:hAnsi="Arial" w:cs="Arial"/>
                <w:sz w:val="24"/>
                <w:szCs w:val="24"/>
              </w:rPr>
              <w:t>Dyrektywa Parlamentu Europejskiego i Rady 2008/98/WE z dnia 19 listopada 2008 r. w sprawie odpadów oraz uchylająca niektóre dyrektywy (Dz.U. L 312 z 22.11.2008, s. 3</w:t>
            </w:r>
            <w:r w:rsidR="00C14B54">
              <w:rPr>
                <w:rFonts w:ascii="Arial" w:hAnsi="Arial" w:cs="Arial"/>
                <w:sz w:val="24"/>
                <w:szCs w:val="24"/>
              </w:rPr>
              <w:t xml:space="preserve">, z </w:t>
            </w:r>
            <w:proofErr w:type="spellStart"/>
            <w:r w:rsidR="00C14B54">
              <w:rPr>
                <w:rFonts w:ascii="Arial" w:hAnsi="Arial" w:cs="Arial"/>
                <w:sz w:val="24"/>
                <w:szCs w:val="24"/>
              </w:rPr>
              <w:t>pó</w:t>
            </w:r>
            <w:r w:rsidR="00483820">
              <w:rPr>
                <w:rFonts w:ascii="Arial" w:hAnsi="Arial" w:cs="Arial"/>
                <w:sz w:val="24"/>
                <w:szCs w:val="24"/>
              </w:rPr>
              <w:t>ź</w:t>
            </w:r>
            <w:r w:rsidR="00C14B54">
              <w:rPr>
                <w:rFonts w:ascii="Arial" w:hAnsi="Arial" w:cs="Arial"/>
                <w:sz w:val="24"/>
                <w:szCs w:val="24"/>
              </w:rPr>
              <w:t>n</w:t>
            </w:r>
            <w:proofErr w:type="spellEnd"/>
            <w:r w:rsidR="00C14B54">
              <w:rPr>
                <w:rFonts w:ascii="Arial" w:hAnsi="Arial" w:cs="Arial"/>
                <w:sz w:val="24"/>
                <w:szCs w:val="24"/>
              </w:rPr>
              <w:t>. zm.</w:t>
            </w:r>
            <w:r w:rsidRPr="00AE043A">
              <w:rPr>
                <w:rFonts w:ascii="Arial" w:hAnsi="Arial" w:cs="Arial"/>
                <w:sz w:val="24"/>
                <w:szCs w:val="24"/>
              </w:rPr>
              <w:t>).</w:t>
            </w:r>
          </w:p>
        </w:tc>
        <w:tc>
          <w:tcPr>
            <w:tcW w:w="1588" w:type="pct"/>
            <w:vAlign w:val="center"/>
          </w:tcPr>
          <w:p w14:paraId="4CBA5E62" w14:textId="0F814AC8" w:rsidR="00764248" w:rsidRPr="00AE043A" w:rsidRDefault="00764248" w:rsidP="00AE043A">
            <w:pPr>
              <w:pStyle w:val="Tekstprzypisudolnego"/>
              <w:spacing w:before="120" w:after="120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>Ustawa z dnia 14 grudnia 2012 roku o odpadach (Dz.U.</w:t>
            </w:r>
            <w:r w:rsidR="00ED1D94">
              <w:rPr>
                <w:rFonts w:ascii="Arial" w:hAnsi="Arial" w:cs="Arial"/>
                <w:sz w:val="24"/>
                <w:szCs w:val="24"/>
                <w:lang w:val="pl-PL" w:eastAsia="en-GB"/>
              </w:rPr>
              <w:t xml:space="preserve"> z </w:t>
            </w:r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>20</w:t>
            </w:r>
            <w:r w:rsidR="00FC574D" w:rsidRPr="00AE043A">
              <w:rPr>
                <w:rFonts w:ascii="Arial" w:hAnsi="Arial" w:cs="Arial"/>
                <w:sz w:val="24"/>
                <w:szCs w:val="24"/>
                <w:lang w:val="pl-PL" w:eastAsia="en-GB"/>
              </w:rPr>
              <w:t>2</w:t>
            </w:r>
            <w:r w:rsidR="00FF2518">
              <w:rPr>
                <w:rFonts w:ascii="Arial" w:hAnsi="Arial" w:cs="Arial"/>
                <w:sz w:val="24"/>
                <w:szCs w:val="24"/>
                <w:lang w:val="pl-PL" w:eastAsia="en-GB"/>
              </w:rPr>
              <w:t>3</w:t>
            </w:r>
            <w:r w:rsidR="009F4118">
              <w:rPr>
                <w:rFonts w:ascii="Arial" w:hAnsi="Arial" w:cs="Arial"/>
                <w:sz w:val="24"/>
                <w:szCs w:val="24"/>
                <w:lang w:val="pl-PL" w:eastAsia="en-GB"/>
              </w:rPr>
              <w:t xml:space="preserve"> </w:t>
            </w:r>
            <w:r w:rsidR="00ED1D94">
              <w:rPr>
                <w:rFonts w:ascii="Arial" w:hAnsi="Arial" w:cs="Arial"/>
                <w:sz w:val="24"/>
                <w:szCs w:val="24"/>
                <w:lang w:val="pl-PL" w:eastAsia="en-GB"/>
              </w:rPr>
              <w:t>r.,</w:t>
            </w:r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 xml:space="preserve"> poz. </w:t>
            </w:r>
            <w:r w:rsidR="00FF2518">
              <w:rPr>
                <w:rFonts w:ascii="Arial" w:hAnsi="Arial" w:cs="Arial"/>
                <w:sz w:val="24"/>
                <w:szCs w:val="24"/>
                <w:lang w:val="pl-PL" w:eastAsia="en-GB"/>
              </w:rPr>
              <w:t>1587</w:t>
            </w:r>
            <w:r w:rsidR="00FC574D" w:rsidRPr="00AE043A">
              <w:rPr>
                <w:rFonts w:ascii="Arial" w:hAnsi="Arial" w:cs="Arial"/>
                <w:sz w:val="24"/>
                <w:szCs w:val="24"/>
                <w:lang w:val="pl-PL" w:eastAsia="en-GB"/>
              </w:rPr>
              <w:t xml:space="preserve"> z </w:t>
            </w:r>
            <w:proofErr w:type="spellStart"/>
            <w:r w:rsidR="00FC574D" w:rsidRPr="00AE043A">
              <w:rPr>
                <w:rFonts w:ascii="Arial" w:hAnsi="Arial" w:cs="Arial"/>
                <w:sz w:val="24"/>
                <w:szCs w:val="24"/>
                <w:lang w:val="pl-PL" w:eastAsia="en-GB"/>
              </w:rPr>
              <w:t>późn</w:t>
            </w:r>
            <w:proofErr w:type="spellEnd"/>
            <w:r w:rsidR="00FC574D" w:rsidRPr="00AE043A">
              <w:rPr>
                <w:rFonts w:ascii="Arial" w:hAnsi="Arial" w:cs="Arial"/>
                <w:sz w:val="24"/>
                <w:szCs w:val="24"/>
                <w:lang w:val="pl-PL" w:eastAsia="en-GB"/>
              </w:rPr>
              <w:t>. zm.</w:t>
            </w:r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>) wraz z aktami wykonawczymi</w:t>
            </w:r>
          </w:p>
        </w:tc>
      </w:tr>
      <w:tr w:rsidR="00764248" w:rsidRPr="00AE043A" w14:paraId="22DDEB56" w14:textId="77777777" w:rsidTr="00AE043A">
        <w:trPr>
          <w:trHeight w:val="542"/>
        </w:trPr>
        <w:tc>
          <w:tcPr>
            <w:tcW w:w="895" w:type="pct"/>
            <w:vAlign w:val="center"/>
          </w:tcPr>
          <w:p w14:paraId="0267D124" w14:textId="77777777" w:rsidR="00764248" w:rsidRPr="00AE043A" w:rsidRDefault="00764248" w:rsidP="00AE043A">
            <w:pPr>
              <w:pStyle w:val="Tekstprzypisudolnego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AE043A">
              <w:rPr>
                <w:rFonts w:ascii="Arial" w:hAnsi="Arial" w:cs="Arial"/>
                <w:sz w:val="24"/>
                <w:szCs w:val="24"/>
              </w:rPr>
              <w:t>1</w:t>
            </w:r>
            <w:r w:rsidR="006A5503" w:rsidRPr="00AE043A">
              <w:rPr>
                <w:rFonts w:ascii="Arial" w:hAnsi="Arial" w:cs="Arial"/>
                <w:sz w:val="24"/>
                <w:szCs w:val="24"/>
                <w:lang w:val="pl-PL"/>
              </w:rPr>
              <w:t>3</w:t>
            </w:r>
            <w:r w:rsidRPr="00AE043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517" w:type="pct"/>
            <w:vAlign w:val="center"/>
          </w:tcPr>
          <w:p w14:paraId="63CEFF68" w14:textId="1577A6B8" w:rsidR="00764248" w:rsidRPr="00AE043A" w:rsidRDefault="00764248" w:rsidP="00AE043A">
            <w:pPr>
              <w:pStyle w:val="Tekstprzypisudolnego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AE043A">
              <w:rPr>
                <w:rFonts w:ascii="Arial" w:hAnsi="Arial" w:cs="Arial"/>
                <w:sz w:val="24"/>
                <w:szCs w:val="24"/>
              </w:rPr>
              <w:t>Dyrektywa Parlamentu Europejskiego i Rady 2010/75/UE z dnia 24 listopada 2010 r. w sprawie emisji przemysłowych (zintegrowane zapobieganie zanieczyszczeniom i ich kontrola) (Dz.U. L 334 z 17.12.2010, s. 17</w:t>
            </w:r>
            <w:r w:rsidR="00C14B54">
              <w:rPr>
                <w:rFonts w:ascii="Arial" w:hAnsi="Arial" w:cs="Arial"/>
                <w:sz w:val="24"/>
                <w:szCs w:val="24"/>
              </w:rPr>
              <w:t xml:space="preserve">, z </w:t>
            </w:r>
            <w:proofErr w:type="spellStart"/>
            <w:r w:rsidR="00C14B54">
              <w:rPr>
                <w:rFonts w:ascii="Arial" w:hAnsi="Arial" w:cs="Arial"/>
                <w:sz w:val="24"/>
                <w:szCs w:val="24"/>
              </w:rPr>
              <w:t>pó</w:t>
            </w:r>
            <w:r w:rsidR="00483820">
              <w:rPr>
                <w:rFonts w:ascii="Arial" w:hAnsi="Arial" w:cs="Arial"/>
                <w:sz w:val="24"/>
                <w:szCs w:val="24"/>
              </w:rPr>
              <w:t>ź</w:t>
            </w:r>
            <w:r w:rsidR="00C14B54">
              <w:rPr>
                <w:rFonts w:ascii="Arial" w:hAnsi="Arial" w:cs="Arial"/>
                <w:sz w:val="24"/>
                <w:szCs w:val="24"/>
              </w:rPr>
              <w:t>n</w:t>
            </w:r>
            <w:proofErr w:type="spellEnd"/>
            <w:r w:rsidR="00C14B54">
              <w:rPr>
                <w:rFonts w:ascii="Arial" w:hAnsi="Arial" w:cs="Arial"/>
                <w:sz w:val="24"/>
                <w:szCs w:val="24"/>
              </w:rPr>
              <w:t>. zm.</w:t>
            </w:r>
            <w:r w:rsidRPr="00AE043A">
              <w:rPr>
                <w:rFonts w:ascii="Arial" w:hAnsi="Arial" w:cs="Arial"/>
                <w:sz w:val="24"/>
                <w:szCs w:val="24"/>
              </w:rPr>
              <w:t>).</w:t>
            </w:r>
          </w:p>
        </w:tc>
        <w:tc>
          <w:tcPr>
            <w:tcW w:w="1588" w:type="pct"/>
            <w:vAlign w:val="center"/>
          </w:tcPr>
          <w:p w14:paraId="172934DE" w14:textId="041A3A35" w:rsidR="00764248" w:rsidRPr="00AE043A" w:rsidRDefault="00764248" w:rsidP="00AE043A">
            <w:pPr>
              <w:pStyle w:val="Tekstprzypisudolnego"/>
              <w:spacing w:before="120" w:after="120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>Ustawa z dnia 27 kwietnia 2001 roku Prawo ochrony środowiska (Dz. U.</w:t>
            </w:r>
            <w:r w:rsidR="00ED1D94">
              <w:rPr>
                <w:rFonts w:ascii="Arial" w:hAnsi="Arial" w:cs="Arial"/>
                <w:sz w:val="24"/>
                <w:szCs w:val="24"/>
                <w:lang w:val="pl-PL" w:eastAsia="en-GB"/>
              </w:rPr>
              <w:t xml:space="preserve"> </w:t>
            </w:r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 xml:space="preserve">z </w:t>
            </w:r>
            <w:r w:rsidR="0018488C">
              <w:rPr>
                <w:rFonts w:ascii="Arial" w:hAnsi="Arial" w:cs="Arial"/>
                <w:sz w:val="24"/>
                <w:szCs w:val="24"/>
                <w:lang w:val="pl-PL" w:eastAsia="en-GB"/>
              </w:rPr>
              <w:t>202</w:t>
            </w:r>
            <w:r w:rsidR="009061FF">
              <w:rPr>
                <w:rFonts w:ascii="Arial" w:hAnsi="Arial" w:cs="Arial"/>
                <w:sz w:val="24"/>
                <w:szCs w:val="24"/>
                <w:lang w:val="pl-PL" w:eastAsia="en-GB"/>
              </w:rPr>
              <w:t>5</w:t>
            </w:r>
            <w:r w:rsidR="00ED1D94">
              <w:rPr>
                <w:rFonts w:ascii="Arial" w:hAnsi="Arial" w:cs="Arial"/>
                <w:sz w:val="24"/>
                <w:szCs w:val="24"/>
                <w:lang w:val="pl-PL" w:eastAsia="en-GB"/>
              </w:rPr>
              <w:t>r.</w:t>
            </w:r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 xml:space="preserve">, poz. </w:t>
            </w:r>
            <w:r w:rsidR="00ED0342">
              <w:rPr>
                <w:rFonts w:ascii="Arial" w:hAnsi="Arial" w:cs="Arial"/>
                <w:sz w:val="24"/>
                <w:szCs w:val="24"/>
                <w:lang w:eastAsia="en-GB"/>
              </w:rPr>
              <w:t>647</w:t>
            </w:r>
            <w:r w:rsidR="002039B0">
              <w:rPr>
                <w:rFonts w:ascii="Arial" w:hAnsi="Arial" w:cs="Arial"/>
                <w:sz w:val="24"/>
                <w:szCs w:val="24"/>
                <w:lang w:val="pl-PL" w:eastAsia="en-GB"/>
              </w:rPr>
              <w:t xml:space="preserve">, z </w:t>
            </w:r>
            <w:proofErr w:type="spellStart"/>
            <w:r w:rsidR="002039B0">
              <w:rPr>
                <w:rFonts w:ascii="Arial" w:hAnsi="Arial" w:cs="Arial"/>
                <w:sz w:val="24"/>
                <w:szCs w:val="24"/>
                <w:lang w:val="pl-PL" w:eastAsia="en-GB"/>
              </w:rPr>
              <w:t>późn</w:t>
            </w:r>
            <w:proofErr w:type="spellEnd"/>
            <w:r w:rsidR="002039B0">
              <w:rPr>
                <w:rFonts w:ascii="Arial" w:hAnsi="Arial" w:cs="Arial"/>
                <w:sz w:val="24"/>
                <w:szCs w:val="24"/>
                <w:lang w:val="pl-PL" w:eastAsia="en-GB"/>
              </w:rPr>
              <w:t>. zm.</w:t>
            </w:r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>) wraz z aktami wykonawczymi</w:t>
            </w:r>
          </w:p>
        </w:tc>
      </w:tr>
    </w:tbl>
    <w:p w14:paraId="645F2163" w14:textId="77777777" w:rsidR="009D3F33" w:rsidRPr="00AE043A" w:rsidRDefault="009D3F33" w:rsidP="00664179">
      <w:pPr>
        <w:rPr>
          <w:rFonts w:ascii="Arial" w:hAnsi="Arial" w:cs="Arial"/>
          <w:sz w:val="24"/>
          <w:szCs w:val="24"/>
        </w:rPr>
      </w:pPr>
    </w:p>
    <w:sectPr w:rsidR="009D3F33" w:rsidRPr="00AE043A" w:rsidSect="00890C3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CA542" w14:textId="77777777" w:rsidR="00DE3612" w:rsidRDefault="00DE3612" w:rsidP="00F72E29">
      <w:pPr>
        <w:spacing w:after="0" w:line="240" w:lineRule="auto"/>
      </w:pPr>
      <w:r>
        <w:separator/>
      </w:r>
    </w:p>
  </w:endnote>
  <w:endnote w:type="continuationSeparator" w:id="0">
    <w:p w14:paraId="13BD1F9B" w14:textId="77777777" w:rsidR="00DE3612" w:rsidRDefault="00DE3612" w:rsidP="00F72E29">
      <w:pPr>
        <w:spacing w:after="0" w:line="240" w:lineRule="auto"/>
      </w:pPr>
      <w:r>
        <w:continuationSeparator/>
      </w:r>
    </w:p>
  </w:endnote>
  <w:endnote w:type="continuationNotice" w:id="1">
    <w:p w14:paraId="0F0DE671" w14:textId="77777777" w:rsidR="00DE3612" w:rsidRDefault="00DE361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EE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712C2" w14:textId="77777777" w:rsidR="00950865" w:rsidRDefault="0095086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781588"/>
      <w:docPartObj>
        <w:docPartGallery w:val="Page Numbers (Bottom of Page)"/>
        <w:docPartUnique/>
      </w:docPartObj>
    </w:sdtPr>
    <w:sdtEndPr/>
    <w:sdtContent>
      <w:p w14:paraId="7015254B" w14:textId="0DA4BF08" w:rsidR="0000283B" w:rsidRDefault="0000283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14:paraId="6EB37BA6" w14:textId="429362E1" w:rsidR="001A6F83" w:rsidRDefault="0000283B">
    <w:pPr>
      <w:pStyle w:val="Stopka"/>
    </w:pPr>
    <w:r>
      <w:rPr>
        <w:noProof/>
      </w:rPr>
      <w:drawing>
        <wp:inline distT="0" distB="0" distL="0" distR="0" wp14:anchorId="2B452D28" wp14:editId="58F746AF">
          <wp:extent cx="5760720" cy="611505"/>
          <wp:effectExtent l="0" t="0" r="0" b="0"/>
          <wp:docPr id="10" name="Obraz 1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11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5538209"/>
      <w:docPartObj>
        <w:docPartGallery w:val="Page Numbers (Bottom of Page)"/>
        <w:docPartUnique/>
      </w:docPartObj>
    </w:sdtPr>
    <w:sdtEndPr/>
    <w:sdtContent>
      <w:p w14:paraId="6F6C9A87" w14:textId="77777777" w:rsidR="00B0603D" w:rsidRDefault="00A76F2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  <w:p w14:paraId="37B653B5" w14:textId="2234199E" w:rsidR="00A76F2C" w:rsidRDefault="00B0603D">
        <w:pPr>
          <w:pStyle w:val="Stopka"/>
          <w:jc w:val="right"/>
        </w:pPr>
        <w:r>
          <w:rPr>
            <w:noProof/>
          </w:rPr>
          <w:drawing>
            <wp:inline distT="0" distB="0" distL="0" distR="0" wp14:anchorId="43C77786" wp14:editId="7B7880EF">
              <wp:extent cx="5760720" cy="608965"/>
              <wp:effectExtent l="0" t="0" r="0" b="635"/>
              <wp:docPr id="8" name="Obraz 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" name="Obraz 8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60720" cy="60896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p>
    </w:sdtContent>
  </w:sdt>
  <w:p w14:paraId="7E4B2E9D" w14:textId="367EC0C7" w:rsidR="00DE69E0" w:rsidRDefault="00DE69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133F1" w14:textId="77777777" w:rsidR="00DE3612" w:rsidRDefault="00DE3612" w:rsidP="00F72E29">
      <w:pPr>
        <w:spacing w:after="0" w:line="240" w:lineRule="auto"/>
      </w:pPr>
      <w:r>
        <w:separator/>
      </w:r>
    </w:p>
  </w:footnote>
  <w:footnote w:type="continuationSeparator" w:id="0">
    <w:p w14:paraId="405C5095" w14:textId="77777777" w:rsidR="00DE3612" w:rsidRDefault="00DE3612" w:rsidP="00F72E29">
      <w:pPr>
        <w:spacing w:after="0" w:line="240" w:lineRule="auto"/>
      </w:pPr>
      <w:r>
        <w:continuationSeparator/>
      </w:r>
    </w:p>
  </w:footnote>
  <w:footnote w:type="continuationNotice" w:id="1">
    <w:p w14:paraId="0DA296BF" w14:textId="77777777" w:rsidR="00DE3612" w:rsidRDefault="00DE3612">
      <w:pPr>
        <w:spacing w:after="0" w:line="240" w:lineRule="auto"/>
      </w:pPr>
    </w:p>
  </w:footnote>
  <w:footnote w:id="2">
    <w:p w14:paraId="79B1CA5F" w14:textId="77777777" w:rsidR="00F72E29" w:rsidRPr="00E81E1E" w:rsidRDefault="00F72E29" w:rsidP="00AE043A">
      <w:pPr>
        <w:pStyle w:val="Tekstprzypisudolnego"/>
        <w:spacing w:before="120" w:after="0" w:line="240" w:lineRule="auto"/>
        <w:jc w:val="both"/>
        <w:rPr>
          <w:rFonts w:ascii="Arial" w:hAnsi="Arial" w:cs="Arial"/>
          <w:sz w:val="18"/>
          <w:szCs w:val="18"/>
          <w:lang w:val="pl-PL" w:eastAsia="en-GB"/>
        </w:rPr>
      </w:pPr>
      <w:r w:rsidRPr="006A3DDB">
        <w:rPr>
          <w:lang w:eastAsia="en-GB"/>
        </w:rPr>
        <w:footnoteRef/>
      </w:r>
      <w:r w:rsidR="006A3DDB" w:rsidRPr="006A3DDB">
        <w:rPr>
          <w:rFonts w:ascii="Arial" w:hAnsi="Arial" w:cs="Arial"/>
          <w:sz w:val="18"/>
          <w:szCs w:val="18"/>
          <w:lang w:eastAsia="en-GB"/>
        </w:rPr>
        <w:t xml:space="preserve"> </w:t>
      </w:r>
      <w:r w:rsidRPr="006A3DDB">
        <w:rPr>
          <w:rFonts w:ascii="Arial" w:hAnsi="Arial" w:cs="Arial"/>
          <w:sz w:val="18"/>
          <w:szCs w:val="18"/>
          <w:lang w:eastAsia="en-GB"/>
        </w:rPr>
        <w:t>Dyrektywa 2001/42/WE Parlamentu Europejskiego i Rady z dnia 27 czerwca 2001 r. w sprawie oceny wpływu niektórych planów i programów na środowisko (Dz.U. 197 z 21.7.2001, s. 30)</w:t>
      </w:r>
      <w:r w:rsidR="00A47064">
        <w:rPr>
          <w:rFonts w:ascii="Arial" w:hAnsi="Arial" w:cs="Arial"/>
          <w:sz w:val="18"/>
          <w:szCs w:val="18"/>
          <w:lang w:val="pl-PL" w:eastAsia="en-GB"/>
        </w:rPr>
        <w:t>.</w:t>
      </w:r>
    </w:p>
  </w:footnote>
  <w:footnote w:id="3">
    <w:p w14:paraId="34ADA5AF" w14:textId="77777777" w:rsidR="00F72E29" w:rsidRPr="00E81E1E" w:rsidRDefault="00F72E29" w:rsidP="006A3DDB">
      <w:pPr>
        <w:pStyle w:val="Tekstprzypisudolnego"/>
        <w:spacing w:after="0" w:line="240" w:lineRule="auto"/>
        <w:jc w:val="both"/>
        <w:rPr>
          <w:lang w:val="pl-PL"/>
        </w:rPr>
      </w:pPr>
      <w:r w:rsidRPr="006A3DDB">
        <w:rPr>
          <w:lang w:eastAsia="en-GB"/>
        </w:rPr>
        <w:footnoteRef/>
      </w:r>
      <w:r w:rsidR="006A3DDB" w:rsidRPr="006A3DDB">
        <w:rPr>
          <w:rFonts w:ascii="Arial" w:hAnsi="Arial" w:cs="Arial"/>
          <w:sz w:val="18"/>
          <w:szCs w:val="18"/>
          <w:lang w:eastAsia="en-GB"/>
        </w:rPr>
        <w:t xml:space="preserve"> </w:t>
      </w:r>
      <w:r w:rsidRPr="006A3DDB">
        <w:rPr>
          <w:rFonts w:ascii="Arial" w:hAnsi="Arial" w:cs="Arial"/>
          <w:sz w:val="18"/>
          <w:szCs w:val="18"/>
          <w:lang w:eastAsia="en-GB"/>
        </w:rPr>
        <w:t xml:space="preserve">Przygotowane zgodnie z art. 5 i załącznikiem I do dyrektywy </w:t>
      </w:r>
      <w:r w:rsidR="00E506C5">
        <w:rPr>
          <w:rFonts w:ascii="Arial" w:hAnsi="Arial" w:cs="Arial"/>
          <w:sz w:val="18"/>
          <w:szCs w:val="18"/>
          <w:lang w:val="pl-PL" w:eastAsia="en-GB"/>
        </w:rPr>
        <w:t>SOOŚ</w:t>
      </w:r>
      <w:r w:rsidR="00A47064">
        <w:rPr>
          <w:rFonts w:ascii="Arial" w:hAnsi="Arial" w:cs="Arial"/>
          <w:sz w:val="18"/>
          <w:szCs w:val="18"/>
          <w:lang w:val="pl-PL" w:eastAsia="en-GB"/>
        </w:rPr>
        <w:t>.</w:t>
      </w:r>
    </w:p>
  </w:footnote>
  <w:footnote w:id="4">
    <w:p w14:paraId="04B9F821" w14:textId="68F2CC92" w:rsidR="00F72E29" w:rsidRPr="006A3DDB" w:rsidRDefault="00F72E29" w:rsidP="00AE043A">
      <w:pPr>
        <w:pStyle w:val="Tekstprzypisudolnego"/>
        <w:spacing w:after="120" w:line="240" w:lineRule="auto"/>
        <w:jc w:val="both"/>
        <w:rPr>
          <w:rFonts w:ascii="Arial" w:hAnsi="Arial" w:cs="Arial"/>
          <w:sz w:val="18"/>
          <w:szCs w:val="18"/>
          <w:lang w:eastAsia="en-GB"/>
        </w:rPr>
      </w:pPr>
      <w:r w:rsidRPr="002E55D9">
        <w:footnoteRef/>
      </w:r>
      <w:r w:rsidR="00DF7319">
        <w:rPr>
          <w:rFonts w:ascii="Arial" w:hAnsi="Arial" w:cs="Arial"/>
          <w:sz w:val="18"/>
          <w:szCs w:val="18"/>
          <w:lang w:val="pl-PL" w:eastAsia="en-GB"/>
        </w:rPr>
        <w:t xml:space="preserve"> </w:t>
      </w:r>
      <w:r w:rsidRPr="006A3DDB">
        <w:rPr>
          <w:rFonts w:ascii="Arial" w:hAnsi="Arial" w:cs="Arial"/>
          <w:sz w:val="18"/>
          <w:szCs w:val="18"/>
          <w:lang w:eastAsia="en-GB"/>
        </w:rPr>
        <w:t>Dyrektywa Parlamentu Europejskiego i Rady 2011/92/UE z dnia 13 grudnia 2011 r. w sprawie oceny skutków wywieranych przez niektóre przedsięwzięcia publiczne i prywatne na środowisko (Dz.U. L 26 z 28.1.2012, s. 1</w:t>
      </w:r>
      <w:r w:rsidR="00C14B54">
        <w:rPr>
          <w:rFonts w:ascii="Arial" w:hAnsi="Arial" w:cs="Arial"/>
          <w:sz w:val="18"/>
          <w:szCs w:val="18"/>
          <w:lang w:eastAsia="en-GB"/>
        </w:rPr>
        <w:t xml:space="preserve">, </w:t>
      </w:r>
      <w:r w:rsidR="00C14B54" w:rsidRPr="00C14B54">
        <w:rPr>
          <w:rFonts w:ascii="Arial" w:hAnsi="Arial" w:cs="Arial"/>
          <w:sz w:val="18"/>
          <w:szCs w:val="18"/>
          <w:lang w:val="pl-PL" w:eastAsia="en-GB"/>
        </w:rPr>
        <w:t xml:space="preserve">z </w:t>
      </w:r>
      <w:r w:rsidR="00C14B54" w:rsidRPr="00C14B54">
        <w:rPr>
          <w:rFonts w:ascii="Arial" w:hAnsi="Arial" w:cs="Arial"/>
          <w:sz w:val="18"/>
          <w:szCs w:val="18"/>
          <w:lang w:val="pl-PL" w:eastAsia="en-GB"/>
        </w:rPr>
        <w:t>pó</w:t>
      </w:r>
      <w:r w:rsidR="006564ED">
        <w:rPr>
          <w:rFonts w:ascii="Arial" w:hAnsi="Arial" w:cs="Arial"/>
          <w:sz w:val="18"/>
          <w:szCs w:val="18"/>
          <w:lang w:val="pl-PL" w:eastAsia="en-GB"/>
        </w:rPr>
        <w:t>ź</w:t>
      </w:r>
      <w:r w:rsidR="00C14B54" w:rsidRPr="00C14B54">
        <w:rPr>
          <w:rFonts w:ascii="Arial" w:hAnsi="Arial" w:cs="Arial"/>
          <w:sz w:val="18"/>
          <w:szCs w:val="18"/>
          <w:lang w:val="pl-PL" w:eastAsia="en-GB"/>
        </w:rPr>
        <w:t>n. zm.</w:t>
      </w:r>
      <w:r w:rsidRPr="006A3DDB">
        <w:rPr>
          <w:rFonts w:ascii="Arial" w:hAnsi="Arial" w:cs="Arial"/>
          <w:sz w:val="18"/>
          <w:szCs w:val="18"/>
          <w:lang w:eastAsia="en-GB"/>
        </w:rPr>
        <w:t>).</w:t>
      </w:r>
      <w:r w:rsidR="0080713C" w:rsidRPr="0080713C">
        <w:t xml:space="preserve"> </w:t>
      </w:r>
      <w:r w:rsidR="0080713C" w:rsidRPr="0080713C">
        <w:rPr>
          <w:rFonts w:ascii="Arial" w:hAnsi="Arial" w:cs="Arial"/>
          <w:sz w:val="18"/>
          <w:szCs w:val="18"/>
          <w:lang w:eastAsia="en-GB"/>
        </w:rPr>
        <w:t>Dyrektywa 2011/92 została zmieniona dyrektywą 2014/52/UE z dnia 16 kwietnia 2014 r. zmieniająca dyrektywę 2011/92/UE w sprawie oceny skutków wywieranych przez niektóre przedsięwzięcia publiczne i prywatne na środowisko (Dz.U. L 124/1 z 25.4.2014</w:t>
      </w:r>
      <w:r w:rsidR="00C14B54">
        <w:rPr>
          <w:rFonts w:ascii="Arial" w:hAnsi="Arial" w:cs="Arial"/>
          <w:sz w:val="18"/>
          <w:szCs w:val="18"/>
          <w:lang w:eastAsia="en-GB"/>
        </w:rPr>
        <w:t xml:space="preserve">, </w:t>
      </w:r>
      <w:r w:rsidR="00C14B54" w:rsidRPr="00C14B54">
        <w:rPr>
          <w:rFonts w:ascii="Arial" w:hAnsi="Arial" w:cs="Arial"/>
          <w:sz w:val="18"/>
          <w:szCs w:val="18"/>
          <w:lang w:val="pl-PL" w:eastAsia="en-GB"/>
        </w:rPr>
        <w:t>z pó</w:t>
      </w:r>
      <w:r w:rsidR="006E28C4">
        <w:rPr>
          <w:rFonts w:ascii="Arial" w:hAnsi="Arial" w:cs="Arial"/>
          <w:sz w:val="18"/>
          <w:szCs w:val="18"/>
          <w:lang w:val="pl-PL" w:eastAsia="en-GB"/>
        </w:rPr>
        <w:t>ź</w:t>
      </w:r>
      <w:r w:rsidR="00C14B54" w:rsidRPr="00C14B54">
        <w:rPr>
          <w:rFonts w:ascii="Arial" w:hAnsi="Arial" w:cs="Arial"/>
          <w:sz w:val="18"/>
          <w:szCs w:val="18"/>
          <w:lang w:val="pl-PL" w:eastAsia="en-GB"/>
        </w:rPr>
        <w:t>n. zm.</w:t>
      </w:r>
      <w:r w:rsidR="0080713C" w:rsidRPr="0080713C">
        <w:rPr>
          <w:rFonts w:ascii="Arial" w:hAnsi="Arial" w:cs="Arial"/>
          <w:sz w:val="18"/>
          <w:szCs w:val="18"/>
          <w:lang w:eastAsia="en-GB"/>
        </w:rPr>
        <w:t>). Termin transpozycji do polskiego porządk</w:t>
      </w:r>
      <w:r w:rsidR="00B17287">
        <w:rPr>
          <w:rFonts w:ascii="Arial" w:hAnsi="Arial" w:cs="Arial"/>
          <w:sz w:val="18"/>
          <w:szCs w:val="18"/>
          <w:lang w:eastAsia="en-GB"/>
        </w:rPr>
        <w:t>u prawnego dyrektywy 2014/52/UE</w:t>
      </w:r>
      <w:r w:rsidR="0080713C" w:rsidRPr="0080713C">
        <w:rPr>
          <w:rFonts w:ascii="Arial" w:hAnsi="Arial" w:cs="Arial"/>
          <w:sz w:val="18"/>
          <w:szCs w:val="18"/>
          <w:lang w:eastAsia="en-GB"/>
        </w:rPr>
        <w:t xml:space="preserve"> </w:t>
      </w:r>
      <w:r w:rsidR="00100172" w:rsidRPr="0080713C">
        <w:rPr>
          <w:rFonts w:ascii="Arial" w:hAnsi="Arial" w:cs="Arial"/>
          <w:sz w:val="18"/>
          <w:szCs w:val="18"/>
          <w:lang w:eastAsia="en-GB"/>
        </w:rPr>
        <w:t>m</w:t>
      </w:r>
      <w:r w:rsidR="00100172">
        <w:rPr>
          <w:rFonts w:ascii="Arial" w:hAnsi="Arial" w:cs="Arial"/>
          <w:sz w:val="18"/>
          <w:szCs w:val="18"/>
          <w:lang w:val="pl-PL" w:eastAsia="en-GB"/>
        </w:rPr>
        <w:t>inął</w:t>
      </w:r>
      <w:r w:rsidR="00100172" w:rsidRPr="0080713C">
        <w:rPr>
          <w:rFonts w:ascii="Arial" w:hAnsi="Arial" w:cs="Arial"/>
          <w:sz w:val="18"/>
          <w:szCs w:val="18"/>
          <w:lang w:eastAsia="en-GB"/>
        </w:rPr>
        <w:t xml:space="preserve"> </w:t>
      </w:r>
      <w:r w:rsidR="0080713C" w:rsidRPr="0080713C">
        <w:rPr>
          <w:rFonts w:ascii="Arial" w:hAnsi="Arial" w:cs="Arial"/>
          <w:sz w:val="18"/>
          <w:szCs w:val="18"/>
          <w:lang w:eastAsia="en-GB"/>
        </w:rPr>
        <w:t>17 maja 2017 r.</w:t>
      </w:r>
    </w:p>
  </w:footnote>
  <w:footnote w:id="5">
    <w:p w14:paraId="6D70BD63" w14:textId="40F59DEB" w:rsidR="00F72E29" w:rsidRPr="00E81E1E" w:rsidRDefault="00F72E29" w:rsidP="00AE043A">
      <w:pPr>
        <w:pStyle w:val="Tekstprzypisudolnego"/>
        <w:spacing w:after="120" w:line="240" w:lineRule="auto"/>
        <w:jc w:val="both"/>
        <w:rPr>
          <w:rFonts w:ascii="Arial" w:hAnsi="Arial" w:cs="Arial"/>
          <w:sz w:val="18"/>
          <w:szCs w:val="18"/>
          <w:lang w:eastAsia="en-GB"/>
        </w:rPr>
      </w:pPr>
      <w:r w:rsidRPr="00E81E1E">
        <w:rPr>
          <w:rFonts w:ascii="Arial" w:hAnsi="Arial" w:cs="Arial"/>
          <w:sz w:val="18"/>
          <w:szCs w:val="18"/>
          <w:lang w:eastAsia="en-GB"/>
        </w:rPr>
        <w:footnoteRef/>
      </w:r>
      <w:r w:rsidR="009C279D">
        <w:rPr>
          <w:rFonts w:ascii="Arial" w:hAnsi="Arial" w:cs="Arial"/>
          <w:sz w:val="18"/>
          <w:szCs w:val="18"/>
          <w:lang w:val="pl-PL" w:eastAsia="en-GB"/>
        </w:rPr>
        <w:t xml:space="preserve"> </w:t>
      </w:r>
      <w:r w:rsidRPr="00E81E1E">
        <w:rPr>
          <w:rFonts w:ascii="Arial" w:hAnsi="Arial" w:cs="Arial"/>
          <w:sz w:val="18"/>
          <w:szCs w:val="18"/>
          <w:lang w:eastAsia="en-GB"/>
        </w:rPr>
        <w:t>Przygotowane zgodnie z art. 5 i załącznikiem IV do dyrektywy 2011/92/UE.</w:t>
      </w:r>
    </w:p>
  </w:footnote>
  <w:footnote w:id="6">
    <w:p w14:paraId="191E7009" w14:textId="29B80ADA" w:rsidR="00F72E29" w:rsidRDefault="00F72E29" w:rsidP="006A3DDB">
      <w:pPr>
        <w:pStyle w:val="Tekstprzypisudolnego"/>
        <w:spacing w:after="0" w:line="240" w:lineRule="auto"/>
        <w:jc w:val="both"/>
      </w:pPr>
      <w:r w:rsidRPr="00E81E1E">
        <w:rPr>
          <w:rFonts w:ascii="Arial" w:hAnsi="Arial" w:cs="Arial"/>
          <w:sz w:val="18"/>
          <w:szCs w:val="18"/>
          <w:lang w:eastAsia="en-GB"/>
        </w:rPr>
        <w:footnoteRef/>
      </w:r>
      <w:r w:rsidR="0012289C">
        <w:rPr>
          <w:rFonts w:ascii="Arial" w:hAnsi="Arial" w:cs="Arial"/>
          <w:sz w:val="18"/>
          <w:szCs w:val="18"/>
          <w:lang w:val="pl-PL" w:eastAsia="en-GB"/>
        </w:rPr>
        <w:t xml:space="preserve"> </w:t>
      </w:r>
      <w:r w:rsidRPr="00E81E1E">
        <w:rPr>
          <w:rFonts w:ascii="Arial" w:hAnsi="Arial" w:cs="Arial"/>
          <w:sz w:val="18"/>
          <w:szCs w:val="18"/>
          <w:lang w:eastAsia="en-GB"/>
        </w:rPr>
        <w:t xml:space="preserve">W przypadkach gdy procedurę OOŚ zakończono prawnie wiążącą decyzją przed wydaniem zezwolenia na inwestycję zgodnie z art. 8 i 9 dyrektywy 2011/92/UE, państwa członkowskie </w:t>
      </w:r>
      <w:r w:rsidR="006A3DDB" w:rsidRPr="00E81E1E">
        <w:rPr>
          <w:rFonts w:ascii="Arial" w:hAnsi="Arial" w:cs="Arial"/>
          <w:sz w:val="18"/>
          <w:szCs w:val="18"/>
          <w:lang w:eastAsia="en-GB"/>
        </w:rPr>
        <w:t>udostępniają</w:t>
      </w:r>
      <w:r w:rsidRPr="00E81E1E">
        <w:rPr>
          <w:rFonts w:ascii="Arial" w:hAnsi="Arial" w:cs="Arial"/>
          <w:sz w:val="18"/>
          <w:szCs w:val="18"/>
          <w:lang w:eastAsia="en-GB"/>
        </w:rPr>
        <w:t xml:space="preserve"> pisemne zobowiązanie do terminowego działania w celu zapewnienia wydania zezwolenia na inwestycję najpóźniej przed rozpoczęciem prac.</w:t>
      </w:r>
    </w:p>
  </w:footnote>
  <w:footnote w:id="7">
    <w:p w14:paraId="3FBCC07E" w14:textId="7D357E69" w:rsidR="00F72E29" w:rsidRPr="009611AD" w:rsidRDefault="00F72E29" w:rsidP="00AE043A">
      <w:pPr>
        <w:pStyle w:val="Tekstprzypisudolnego"/>
        <w:spacing w:after="120"/>
        <w:rPr>
          <w:rFonts w:ascii="Arial" w:hAnsi="Arial" w:cs="Arial"/>
          <w:sz w:val="18"/>
          <w:szCs w:val="18"/>
        </w:rPr>
      </w:pPr>
      <w:r w:rsidRPr="009611AD">
        <w:rPr>
          <w:rStyle w:val="Odwoanieprzypisudolnego"/>
          <w:rFonts w:ascii="Arial" w:hAnsi="Arial" w:cs="Arial"/>
          <w:sz w:val="18"/>
          <w:szCs w:val="18"/>
          <w:lang w:val="pl"/>
        </w:rPr>
        <w:footnoteRef/>
      </w:r>
      <w:r w:rsidR="00B2696C">
        <w:rPr>
          <w:rFonts w:ascii="Arial" w:hAnsi="Arial" w:cs="Arial"/>
          <w:sz w:val="18"/>
          <w:szCs w:val="18"/>
          <w:lang w:val="pl"/>
        </w:rPr>
        <w:t xml:space="preserve"> </w:t>
      </w:r>
      <w:r w:rsidRPr="009611AD">
        <w:rPr>
          <w:rFonts w:ascii="Arial" w:hAnsi="Arial" w:cs="Arial"/>
          <w:sz w:val="18"/>
          <w:szCs w:val="18"/>
          <w:lang w:val="pl"/>
        </w:rPr>
        <w:t>Dyrektywa Rady 92/43/EWG z dnia 21 maja 1992 r. w sprawie ochrony siedlisk przyrodniczych oraz dzikiej fauny i flory (Dz.U. L 206 z 22.7.1992, s. 7</w:t>
      </w:r>
      <w:r w:rsidR="00C14B54">
        <w:rPr>
          <w:rFonts w:ascii="Arial" w:hAnsi="Arial" w:cs="Arial"/>
          <w:sz w:val="18"/>
          <w:szCs w:val="18"/>
          <w:lang w:val="pl"/>
        </w:rPr>
        <w:t xml:space="preserve">, </w:t>
      </w:r>
      <w:r w:rsidR="00C14B54" w:rsidRPr="00C14B54">
        <w:rPr>
          <w:rFonts w:ascii="Arial" w:hAnsi="Arial" w:cs="Arial"/>
          <w:sz w:val="18"/>
          <w:szCs w:val="18"/>
          <w:lang w:val="pl-PL"/>
        </w:rPr>
        <w:t xml:space="preserve">z </w:t>
      </w:r>
      <w:r w:rsidR="00C14B54" w:rsidRPr="00C14B54">
        <w:rPr>
          <w:rFonts w:ascii="Arial" w:hAnsi="Arial" w:cs="Arial"/>
          <w:sz w:val="18"/>
          <w:szCs w:val="18"/>
          <w:lang w:val="pl-PL"/>
        </w:rPr>
        <w:t>pó</w:t>
      </w:r>
      <w:r w:rsidR="006E28C4">
        <w:rPr>
          <w:rFonts w:ascii="Arial" w:hAnsi="Arial" w:cs="Arial"/>
          <w:sz w:val="18"/>
          <w:szCs w:val="18"/>
          <w:lang w:val="pl-PL"/>
        </w:rPr>
        <w:t>ź</w:t>
      </w:r>
      <w:r w:rsidR="00C14B54" w:rsidRPr="00C14B54">
        <w:rPr>
          <w:rFonts w:ascii="Arial" w:hAnsi="Arial" w:cs="Arial"/>
          <w:sz w:val="18"/>
          <w:szCs w:val="18"/>
          <w:lang w:val="pl-PL"/>
        </w:rPr>
        <w:t>n. zm.</w:t>
      </w:r>
      <w:r w:rsidRPr="009611AD">
        <w:rPr>
          <w:rFonts w:ascii="Arial" w:hAnsi="Arial" w:cs="Arial"/>
          <w:sz w:val="18"/>
          <w:szCs w:val="18"/>
          <w:lang w:val="pl"/>
        </w:rPr>
        <w:t>).</w:t>
      </w:r>
    </w:p>
  </w:footnote>
  <w:footnote w:id="8">
    <w:p w14:paraId="47317698" w14:textId="50A233B0" w:rsidR="00F72E29" w:rsidRPr="009611AD" w:rsidRDefault="00F72E29" w:rsidP="00AE043A">
      <w:pPr>
        <w:pStyle w:val="Tekstprzypisudolnego"/>
        <w:spacing w:after="120"/>
        <w:rPr>
          <w:rFonts w:ascii="Arial" w:hAnsi="Arial" w:cs="Arial"/>
          <w:sz w:val="18"/>
          <w:szCs w:val="18"/>
        </w:rPr>
      </w:pPr>
      <w:r w:rsidRPr="009611AD">
        <w:rPr>
          <w:rStyle w:val="Odwoanieprzypisudolnego"/>
          <w:rFonts w:ascii="Arial" w:hAnsi="Arial" w:cs="Arial"/>
          <w:sz w:val="18"/>
          <w:szCs w:val="18"/>
          <w:lang w:val="pl"/>
        </w:rPr>
        <w:footnoteRef/>
      </w:r>
      <w:r w:rsidR="00B2696C">
        <w:rPr>
          <w:rFonts w:ascii="Arial" w:hAnsi="Arial" w:cs="Arial"/>
          <w:sz w:val="18"/>
          <w:szCs w:val="18"/>
          <w:lang w:val="pl"/>
        </w:rPr>
        <w:t xml:space="preserve"> </w:t>
      </w:r>
      <w:r w:rsidRPr="009611AD">
        <w:rPr>
          <w:rFonts w:ascii="Arial" w:hAnsi="Arial" w:cs="Arial"/>
          <w:sz w:val="18"/>
          <w:szCs w:val="18"/>
          <w:lang w:val="pl"/>
        </w:rPr>
        <w:t xml:space="preserve">Zmieniona wersja przyjęta przez Komitet ds. siedlisk naturalnych w dniu 26 kwietnia 2012 r. </w:t>
      </w:r>
      <w:hyperlink r:id="rId1" w:anchor="art6" w:history="1">
        <w:r w:rsidRPr="009611AD">
          <w:rPr>
            <w:rStyle w:val="Hipercze"/>
            <w:rFonts w:ascii="Arial" w:hAnsi="Arial" w:cs="Arial"/>
            <w:sz w:val="18"/>
            <w:szCs w:val="18"/>
            <w:lang w:val="pl"/>
          </w:rPr>
          <w:t>http://ec.europa.eu/environment/nature/natura2000/management/guidance_en.htm#art6</w:t>
        </w:r>
      </w:hyperlink>
      <w:r w:rsidRPr="009611AD">
        <w:rPr>
          <w:rFonts w:ascii="Arial" w:hAnsi="Arial" w:cs="Arial"/>
          <w:sz w:val="18"/>
          <w:szCs w:val="18"/>
          <w:lang w:val="pl"/>
        </w:rPr>
        <w:t xml:space="preserve"> </w:t>
      </w:r>
    </w:p>
  </w:footnote>
  <w:footnote w:id="9">
    <w:p w14:paraId="4F9F705F" w14:textId="0719866D" w:rsidR="00F72E29" w:rsidRDefault="00F72E29" w:rsidP="009611AD">
      <w:pPr>
        <w:pStyle w:val="Tekstprzypisudolnego"/>
        <w:spacing w:after="0"/>
      </w:pPr>
      <w:r w:rsidRPr="009611AD">
        <w:rPr>
          <w:rStyle w:val="Odwoanieprzypisudolnego"/>
          <w:rFonts w:ascii="Arial" w:hAnsi="Arial" w:cs="Arial"/>
          <w:sz w:val="18"/>
          <w:szCs w:val="18"/>
          <w:lang w:val="pl"/>
        </w:rPr>
        <w:footnoteRef/>
      </w:r>
      <w:r w:rsidR="007F373C">
        <w:rPr>
          <w:rFonts w:ascii="Arial" w:hAnsi="Arial" w:cs="Arial"/>
          <w:sz w:val="18"/>
          <w:szCs w:val="18"/>
          <w:lang w:val="pl"/>
        </w:rPr>
        <w:t xml:space="preserve"> </w:t>
      </w:r>
      <w:r w:rsidRPr="009611AD">
        <w:rPr>
          <w:rFonts w:ascii="Arial" w:hAnsi="Arial" w:cs="Arial"/>
          <w:sz w:val="18"/>
          <w:szCs w:val="18"/>
          <w:lang w:val="pl"/>
        </w:rPr>
        <w:t>Dyrektywa 2000/60/WE Parlamentu Europejskiego i Rady z dnia 23 października 2000 r. ustanawiająca ramy wspólnotowego działania w dziedzinie polityki wodnej (Dz.U. L 327 z 22.12.2000, s. 1</w:t>
      </w:r>
      <w:r w:rsidR="00C14B54">
        <w:rPr>
          <w:rFonts w:ascii="Arial" w:hAnsi="Arial" w:cs="Arial"/>
          <w:sz w:val="18"/>
          <w:szCs w:val="18"/>
          <w:lang w:val="pl"/>
        </w:rPr>
        <w:t xml:space="preserve">, </w:t>
      </w:r>
      <w:r w:rsidR="00C14B54" w:rsidRPr="00C14B54">
        <w:rPr>
          <w:rFonts w:ascii="Arial" w:hAnsi="Arial" w:cs="Arial"/>
          <w:sz w:val="18"/>
          <w:szCs w:val="18"/>
          <w:lang w:val="pl-PL"/>
        </w:rPr>
        <w:t xml:space="preserve">z </w:t>
      </w:r>
      <w:r w:rsidR="00C14B54" w:rsidRPr="00C14B54">
        <w:rPr>
          <w:rFonts w:ascii="Arial" w:hAnsi="Arial" w:cs="Arial"/>
          <w:sz w:val="18"/>
          <w:szCs w:val="18"/>
          <w:lang w:val="pl-PL"/>
        </w:rPr>
        <w:t>pó</w:t>
      </w:r>
      <w:r w:rsidR="006E28C4">
        <w:rPr>
          <w:rFonts w:ascii="Arial" w:hAnsi="Arial" w:cs="Arial"/>
          <w:sz w:val="18"/>
          <w:szCs w:val="18"/>
          <w:lang w:val="pl-PL"/>
        </w:rPr>
        <w:t>ź</w:t>
      </w:r>
      <w:r w:rsidR="00C14B54" w:rsidRPr="00C14B54">
        <w:rPr>
          <w:rFonts w:ascii="Arial" w:hAnsi="Arial" w:cs="Arial"/>
          <w:sz w:val="18"/>
          <w:szCs w:val="18"/>
          <w:lang w:val="pl-PL"/>
        </w:rPr>
        <w:t>n. zm.</w:t>
      </w:r>
      <w:r w:rsidRPr="009611AD">
        <w:rPr>
          <w:rFonts w:ascii="Arial" w:hAnsi="Arial" w:cs="Arial"/>
          <w:sz w:val="18"/>
          <w:szCs w:val="18"/>
          <w:lang w:val="pl"/>
        </w:rPr>
        <w:t>).</w:t>
      </w:r>
    </w:p>
  </w:footnote>
  <w:footnote w:id="10">
    <w:p w14:paraId="32A6CD78" w14:textId="2851CC6E" w:rsidR="00F72E29" w:rsidRPr="002631DE" w:rsidRDefault="00F72E29" w:rsidP="00074AA5">
      <w:pPr>
        <w:pStyle w:val="Tekstprzypisudolnego"/>
        <w:spacing w:after="0"/>
        <w:rPr>
          <w:rFonts w:ascii="Arial" w:hAnsi="Arial" w:cs="Arial"/>
        </w:rPr>
      </w:pPr>
      <w:r w:rsidRPr="00074AA5">
        <w:rPr>
          <w:rStyle w:val="Odwoanieprzypisudolnego"/>
          <w:rFonts w:ascii="Arial" w:hAnsi="Arial" w:cs="Arial"/>
          <w:sz w:val="18"/>
          <w:szCs w:val="18"/>
          <w:lang w:val="pl"/>
        </w:rPr>
        <w:footnoteRef/>
      </w:r>
      <w:r w:rsidR="00664179">
        <w:rPr>
          <w:rFonts w:ascii="Arial" w:hAnsi="Arial" w:cs="Arial"/>
          <w:sz w:val="18"/>
          <w:szCs w:val="18"/>
          <w:lang w:val="pl"/>
        </w:rPr>
        <w:t xml:space="preserve"> </w:t>
      </w:r>
      <w:r w:rsidRPr="00074AA5">
        <w:rPr>
          <w:rFonts w:ascii="Arial" w:hAnsi="Arial" w:cs="Arial"/>
          <w:sz w:val="18"/>
          <w:szCs w:val="18"/>
          <w:lang w:val="pl"/>
        </w:rPr>
        <w:t>Dyrektywa Rady 91/271/EWG z dnia 21 maja 1991 r. dotycząca oczyszczania ścieków komunalnych (Dz.U. L 135 z 30.5.1991, s. 40</w:t>
      </w:r>
      <w:r w:rsidR="00C14B54">
        <w:rPr>
          <w:rFonts w:ascii="Arial" w:hAnsi="Arial" w:cs="Arial"/>
          <w:sz w:val="18"/>
          <w:szCs w:val="18"/>
          <w:lang w:val="pl"/>
        </w:rPr>
        <w:t xml:space="preserve">, </w:t>
      </w:r>
      <w:r w:rsidR="00C14B54" w:rsidRPr="00C14B54">
        <w:rPr>
          <w:rFonts w:ascii="Arial" w:hAnsi="Arial" w:cs="Arial"/>
          <w:sz w:val="18"/>
          <w:szCs w:val="18"/>
          <w:lang w:val="pl-PL"/>
        </w:rPr>
        <w:t xml:space="preserve">z </w:t>
      </w:r>
      <w:r w:rsidR="00C14B54" w:rsidRPr="00C14B54">
        <w:rPr>
          <w:rFonts w:ascii="Arial" w:hAnsi="Arial" w:cs="Arial"/>
          <w:sz w:val="18"/>
          <w:szCs w:val="18"/>
          <w:lang w:val="pl-PL"/>
        </w:rPr>
        <w:t>pó</w:t>
      </w:r>
      <w:r w:rsidR="006E28C4">
        <w:rPr>
          <w:rFonts w:ascii="Arial" w:hAnsi="Arial" w:cs="Arial"/>
          <w:sz w:val="18"/>
          <w:szCs w:val="18"/>
          <w:lang w:val="pl-PL"/>
        </w:rPr>
        <w:t>ź</w:t>
      </w:r>
      <w:r w:rsidR="00C14B54" w:rsidRPr="00C14B54">
        <w:rPr>
          <w:rFonts w:ascii="Arial" w:hAnsi="Arial" w:cs="Arial"/>
          <w:sz w:val="18"/>
          <w:szCs w:val="18"/>
          <w:lang w:val="pl-PL"/>
        </w:rPr>
        <w:t>n. zm.</w:t>
      </w:r>
      <w:r w:rsidRPr="00074AA5">
        <w:rPr>
          <w:rFonts w:ascii="Arial" w:hAnsi="Arial" w:cs="Arial"/>
          <w:sz w:val="18"/>
          <w:szCs w:val="18"/>
          <w:lang w:val="pl"/>
        </w:rPr>
        <w:t>).</w:t>
      </w:r>
    </w:p>
  </w:footnote>
  <w:footnote w:id="11">
    <w:p w14:paraId="0BE52EA0" w14:textId="5743D191" w:rsidR="00F72E29" w:rsidRPr="009611AD" w:rsidRDefault="00F72E29" w:rsidP="00AE043A">
      <w:pPr>
        <w:pStyle w:val="Tekstprzypisudolnego"/>
        <w:spacing w:after="120"/>
        <w:jc w:val="both"/>
        <w:rPr>
          <w:rFonts w:ascii="Arial" w:hAnsi="Arial" w:cs="Arial"/>
          <w:sz w:val="18"/>
          <w:szCs w:val="18"/>
        </w:rPr>
      </w:pPr>
      <w:r w:rsidRPr="009611AD">
        <w:rPr>
          <w:rStyle w:val="Odwoanieprzypisudolnego"/>
          <w:rFonts w:ascii="Arial" w:hAnsi="Arial" w:cs="Arial"/>
          <w:sz w:val="18"/>
          <w:szCs w:val="18"/>
          <w:lang w:val="pl"/>
        </w:rPr>
        <w:footnoteRef/>
      </w:r>
      <w:r w:rsidR="000F124E">
        <w:rPr>
          <w:rFonts w:ascii="Arial" w:hAnsi="Arial" w:cs="Arial"/>
          <w:sz w:val="18"/>
          <w:szCs w:val="18"/>
          <w:lang w:val="pl"/>
        </w:rPr>
        <w:t xml:space="preserve"> </w:t>
      </w:r>
      <w:r w:rsidRPr="009611AD">
        <w:rPr>
          <w:rFonts w:ascii="Arial" w:hAnsi="Arial" w:cs="Arial"/>
          <w:sz w:val="18"/>
          <w:szCs w:val="18"/>
          <w:lang w:val="pl"/>
        </w:rPr>
        <w:t>Dyrektywa Parlamentu Europejskiego i Rady 2008/98/WE z dnia 19 listopada 2008 r. w sprawie odpadów oraz uchylająca niektóre dyrektywy (Dz.U. L 312 z 22.11.2008, s. 3</w:t>
      </w:r>
      <w:r w:rsidR="00C14B54">
        <w:rPr>
          <w:rFonts w:ascii="Arial" w:hAnsi="Arial" w:cs="Arial"/>
          <w:sz w:val="18"/>
          <w:szCs w:val="18"/>
          <w:lang w:val="pl"/>
        </w:rPr>
        <w:t xml:space="preserve">, </w:t>
      </w:r>
      <w:r w:rsidR="00C14B54" w:rsidRPr="00C14B54">
        <w:rPr>
          <w:rFonts w:ascii="Arial" w:hAnsi="Arial" w:cs="Arial"/>
          <w:sz w:val="18"/>
          <w:szCs w:val="18"/>
          <w:lang w:val="pl-PL"/>
        </w:rPr>
        <w:t xml:space="preserve">z </w:t>
      </w:r>
      <w:r w:rsidR="00C14B54" w:rsidRPr="00C14B54">
        <w:rPr>
          <w:rFonts w:ascii="Arial" w:hAnsi="Arial" w:cs="Arial"/>
          <w:sz w:val="18"/>
          <w:szCs w:val="18"/>
          <w:lang w:val="pl-PL"/>
        </w:rPr>
        <w:t>pó</w:t>
      </w:r>
      <w:r w:rsidR="00977859">
        <w:rPr>
          <w:rFonts w:ascii="Arial" w:hAnsi="Arial" w:cs="Arial"/>
          <w:sz w:val="18"/>
          <w:szCs w:val="18"/>
          <w:lang w:val="pl-PL"/>
        </w:rPr>
        <w:t>ź</w:t>
      </w:r>
      <w:r w:rsidR="00C14B54" w:rsidRPr="00C14B54">
        <w:rPr>
          <w:rFonts w:ascii="Arial" w:hAnsi="Arial" w:cs="Arial"/>
          <w:sz w:val="18"/>
          <w:szCs w:val="18"/>
          <w:lang w:val="pl-PL"/>
        </w:rPr>
        <w:t>n. zm.</w:t>
      </w:r>
      <w:r w:rsidRPr="009611AD">
        <w:rPr>
          <w:rFonts w:ascii="Arial" w:hAnsi="Arial" w:cs="Arial"/>
          <w:sz w:val="18"/>
          <w:szCs w:val="18"/>
          <w:lang w:val="pl"/>
        </w:rPr>
        <w:t xml:space="preserve">). </w:t>
      </w:r>
    </w:p>
  </w:footnote>
  <w:footnote w:id="12">
    <w:p w14:paraId="723A603A" w14:textId="75CDBAA1" w:rsidR="00F72E29" w:rsidRDefault="00F72E29" w:rsidP="009611AD">
      <w:pPr>
        <w:pStyle w:val="Tekstprzypisudolnego"/>
        <w:spacing w:after="0"/>
      </w:pPr>
      <w:r w:rsidRPr="009611AD">
        <w:rPr>
          <w:rStyle w:val="Odwoanieprzypisudolnego"/>
          <w:rFonts w:ascii="Arial" w:hAnsi="Arial" w:cs="Arial"/>
          <w:sz w:val="18"/>
          <w:szCs w:val="18"/>
          <w:lang w:val="pl"/>
        </w:rPr>
        <w:footnoteRef/>
      </w:r>
      <w:r w:rsidR="00664179">
        <w:rPr>
          <w:rFonts w:ascii="Arial" w:hAnsi="Arial" w:cs="Arial"/>
          <w:sz w:val="18"/>
          <w:szCs w:val="18"/>
          <w:lang w:val="pl"/>
        </w:rPr>
        <w:t xml:space="preserve"> </w:t>
      </w:r>
      <w:r w:rsidRPr="009611AD">
        <w:rPr>
          <w:rFonts w:ascii="Arial" w:hAnsi="Arial" w:cs="Arial"/>
          <w:sz w:val="18"/>
          <w:szCs w:val="18"/>
          <w:lang w:val="pl"/>
        </w:rPr>
        <w:t>Dyrektywa Parlamentu Europejskiego i Rady 2010/75/UE z dnia 24 listopada 2010 r. w sprawie emisji przemysłowych (zintegrowane zapobieganie zanieczyszczeniom i ich kontrola) (Dz.U. L 334 z 17.12.2010, s. 17</w:t>
      </w:r>
      <w:r w:rsidR="00C14B54">
        <w:rPr>
          <w:rFonts w:ascii="Arial" w:hAnsi="Arial" w:cs="Arial"/>
          <w:sz w:val="18"/>
          <w:szCs w:val="18"/>
          <w:lang w:val="pl"/>
        </w:rPr>
        <w:t xml:space="preserve">, </w:t>
      </w:r>
      <w:r w:rsidR="00C14B54" w:rsidRPr="00C14B54">
        <w:rPr>
          <w:rFonts w:ascii="Arial" w:hAnsi="Arial" w:cs="Arial"/>
          <w:sz w:val="18"/>
          <w:szCs w:val="18"/>
          <w:lang w:val="pl-PL"/>
        </w:rPr>
        <w:t xml:space="preserve">z </w:t>
      </w:r>
      <w:r w:rsidR="00C14B54" w:rsidRPr="00C14B54">
        <w:rPr>
          <w:rFonts w:ascii="Arial" w:hAnsi="Arial" w:cs="Arial"/>
          <w:sz w:val="18"/>
          <w:szCs w:val="18"/>
          <w:lang w:val="pl-PL"/>
        </w:rPr>
        <w:t>pó</w:t>
      </w:r>
      <w:r w:rsidR="00637EAA">
        <w:rPr>
          <w:rFonts w:ascii="Arial" w:hAnsi="Arial" w:cs="Arial"/>
          <w:sz w:val="18"/>
          <w:szCs w:val="18"/>
          <w:lang w:val="pl-PL"/>
        </w:rPr>
        <w:t>ź</w:t>
      </w:r>
      <w:r w:rsidR="00C14B54" w:rsidRPr="00C14B54">
        <w:rPr>
          <w:rFonts w:ascii="Arial" w:hAnsi="Arial" w:cs="Arial"/>
          <w:sz w:val="18"/>
          <w:szCs w:val="18"/>
          <w:lang w:val="pl-PL"/>
        </w:rPr>
        <w:t>n. zm.</w:t>
      </w:r>
      <w:r w:rsidRPr="009611AD">
        <w:rPr>
          <w:rFonts w:ascii="Arial" w:hAnsi="Arial" w:cs="Arial"/>
          <w:sz w:val="18"/>
          <w:szCs w:val="18"/>
          <w:lang w:val="pl"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18B4A" w14:textId="77777777" w:rsidR="00950865" w:rsidRDefault="0095086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D1E7D" w14:textId="0FD72F37" w:rsidR="00A56EC4" w:rsidRPr="00A56EC4" w:rsidRDefault="00A56EC4" w:rsidP="00D429B9">
    <w:pPr>
      <w:pStyle w:val="Nagwek"/>
      <w:spacing w:after="0" w:line="240" w:lineRule="auto"/>
      <w:jc w:val="right"/>
      <w:rPr>
        <w:rFonts w:ascii="Arial" w:hAnsi="Arial" w:cs="Arial"/>
        <w:sz w:val="24"/>
        <w:szCs w:val="24"/>
        <w:lang w:val="pl-P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7A286" w14:textId="77777777" w:rsidR="00950865" w:rsidRPr="005E0690" w:rsidRDefault="00950865" w:rsidP="00950865">
    <w:pPr>
      <w:spacing w:after="0"/>
      <w:ind w:left="3261"/>
      <w:rPr>
        <w:rFonts w:ascii="Arial" w:hAnsi="Arial" w:cs="Arial"/>
        <w:iCs/>
        <w:sz w:val="24"/>
        <w:szCs w:val="24"/>
      </w:rPr>
    </w:pPr>
    <w:r w:rsidRPr="005E0690">
      <w:rPr>
        <w:rFonts w:ascii="Arial" w:hAnsi="Arial" w:cs="Arial"/>
        <w:iCs/>
        <w:sz w:val="24"/>
        <w:szCs w:val="24"/>
      </w:rPr>
      <w:t>Załącznik nr 4 do wniosku o dofinansowanie</w:t>
    </w:r>
  </w:p>
  <w:p w14:paraId="7AB2E61D" w14:textId="63DC6113" w:rsidR="00950865" w:rsidRDefault="00950865" w:rsidP="00950865">
    <w:pPr>
      <w:pStyle w:val="Nagwek"/>
      <w:tabs>
        <w:tab w:val="clear" w:pos="4536"/>
        <w:tab w:val="center" w:pos="3261"/>
      </w:tabs>
      <w:ind w:left="3261"/>
    </w:pPr>
    <w:r w:rsidRPr="003A060C">
      <w:rPr>
        <w:rFonts w:ascii="Arial" w:hAnsi="Arial" w:cs="Arial"/>
        <w:iCs/>
        <w:sz w:val="24"/>
        <w:szCs w:val="24"/>
        <w:lang w:val="pl-PL"/>
      </w:rPr>
      <w:t xml:space="preserve">Formularz do wniosku o dofinansowanie </w:t>
    </w:r>
    <w:r w:rsidR="00052A86">
      <w:rPr>
        <w:rFonts w:ascii="Arial" w:hAnsi="Arial" w:cs="Arial"/>
        <w:iCs/>
        <w:sz w:val="24"/>
        <w:szCs w:val="24"/>
        <w:lang w:val="pl-PL"/>
      </w:rPr>
      <w:t xml:space="preserve">w ramach FEL 2021-2027 </w:t>
    </w:r>
    <w:r w:rsidRPr="003A060C">
      <w:rPr>
        <w:rFonts w:ascii="Arial" w:hAnsi="Arial" w:cs="Arial"/>
        <w:iCs/>
        <w:sz w:val="24"/>
        <w:szCs w:val="24"/>
        <w:lang w:val="pl-PL"/>
      </w:rPr>
      <w:t>w zakresie oceny oddziaływania na środowisko (OOŚ)</w:t>
    </w:r>
  </w:p>
  <w:p w14:paraId="6589C2E0" w14:textId="416278F8" w:rsidR="00916D9C" w:rsidRPr="00950865" w:rsidRDefault="00916D9C" w:rsidP="0095086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D7EA3"/>
    <w:multiLevelType w:val="hybridMultilevel"/>
    <w:tmpl w:val="32B492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032FA"/>
    <w:multiLevelType w:val="hybridMultilevel"/>
    <w:tmpl w:val="A6429D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46D66"/>
    <w:multiLevelType w:val="hybridMultilevel"/>
    <w:tmpl w:val="61B48A36"/>
    <w:lvl w:ilvl="0" w:tplc="9B3603A8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A1FE3"/>
    <w:multiLevelType w:val="hybridMultilevel"/>
    <w:tmpl w:val="EAAEA530"/>
    <w:lvl w:ilvl="0" w:tplc="9B3603A8">
      <w:start w:val="1"/>
      <w:numFmt w:val="lowerLetter"/>
      <w:lvlText w:val="%1)"/>
      <w:lvlJc w:val="left"/>
      <w:pPr>
        <w:ind w:left="1570" w:hanging="360"/>
      </w:pPr>
      <w:rPr>
        <w:rFonts w:hint="default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290" w:hanging="360"/>
      </w:p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4" w15:restartNumberingAfterBreak="0">
    <w:nsid w:val="0DCB6477"/>
    <w:multiLevelType w:val="hybridMultilevel"/>
    <w:tmpl w:val="E90E763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2C2039B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49F6F3F6">
      <w:start w:val="1"/>
      <w:numFmt w:val="decimal"/>
      <w:lvlText w:val="%3."/>
      <w:lvlJc w:val="left"/>
      <w:pPr>
        <w:ind w:left="2688" w:hanging="708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008C2"/>
    <w:multiLevelType w:val="hybridMultilevel"/>
    <w:tmpl w:val="467C5D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A63AEC"/>
    <w:multiLevelType w:val="hybridMultilevel"/>
    <w:tmpl w:val="249A96E8"/>
    <w:lvl w:ilvl="0" w:tplc="958E0B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E55C93"/>
    <w:multiLevelType w:val="hybridMultilevel"/>
    <w:tmpl w:val="31A627C6"/>
    <w:lvl w:ilvl="0" w:tplc="8E167CA4">
      <w:start w:val="3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6508EE"/>
    <w:multiLevelType w:val="hybridMultilevel"/>
    <w:tmpl w:val="DDD0F944"/>
    <w:lvl w:ilvl="0" w:tplc="17100F78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1F5724"/>
    <w:multiLevelType w:val="hybridMultilevel"/>
    <w:tmpl w:val="C65C6AC8"/>
    <w:lvl w:ilvl="0" w:tplc="0415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0" w15:restartNumberingAfterBreak="0">
    <w:nsid w:val="26EE371C"/>
    <w:multiLevelType w:val="hybridMultilevel"/>
    <w:tmpl w:val="EA7054A4"/>
    <w:lvl w:ilvl="0" w:tplc="9B3603A8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53059F"/>
    <w:multiLevelType w:val="hybridMultilevel"/>
    <w:tmpl w:val="6ECAA074"/>
    <w:lvl w:ilvl="0" w:tplc="44922672">
      <w:start w:val="1"/>
      <w:numFmt w:val="lowerLetter"/>
      <w:lvlText w:val="%1)"/>
      <w:lvlJc w:val="left"/>
      <w:pPr>
        <w:ind w:left="12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2" w15:restartNumberingAfterBreak="0">
    <w:nsid w:val="2EA81D90"/>
    <w:multiLevelType w:val="hybridMultilevel"/>
    <w:tmpl w:val="7B8C2504"/>
    <w:lvl w:ilvl="0" w:tplc="D228D7AE">
      <w:start w:val="1"/>
      <w:numFmt w:val="decimal"/>
      <w:lvlText w:val="%1)"/>
      <w:lvlJc w:val="left"/>
      <w:pPr>
        <w:ind w:left="720" w:hanging="360"/>
      </w:pPr>
      <w:rPr>
        <w:rFonts w:ascii="Arial" w:hAnsi="Arial" w:cs="DejaVu Sans" w:hint="default"/>
        <w:b w:val="0"/>
        <w:i w:val="0"/>
        <w:strike w:val="0"/>
        <w:dstrike w:val="0"/>
        <w:color w:val="000000"/>
        <w:sz w:val="22"/>
        <w:szCs w:val="18"/>
        <w:u w:val="none" w:color="000000"/>
        <w:vertAlign w:val="baseline"/>
      </w:rPr>
    </w:lvl>
    <w:lvl w:ilvl="1" w:tplc="97DC81F2">
      <w:start w:val="1"/>
      <w:numFmt w:val="lowerLetter"/>
      <w:lvlText w:val="%2)"/>
      <w:lvlJc w:val="left"/>
      <w:pPr>
        <w:ind w:left="1635" w:hanging="55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F52D16"/>
    <w:multiLevelType w:val="hybridMultilevel"/>
    <w:tmpl w:val="AC42F0DE"/>
    <w:lvl w:ilvl="0" w:tplc="8E167CA4">
      <w:start w:val="3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243AD7"/>
    <w:multiLevelType w:val="hybridMultilevel"/>
    <w:tmpl w:val="25E07882"/>
    <w:lvl w:ilvl="0" w:tplc="8AF20D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F93A1F"/>
    <w:multiLevelType w:val="multilevel"/>
    <w:tmpl w:val="ED22EB66"/>
    <w:lvl w:ilvl="0">
      <w:start w:val="1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C537477"/>
    <w:multiLevelType w:val="hybridMultilevel"/>
    <w:tmpl w:val="6B1A42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CD1713"/>
    <w:multiLevelType w:val="hybridMultilevel"/>
    <w:tmpl w:val="BCE08F26"/>
    <w:lvl w:ilvl="0" w:tplc="8E167CA4">
      <w:start w:val="3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4C3200"/>
    <w:multiLevelType w:val="hybridMultilevel"/>
    <w:tmpl w:val="D674CEF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F1E1DAF"/>
    <w:multiLevelType w:val="hybridMultilevel"/>
    <w:tmpl w:val="3DECE780"/>
    <w:lvl w:ilvl="0" w:tplc="8E167CA4">
      <w:start w:val="3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1" w15:restartNumberingAfterBreak="0">
    <w:nsid w:val="44F80F35"/>
    <w:multiLevelType w:val="hybridMultilevel"/>
    <w:tmpl w:val="D24C4150"/>
    <w:lvl w:ilvl="0" w:tplc="EDBA9B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995060"/>
    <w:multiLevelType w:val="hybridMultilevel"/>
    <w:tmpl w:val="CC66F1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DF43F8"/>
    <w:multiLevelType w:val="hybridMultilevel"/>
    <w:tmpl w:val="ABDC836C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AF20DD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CB71EE"/>
    <w:multiLevelType w:val="hybridMultilevel"/>
    <w:tmpl w:val="327047FE"/>
    <w:lvl w:ilvl="0" w:tplc="9B3603A8">
      <w:start w:val="1"/>
      <w:numFmt w:val="lowerLetter"/>
      <w:lvlText w:val="%1)"/>
      <w:lvlJc w:val="left"/>
      <w:pPr>
        <w:ind w:left="1570" w:hanging="360"/>
      </w:pPr>
      <w:rPr>
        <w:rFonts w:hint="default"/>
        <w:sz w:val="22"/>
        <w:szCs w:val="24"/>
      </w:rPr>
    </w:lvl>
    <w:lvl w:ilvl="1" w:tplc="04150019">
      <w:start w:val="1"/>
      <w:numFmt w:val="lowerLetter"/>
      <w:lvlText w:val="%2."/>
      <w:lvlJc w:val="left"/>
      <w:pPr>
        <w:ind w:left="2290" w:hanging="360"/>
      </w:p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25" w15:restartNumberingAfterBreak="0">
    <w:nsid w:val="5F81126A"/>
    <w:multiLevelType w:val="hybridMultilevel"/>
    <w:tmpl w:val="AB52ED96"/>
    <w:lvl w:ilvl="0" w:tplc="8E167CA4">
      <w:start w:val="3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9F2B56"/>
    <w:multiLevelType w:val="hybridMultilevel"/>
    <w:tmpl w:val="54281E02"/>
    <w:lvl w:ilvl="0" w:tplc="FFFFFFFF">
      <w:start w:val="1"/>
      <w:numFmt w:val="lowerLetter"/>
      <w:lvlText w:val="%1)"/>
      <w:lvlJc w:val="left"/>
      <w:pPr>
        <w:ind w:left="1570" w:hanging="360"/>
      </w:pPr>
      <w:rPr>
        <w:rFonts w:hint="default"/>
        <w:sz w:val="22"/>
        <w:szCs w:val="24"/>
      </w:rPr>
    </w:lvl>
    <w:lvl w:ilvl="1" w:tplc="04150017">
      <w:start w:val="1"/>
      <w:numFmt w:val="lowerLetter"/>
      <w:lvlText w:val="%2)"/>
      <w:lvlJc w:val="left"/>
      <w:pPr>
        <w:ind w:left="2290" w:hanging="360"/>
      </w:pPr>
    </w:lvl>
    <w:lvl w:ilvl="2" w:tplc="FFFFFFFF" w:tentative="1">
      <w:start w:val="1"/>
      <w:numFmt w:val="lowerRoman"/>
      <w:lvlText w:val="%3."/>
      <w:lvlJc w:val="right"/>
      <w:pPr>
        <w:ind w:left="3010" w:hanging="180"/>
      </w:pPr>
    </w:lvl>
    <w:lvl w:ilvl="3" w:tplc="FFFFFFFF" w:tentative="1">
      <w:start w:val="1"/>
      <w:numFmt w:val="decimal"/>
      <w:lvlText w:val="%4."/>
      <w:lvlJc w:val="left"/>
      <w:pPr>
        <w:ind w:left="3730" w:hanging="360"/>
      </w:pPr>
    </w:lvl>
    <w:lvl w:ilvl="4" w:tplc="FFFFFFFF" w:tentative="1">
      <w:start w:val="1"/>
      <w:numFmt w:val="lowerLetter"/>
      <w:lvlText w:val="%5."/>
      <w:lvlJc w:val="left"/>
      <w:pPr>
        <w:ind w:left="4450" w:hanging="360"/>
      </w:pPr>
    </w:lvl>
    <w:lvl w:ilvl="5" w:tplc="FFFFFFFF" w:tentative="1">
      <w:start w:val="1"/>
      <w:numFmt w:val="lowerRoman"/>
      <w:lvlText w:val="%6."/>
      <w:lvlJc w:val="right"/>
      <w:pPr>
        <w:ind w:left="5170" w:hanging="180"/>
      </w:pPr>
    </w:lvl>
    <w:lvl w:ilvl="6" w:tplc="FFFFFFFF" w:tentative="1">
      <w:start w:val="1"/>
      <w:numFmt w:val="decimal"/>
      <w:lvlText w:val="%7."/>
      <w:lvlJc w:val="left"/>
      <w:pPr>
        <w:ind w:left="5890" w:hanging="360"/>
      </w:pPr>
    </w:lvl>
    <w:lvl w:ilvl="7" w:tplc="FFFFFFFF" w:tentative="1">
      <w:start w:val="1"/>
      <w:numFmt w:val="lowerLetter"/>
      <w:lvlText w:val="%8."/>
      <w:lvlJc w:val="left"/>
      <w:pPr>
        <w:ind w:left="6610" w:hanging="360"/>
      </w:pPr>
    </w:lvl>
    <w:lvl w:ilvl="8" w:tplc="FFFFFFFF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27" w15:restartNumberingAfterBreak="0">
    <w:nsid w:val="60CE0738"/>
    <w:multiLevelType w:val="hybridMultilevel"/>
    <w:tmpl w:val="8FD20FD0"/>
    <w:lvl w:ilvl="0" w:tplc="4322DDA4">
      <w:start w:val="1"/>
      <w:numFmt w:val="lowerLetter"/>
      <w:lvlText w:val="%1)"/>
      <w:lvlJc w:val="left"/>
      <w:pPr>
        <w:ind w:left="1987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28" w15:restartNumberingAfterBreak="0">
    <w:nsid w:val="649E407F"/>
    <w:multiLevelType w:val="hybridMultilevel"/>
    <w:tmpl w:val="2340B7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0426F0"/>
    <w:multiLevelType w:val="hybridMultilevel"/>
    <w:tmpl w:val="0F023504"/>
    <w:lvl w:ilvl="0" w:tplc="DF624BD0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D00B70"/>
    <w:multiLevelType w:val="hybridMultilevel"/>
    <w:tmpl w:val="CF84B9F2"/>
    <w:lvl w:ilvl="0" w:tplc="845E9CD2">
      <w:start w:val="1"/>
      <w:numFmt w:val="decimal"/>
      <w:lvlText w:val="%1)"/>
      <w:lvlJc w:val="left"/>
      <w:pPr>
        <w:ind w:left="1215" w:hanging="85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6820A2"/>
    <w:multiLevelType w:val="hybridMultilevel"/>
    <w:tmpl w:val="54BE876E"/>
    <w:lvl w:ilvl="0" w:tplc="8E167CA4">
      <w:start w:val="3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AB2511"/>
    <w:multiLevelType w:val="hybridMultilevel"/>
    <w:tmpl w:val="763E93B4"/>
    <w:lvl w:ilvl="0" w:tplc="9B3603A8">
      <w:start w:val="1"/>
      <w:numFmt w:val="lowerLetter"/>
      <w:lvlText w:val="%1)"/>
      <w:lvlJc w:val="left"/>
      <w:pPr>
        <w:ind w:left="2137" w:hanging="360"/>
      </w:pPr>
      <w:rPr>
        <w:rFonts w:hint="default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857" w:hanging="360"/>
      </w:pPr>
    </w:lvl>
    <w:lvl w:ilvl="2" w:tplc="0415001B" w:tentative="1">
      <w:start w:val="1"/>
      <w:numFmt w:val="lowerRoman"/>
      <w:lvlText w:val="%3."/>
      <w:lvlJc w:val="right"/>
      <w:pPr>
        <w:ind w:left="3577" w:hanging="180"/>
      </w:pPr>
    </w:lvl>
    <w:lvl w:ilvl="3" w:tplc="0415000F" w:tentative="1">
      <w:start w:val="1"/>
      <w:numFmt w:val="decimal"/>
      <w:lvlText w:val="%4."/>
      <w:lvlJc w:val="left"/>
      <w:pPr>
        <w:ind w:left="4297" w:hanging="360"/>
      </w:pPr>
    </w:lvl>
    <w:lvl w:ilvl="4" w:tplc="04150019" w:tentative="1">
      <w:start w:val="1"/>
      <w:numFmt w:val="lowerLetter"/>
      <w:lvlText w:val="%5."/>
      <w:lvlJc w:val="left"/>
      <w:pPr>
        <w:ind w:left="5017" w:hanging="360"/>
      </w:pPr>
    </w:lvl>
    <w:lvl w:ilvl="5" w:tplc="0415001B" w:tentative="1">
      <w:start w:val="1"/>
      <w:numFmt w:val="lowerRoman"/>
      <w:lvlText w:val="%6."/>
      <w:lvlJc w:val="right"/>
      <w:pPr>
        <w:ind w:left="5737" w:hanging="180"/>
      </w:pPr>
    </w:lvl>
    <w:lvl w:ilvl="6" w:tplc="0415000F" w:tentative="1">
      <w:start w:val="1"/>
      <w:numFmt w:val="decimal"/>
      <w:lvlText w:val="%7."/>
      <w:lvlJc w:val="left"/>
      <w:pPr>
        <w:ind w:left="6457" w:hanging="360"/>
      </w:pPr>
    </w:lvl>
    <w:lvl w:ilvl="7" w:tplc="04150019" w:tentative="1">
      <w:start w:val="1"/>
      <w:numFmt w:val="lowerLetter"/>
      <w:lvlText w:val="%8."/>
      <w:lvlJc w:val="left"/>
      <w:pPr>
        <w:ind w:left="7177" w:hanging="360"/>
      </w:pPr>
    </w:lvl>
    <w:lvl w:ilvl="8" w:tplc="0415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33" w15:restartNumberingAfterBreak="0">
    <w:nsid w:val="7736357E"/>
    <w:multiLevelType w:val="hybridMultilevel"/>
    <w:tmpl w:val="C0C6EBE4"/>
    <w:lvl w:ilvl="0" w:tplc="21CE3C1C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4F3629"/>
    <w:multiLevelType w:val="hybridMultilevel"/>
    <w:tmpl w:val="E3FE433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A6F3F03"/>
    <w:multiLevelType w:val="hybridMultilevel"/>
    <w:tmpl w:val="9EE8B780"/>
    <w:lvl w:ilvl="0" w:tplc="21CE3C1C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DA4980"/>
    <w:multiLevelType w:val="hybridMultilevel"/>
    <w:tmpl w:val="6F7A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3854570">
    <w:abstractNumId w:val="20"/>
    <w:lvlOverride w:ilvl="0">
      <w:startOverride w:val="1"/>
    </w:lvlOverride>
  </w:num>
  <w:num w:numId="2" w16cid:durableId="1022048922">
    <w:abstractNumId w:val="20"/>
  </w:num>
  <w:num w:numId="3" w16cid:durableId="1650016602">
    <w:abstractNumId w:val="13"/>
  </w:num>
  <w:num w:numId="4" w16cid:durableId="1777287315">
    <w:abstractNumId w:val="19"/>
  </w:num>
  <w:num w:numId="5" w16cid:durableId="28529375">
    <w:abstractNumId w:val="8"/>
  </w:num>
  <w:num w:numId="6" w16cid:durableId="16666325">
    <w:abstractNumId w:val="29"/>
  </w:num>
  <w:num w:numId="7" w16cid:durableId="232007224">
    <w:abstractNumId w:val="7"/>
  </w:num>
  <w:num w:numId="8" w16cid:durableId="1944607054">
    <w:abstractNumId w:val="17"/>
  </w:num>
  <w:num w:numId="9" w16cid:durableId="1014192881">
    <w:abstractNumId w:val="25"/>
  </w:num>
  <w:num w:numId="10" w16cid:durableId="308873338">
    <w:abstractNumId w:val="31"/>
  </w:num>
  <w:num w:numId="11" w16cid:durableId="1571649888">
    <w:abstractNumId w:val="4"/>
  </w:num>
  <w:num w:numId="12" w16cid:durableId="924614189">
    <w:abstractNumId w:val="33"/>
  </w:num>
  <w:num w:numId="13" w16cid:durableId="102383753">
    <w:abstractNumId w:val="35"/>
  </w:num>
  <w:num w:numId="14" w16cid:durableId="2045978478">
    <w:abstractNumId w:val="21"/>
  </w:num>
  <w:num w:numId="15" w16cid:durableId="1648313709">
    <w:abstractNumId w:val="20"/>
  </w:num>
  <w:num w:numId="16" w16cid:durableId="531386423">
    <w:abstractNumId w:val="20"/>
  </w:num>
  <w:num w:numId="17" w16cid:durableId="192309727">
    <w:abstractNumId w:val="9"/>
  </w:num>
  <w:num w:numId="18" w16cid:durableId="1499468418">
    <w:abstractNumId w:val="6"/>
  </w:num>
  <w:num w:numId="19" w16cid:durableId="1250504067">
    <w:abstractNumId w:val="1"/>
  </w:num>
  <w:num w:numId="20" w16cid:durableId="662129394">
    <w:abstractNumId w:val="0"/>
  </w:num>
  <w:num w:numId="21" w16cid:durableId="1734543533">
    <w:abstractNumId w:val="5"/>
  </w:num>
  <w:num w:numId="22" w16cid:durableId="189074443">
    <w:abstractNumId w:val="15"/>
  </w:num>
  <w:num w:numId="23" w16cid:durableId="553154894">
    <w:abstractNumId w:val="18"/>
  </w:num>
  <w:num w:numId="24" w16cid:durableId="1920944994">
    <w:abstractNumId w:val="34"/>
  </w:num>
  <w:num w:numId="25" w16cid:durableId="803474555">
    <w:abstractNumId w:val="16"/>
  </w:num>
  <w:num w:numId="26" w16cid:durableId="1788698971">
    <w:abstractNumId w:val="14"/>
  </w:num>
  <w:num w:numId="27" w16cid:durableId="1436560228">
    <w:abstractNumId w:val="23"/>
  </w:num>
  <w:num w:numId="28" w16cid:durableId="1740666825">
    <w:abstractNumId w:val="36"/>
  </w:num>
  <w:num w:numId="29" w16cid:durableId="792989416">
    <w:abstractNumId w:val="3"/>
  </w:num>
  <w:num w:numId="30" w16cid:durableId="1976639086">
    <w:abstractNumId w:val="11"/>
  </w:num>
  <w:num w:numId="31" w16cid:durableId="1836215747">
    <w:abstractNumId w:val="10"/>
  </w:num>
  <w:num w:numId="32" w16cid:durableId="576862050">
    <w:abstractNumId w:val="22"/>
  </w:num>
  <w:num w:numId="33" w16cid:durableId="562447724">
    <w:abstractNumId w:val="32"/>
  </w:num>
  <w:num w:numId="34" w16cid:durableId="1863351918">
    <w:abstractNumId w:val="27"/>
  </w:num>
  <w:num w:numId="35" w16cid:durableId="249126781">
    <w:abstractNumId w:val="2"/>
  </w:num>
  <w:num w:numId="36" w16cid:durableId="1402672863">
    <w:abstractNumId w:val="28"/>
  </w:num>
  <w:num w:numId="37" w16cid:durableId="177627216">
    <w:abstractNumId w:val="12"/>
  </w:num>
  <w:num w:numId="38" w16cid:durableId="2105223058">
    <w:abstractNumId w:val="30"/>
  </w:num>
  <w:num w:numId="39" w16cid:durableId="1772820373">
    <w:abstractNumId w:val="24"/>
  </w:num>
  <w:num w:numId="40" w16cid:durableId="9302857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EAFF313C-CA37-4EEA-BE7F-F2C4170CF339}"/>
  </w:docVars>
  <w:rsids>
    <w:rsidRoot w:val="00F72E29"/>
    <w:rsid w:val="00000605"/>
    <w:rsid w:val="0000151C"/>
    <w:rsid w:val="0000283B"/>
    <w:rsid w:val="00004FFD"/>
    <w:rsid w:val="00007CEB"/>
    <w:rsid w:val="00015071"/>
    <w:rsid w:val="0002359D"/>
    <w:rsid w:val="00025F6C"/>
    <w:rsid w:val="00026F3F"/>
    <w:rsid w:val="000321F7"/>
    <w:rsid w:val="00032751"/>
    <w:rsid w:val="000327BF"/>
    <w:rsid w:val="00033652"/>
    <w:rsid w:val="00040FCD"/>
    <w:rsid w:val="000432A0"/>
    <w:rsid w:val="00044048"/>
    <w:rsid w:val="0004695D"/>
    <w:rsid w:val="0004705C"/>
    <w:rsid w:val="00050FCC"/>
    <w:rsid w:val="00051F11"/>
    <w:rsid w:val="000526D1"/>
    <w:rsid w:val="00052A86"/>
    <w:rsid w:val="00057094"/>
    <w:rsid w:val="0005730A"/>
    <w:rsid w:val="00064980"/>
    <w:rsid w:val="00067DB3"/>
    <w:rsid w:val="00072AF8"/>
    <w:rsid w:val="00074AA5"/>
    <w:rsid w:val="00074BC3"/>
    <w:rsid w:val="000804A4"/>
    <w:rsid w:val="00080CFF"/>
    <w:rsid w:val="0008411C"/>
    <w:rsid w:val="00085107"/>
    <w:rsid w:val="0008565B"/>
    <w:rsid w:val="000857AF"/>
    <w:rsid w:val="00085ED1"/>
    <w:rsid w:val="000976E7"/>
    <w:rsid w:val="000A00EE"/>
    <w:rsid w:val="000A4453"/>
    <w:rsid w:val="000B2E78"/>
    <w:rsid w:val="000B303D"/>
    <w:rsid w:val="000B30EF"/>
    <w:rsid w:val="000B4CA9"/>
    <w:rsid w:val="000B4D3B"/>
    <w:rsid w:val="000B52EB"/>
    <w:rsid w:val="000B530C"/>
    <w:rsid w:val="000B57DF"/>
    <w:rsid w:val="000B7139"/>
    <w:rsid w:val="000B7FC5"/>
    <w:rsid w:val="000C2816"/>
    <w:rsid w:val="000C33B0"/>
    <w:rsid w:val="000C6B83"/>
    <w:rsid w:val="000D7DC5"/>
    <w:rsid w:val="000D7F55"/>
    <w:rsid w:val="000E1551"/>
    <w:rsid w:val="000E6A7A"/>
    <w:rsid w:val="000E720B"/>
    <w:rsid w:val="000F124E"/>
    <w:rsid w:val="000F176C"/>
    <w:rsid w:val="000F4A01"/>
    <w:rsid w:val="00100172"/>
    <w:rsid w:val="0010129C"/>
    <w:rsid w:val="00103B1D"/>
    <w:rsid w:val="001069F6"/>
    <w:rsid w:val="001072A4"/>
    <w:rsid w:val="0011160D"/>
    <w:rsid w:val="001211BA"/>
    <w:rsid w:val="0012242B"/>
    <w:rsid w:val="0012289C"/>
    <w:rsid w:val="00123171"/>
    <w:rsid w:val="00123966"/>
    <w:rsid w:val="00124288"/>
    <w:rsid w:val="00124703"/>
    <w:rsid w:val="00125E1C"/>
    <w:rsid w:val="00127EDB"/>
    <w:rsid w:val="00131E20"/>
    <w:rsid w:val="001327D2"/>
    <w:rsid w:val="00132DB8"/>
    <w:rsid w:val="00133FF1"/>
    <w:rsid w:val="001411F9"/>
    <w:rsid w:val="00141C4A"/>
    <w:rsid w:val="00143CD9"/>
    <w:rsid w:val="00144BFF"/>
    <w:rsid w:val="00145102"/>
    <w:rsid w:val="001457B3"/>
    <w:rsid w:val="00153087"/>
    <w:rsid w:val="001543D0"/>
    <w:rsid w:val="00155D66"/>
    <w:rsid w:val="00163D17"/>
    <w:rsid w:val="00167357"/>
    <w:rsid w:val="00170155"/>
    <w:rsid w:val="00172198"/>
    <w:rsid w:val="001724C3"/>
    <w:rsid w:val="00173319"/>
    <w:rsid w:val="00180EB4"/>
    <w:rsid w:val="001810FE"/>
    <w:rsid w:val="0018488C"/>
    <w:rsid w:val="00184F4B"/>
    <w:rsid w:val="00190BBD"/>
    <w:rsid w:val="001947CA"/>
    <w:rsid w:val="00195E4A"/>
    <w:rsid w:val="001A1693"/>
    <w:rsid w:val="001A63BB"/>
    <w:rsid w:val="001A6F83"/>
    <w:rsid w:val="001B6577"/>
    <w:rsid w:val="001B68F0"/>
    <w:rsid w:val="001C5517"/>
    <w:rsid w:val="001C6442"/>
    <w:rsid w:val="001C70CB"/>
    <w:rsid w:val="001D1BCF"/>
    <w:rsid w:val="001E2124"/>
    <w:rsid w:val="001E22E2"/>
    <w:rsid w:val="001F200E"/>
    <w:rsid w:val="001F493C"/>
    <w:rsid w:val="001F57E6"/>
    <w:rsid w:val="001F60A2"/>
    <w:rsid w:val="0020015E"/>
    <w:rsid w:val="00202FE1"/>
    <w:rsid w:val="002039B0"/>
    <w:rsid w:val="00203EA1"/>
    <w:rsid w:val="00207EDA"/>
    <w:rsid w:val="00212581"/>
    <w:rsid w:val="00216698"/>
    <w:rsid w:val="00217667"/>
    <w:rsid w:val="002177D5"/>
    <w:rsid w:val="00221D03"/>
    <w:rsid w:val="00222616"/>
    <w:rsid w:val="002258F9"/>
    <w:rsid w:val="002321EF"/>
    <w:rsid w:val="00234F25"/>
    <w:rsid w:val="00235A79"/>
    <w:rsid w:val="00235E78"/>
    <w:rsid w:val="00242AE8"/>
    <w:rsid w:val="00242D0F"/>
    <w:rsid w:val="0024382E"/>
    <w:rsid w:val="00243CF9"/>
    <w:rsid w:val="002464AB"/>
    <w:rsid w:val="00250F6F"/>
    <w:rsid w:val="0025409C"/>
    <w:rsid w:val="00261EE6"/>
    <w:rsid w:val="002631DE"/>
    <w:rsid w:val="002636C4"/>
    <w:rsid w:val="00264B1F"/>
    <w:rsid w:val="00267571"/>
    <w:rsid w:val="00274067"/>
    <w:rsid w:val="00274A13"/>
    <w:rsid w:val="00281F4F"/>
    <w:rsid w:val="0028217F"/>
    <w:rsid w:val="00285372"/>
    <w:rsid w:val="00287282"/>
    <w:rsid w:val="0029073A"/>
    <w:rsid w:val="00294AA9"/>
    <w:rsid w:val="0029568A"/>
    <w:rsid w:val="0029660B"/>
    <w:rsid w:val="00296DF8"/>
    <w:rsid w:val="00297D4F"/>
    <w:rsid w:val="002A451F"/>
    <w:rsid w:val="002A5D2F"/>
    <w:rsid w:val="002A6875"/>
    <w:rsid w:val="002A6ECF"/>
    <w:rsid w:val="002B10C8"/>
    <w:rsid w:val="002B19D5"/>
    <w:rsid w:val="002B1E9F"/>
    <w:rsid w:val="002B376F"/>
    <w:rsid w:val="002B3D5C"/>
    <w:rsid w:val="002B457C"/>
    <w:rsid w:val="002B7030"/>
    <w:rsid w:val="002C141F"/>
    <w:rsid w:val="002C7391"/>
    <w:rsid w:val="002D060F"/>
    <w:rsid w:val="002D3247"/>
    <w:rsid w:val="002D4203"/>
    <w:rsid w:val="002E27CF"/>
    <w:rsid w:val="002E55D9"/>
    <w:rsid w:val="002E6230"/>
    <w:rsid w:val="002F6834"/>
    <w:rsid w:val="002F7EBE"/>
    <w:rsid w:val="00300FC1"/>
    <w:rsid w:val="0030425E"/>
    <w:rsid w:val="00305954"/>
    <w:rsid w:val="003115B6"/>
    <w:rsid w:val="0031409A"/>
    <w:rsid w:val="003142A5"/>
    <w:rsid w:val="0032355E"/>
    <w:rsid w:val="003235F4"/>
    <w:rsid w:val="003270DA"/>
    <w:rsid w:val="0033144E"/>
    <w:rsid w:val="00336D86"/>
    <w:rsid w:val="00336DFB"/>
    <w:rsid w:val="00337591"/>
    <w:rsid w:val="00337A22"/>
    <w:rsid w:val="00340F2B"/>
    <w:rsid w:val="00343302"/>
    <w:rsid w:val="00343B08"/>
    <w:rsid w:val="0034444C"/>
    <w:rsid w:val="00344E63"/>
    <w:rsid w:val="0035124A"/>
    <w:rsid w:val="00352934"/>
    <w:rsid w:val="00356513"/>
    <w:rsid w:val="00357BBA"/>
    <w:rsid w:val="00361195"/>
    <w:rsid w:val="003614CC"/>
    <w:rsid w:val="00362033"/>
    <w:rsid w:val="00367E9A"/>
    <w:rsid w:val="00370249"/>
    <w:rsid w:val="003705F2"/>
    <w:rsid w:val="00371B6F"/>
    <w:rsid w:val="00372DA7"/>
    <w:rsid w:val="00373498"/>
    <w:rsid w:val="00375DDA"/>
    <w:rsid w:val="003771CF"/>
    <w:rsid w:val="003814BB"/>
    <w:rsid w:val="0038170F"/>
    <w:rsid w:val="00383135"/>
    <w:rsid w:val="0038488E"/>
    <w:rsid w:val="00385BED"/>
    <w:rsid w:val="00386017"/>
    <w:rsid w:val="003866C5"/>
    <w:rsid w:val="00386BD6"/>
    <w:rsid w:val="00390184"/>
    <w:rsid w:val="00390E78"/>
    <w:rsid w:val="00391C21"/>
    <w:rsid w:val="00393928"/>
    <w:rsid w:val="00393C5E"/>
    <w:rsid w:val="0039516C"/>
    <w:rsid w:val="00396E47"/>
    <w:rsid w:val="00397064"/>
    <w:rsid w:val="003A0B1E"/>
    <w:rsid w:val="003A7345"/>
    <w:rsid w:val="003B1E0A"/>
    <w:rsid w:val="003B5190"/>
    <w:rsid w:val="003B5551"/>
    <w:rsid w:val="003C3AC1"/>
    <w:rsid w:val="003C5F58"/>
    <w:rsid w:val="003C6672"/>
    <w:rsid w:val="003D0493"/>
    <w:rsid w:val="003D5F92"/>
    <w:rsid w:val="003D6826"/>
    <w:rsid w:val="003D7CA9"/>
    <w:rsid w:val="003E165C"/>
    <w:rsid w:val="003E26A6"/>
    <w:rsid w:val="003E311C"/>
    <w:rsid w:val="003E3919"/>
    <w:rsid w:val="003E5335"/>
    <w:rsid w:val="003F1DC3"/>
    <w:rsid w:val="003F4488"/>
    <w:rsid w:val="003F497B"/>
    <w:rsid w:val="003F5912"/>
    <w:rsid w:val="003F614C"/>
    <w:rsid w:val="003F6379"/>
    <w:rsid w:val="003F720C"/>
    <w:rsid w:val="00400FA4"/>
    <w:rsid w:val="00411818"/>
    <w:rsid w:val="00412B73"/>
    <w:rsid w:val="00414AAE"/>
    <w:rsid w:val="004156EF"/>
    <w:rsid w:val="0042005D"/>
    <w:rsid w:val="00420A30"/>
    <w:rsid w:val="00426974"/>
    <w:rsid w:val="00426A04"/>
    <w:rsid w:val="00430D37"/>
    <w:rsid w:val="00435306"/>
    <w:rsid w:val="00436F14"/>
    <w:rsid w:val="0044176D"/>
    <w:rsid w:val="00441C45"/>
    <w:rsid w:val="004427FD"/>
    <w:rsid w:val="0044379C"/>
    <w:rsid w:val="004470C2"/>
    <w:rsid w:val="00450457"/>
    <w:rsid w:val="00450A1D"/>
    <w:rsid w:val="00453393"/>
    <w:rsid w:val="00456679"/>
    <w:rsid w:val="004679AE"/>
    <w:rsid w:val="004714CB"/>
    <w:rsid w:val="00471564"/>
    <w:rsid w:val="00475E47"/>
    <w:rsid w:val="004764FE"/>
    <w:rsid w:val="0048126F"/>
    <w:rsid w:val="00482812"/>
    <w:rsid w:val="00483820"/>
    <w:rsid w:val="0048456F"/>
    <w:rsid w:val="00484EDA"/>
    <w:rsid w:val="00486996"/>
    <w:rsid w:val="004927C2"/>
    <w:rsid w:val="00494C20"/>
    <w:rsid w:val="00496545"/>
    <w:rsid w:val="004A0E09"/>
    <w:rsid w:val="004A2F99"/>
    <w:rsid w:val="004B25B8"/>
    <w:rsid w:val="004B34CB"/>
    <w:rsid w:val="004B4610"/>
    <w:rsid w:val="004B4AB8"/>
    <w:rsid w:val="004B6C7A"/>
    <w:rsid w:val="004B6E77"/>
    <w:rsid w:val="004C1662"/>
    <w:rsid w:val="004C623A"/>
    <w:rsid w:val="004D3DC4"/>
    <w:rsid w:val="004D48B7"/>
    <w:rsid w:val="004E31FA"/>
    <w:rsid w:val="004E5185"/>
    <w:rsid w:val="004F34DE"/>
    <w:rsid w:val="004F36AD"/>
    <w:rsid w:val="004F4B9C"/>
    <w:rsid w:val="004F6430"/>
    <w:rsid w:val="004F7526"/>
    <w:rsid w:val="00500759"/>
    <w:rsid w:val="00502640"/>
    <w:rsid w:val="00507647"/>
    <w:rsid w:val="0050778A"/>
    <w:rsid w:val="00511020"/>
    <w:rsid w:val="00511186"/>
    <w:rsid w:val="00513918"/>
    <w:rsid w:val="0051710E"/>
    <w:rsid w:val="00517E85"/>
    <w:rsid w:val="005241E4"/>
    <w:rsid w:val="00524904"/>
    <w:rsid w:val="00526480"/>
    <w:rsid w:val="0053363B"/>
    <w:rsid w:val="00535225"/>
    <w:rsid w:val="00541CE0"/>
    <w:rsid w:val="005425D9"/>
    <w:rsid w:val="005428A9"/>
    <w:rsid w:val="00543858"/>
    <w:rsid w:val="0054545F"/>
    <w:rsid w:val="00546F68"/>
    <w:rsid w:val="005470CC"/>
    <w:rsid w:val="005471B0"/>
    <w:rsid w:val="00547F17"/>
    <w:rsid w:val="00550DB3"/>
    <w:rsid w:val="0055572B"/>
    <w:rsid w:val="00556BB3"/>
    <w:rsid w:val="005609D8"/>
    <w:rsid w:val="005614FF"/>
    <w:rsid w:val="00562331"/>
    <w:rsid w:val="0056410F"/>
    <w:rsid w:val="0056476D"/>
    <w:rsid w:val="00564C92"/>
    <w:rsid w:val="00567B98"/>
    <w:rsid w:val="005741FE"/>
    <w:rsid w:val="00576348"/>
    <w:rsid w:val="00576F2F"/>
    <w:rsid w:val="005805E6"/>
    <w:rsid w:val="00580A8F"/>
    <w:rsid w:val="00580FF3"/>
    <w:rsid w:val="00581D2A"/>
    <w:rsid w:val="00583AE1"/>
    <w:rsid w:val="00585E40"/>
    <w:rsid w:val="005925A6"/>
    <w:rsid w:val="00592A0A"/>
    <w:rsid w:val="0059353D"/>
    <w:rsid w:val="00594D9C"/>
    <w:rsid w:val="00597E99"/>
    <w:rsid w:val="005A6C69"/>
    <w:rsid w:val="005A7416"/>
    <w:rsid w:val="005B497C"/>
    <w:rsid w:val="005B4CA2"/>
    <w:rsid w:val="005B7113"/>
    <w:rsid w:val="005C1AD1"/>
    <w:rsid w:val="005C6EFC"/>
    <w:rsid w:val="005D03EE"/>
    <w:rsid w:val="005E2CE3"/>
    <w:rsid w:val="005E3114"/>
    <w:rsid w:val="005E3A60"/>
    <w:rsid w:val="005E6418"/>
    <w:rsid w:val="005E66B7"/>
    <w:rsid w:val="005E6AF4"/>
    <w:rsid w:val="005E7149"/>
    <w:rsid w:val="005F29A4"/>
    <w:rsid w:val="005F2FF2"/>
    <w:rsid w:val="005F317A"/>
    <w:rsid w:val="005F6793"/>
    <w:rsid w:val="005F6DF9"/>
    <w:rsid w:val="00601030"/>
    <w:rsid w:val="006046D4"/>
    <w:rsid w:val="00604C29"/>
    <w:rsid w:val="006051FE"/>
    <w:rsid w:val="006101CA"/>
    <w:rsid w:val="00611B4E"/>
    <w:rsid w:val="00611E9F"/>
    <w:rsid w:val="00612661"/>
    <w:rsid w:val="0061396E"/>
    <w:rsid w:val="00615A48"/>
    <w:rsid w:val="00616C2F"/>
    <w:rsid w:val="006324FF"/>
    <w:rsid w:val="0063340C"/>
    <w:rsid w:val="006342A8"/>
    <w:rsid w:val="00634AC4"/>
    <w:rsid w:val="00637EAA"/>
    <w:rsid w:val="00643812"/>
    <w:rsid w:val="0064626F"/>
    <w:rsid w:val="006463FB"/>
    <w:rsid w:val="00651324"/>
    <w:rsid w:val="00653631"/>
    <w:rsid w:val="00653A0D"/>
    <w:rsid w:val="00654A6E"/>
    <w:rsid w:val="00655FD5"/>
    <w:rsid w:val="006560B6"/>
    <w:rsid w:val="006564ED"/>
    <w:rsid w:val="00664179"/>
    <w:rsid w:val="0066620C"/>
    <w:rsid w:val="00666F93"/>
    <w:rsid w:val="0067343E"/>
    <w:rsid w:val="0067384A"/>
    <w:rsid w:val="00674BF6"/>
    <w:rsid w:val="0067589A"/>
    <w:rsid w:val="00677FA1"/>
    <w:rsid w:val="00677FC1"/>
    <w:rsid w:val="00680147"/>
    <w:rsid w:val="0068045D"/>
    <w:rsid w:val="0068160E"/>
    <w:rsid w:val="0068209F"/>
    <w:rsid w:val="00682CD1"/>
    <w:rsid w:val="00687A1D"/>
    <w:rsid w:val="00690413"/>
    <w:rsid w:val="00692436"/>
    <w:rsid w:val="00692927"/>
    <w:rsid w:val="00694712"/>
    <w:rsid w:val="00695BB9"/>
    <w:rsid w:val="00697C82"/>
    <w:rsid w:val="006A0263"/>
    <w:rsid w:val="006A3DDB"/>
    <w:rsid w:val="006A413E"/>
    <w:rsid w:val="006A5503"/>
    <w:rsid w:val="006A6B64"/>
    <w:rsid w:val="006B1115"/>
    <w:rsid w:val="006B1A91"/>
    <w:rsid w:val="006B3BC3"/>
    <w:rsid w:val="006B4240"/>
    <w:rsid w:val="006B4576"/>
    <w:rsid w:val="006B6EF8"/>
    <w:rsid w:val="006C1443"/>
    <w:rsid w:val="006C51EE"/>
    <w:rsid w:val="006C6841"/>
    <w:rsid w:val="006C707D"/>
    <w:rsid w:val="006C7CA6"/>
    <w:rsid w:val="006D4BF7"/>
    <w:rsid w:val="006D695F"/>
    <w:rsid w:val="006E0ACC"/>
    <w:rsid w:val="006E28C4"/>
    <w:rsid w:val="006E4340"/>
    <w:rsid w:val="006E765A"/>
    <w:rsid w:val="006E7F82"/>
    <w:rsid w:val="006F1DAF"/>
    <w:rsid w:val="006F278C"/>
    <w:rsid w:val="006F4F34"/>
    <w:rsid w:val="006F627F"/>
    <w:rsid w:val="00700D04"/>
    <w:rsid w:val="007012A3"/>
    <w:rsid w:val="0070208E"/>
    <w:rsid w:val="00702B64"/>
    <w:rsid w:val="00706E70"/>
    <w:rsid w:val="00712391"/>
    <w:rsid w:val="00712793"/>
    <w:rsid w:val="0071595A"/>
    <w:rsid w:val="00720049"/>
    <w:rsid w:val="007202AD"/>
    <w:rsid w:val="0072119F"/>
    <w:rsid w:val="00721D8E"/>
    <w:rsid w:val="00722515"/>
    <w:rsid w:val="00727EB7"/>
    <w:rsid w:val="00730632"/>
    <w:rsid w:val="00730D65"/>
    <w:rsid w:val="00731136"/>
    <w:rsid w:val="00733F82"/>
    <w:rsid w:val="00735CD7"/>
    <w:rsid w:val="007368B2"/>
    <w:rsid w:val="0074147C"/>
    <w:rsid w:val="00741A71"/>
    <w:rsid w:val="00743D5D"/>
    <w:rsid w:val="00750F7F"/>
    <w:rsid w:val="007517CC"/>
    <w:rsid w:val="00753EE3"/>
    <w:rsid w:val="00754F1B"/>
    <w:rsid w:val="00755B3F"/>
    <w:rsid w:val="0075791C"/>
    <w:rsid w:val="00757ECD"/>
    <w:rsid w:val="0076110C"/>
    <w:rsid w:val="007621DA"/>
    <w:rsid w:val="0076266A"/>
    <w:rsid w:val="00764248"/>
    <w:rsid w:val="00764BBA"/>
    <w:rsid w:val="00772918"/>
    <w:rsid w:val="00773CC9"/>
    <w:rsid w:val="00774816"/>
    <w:rsid w:val="0077752C"/>
    <w:rsid w:val="00777836"/>
    <w:rsid w:val="00777D53"/>
    <w:rsid w:val="00780868"/>
    <w:rsid w:val="007816A3"/>
    <w:rsid w:val="0078238B"/>
    <w:rsid w:val="00782637"/>
    <w:rsid w:val="00782794"/>
    <w:rsid w:val="00783726"/>
    <w:rsid w:val="0078761C"/>
    <w:rsid w:val="00787E8A"/>
    <w:rsid w:val="00790B73"/>
    <w:rsid w:val="00796A66"/>
    <w:rsid w:val="00796C7B"/>
    <w:rsid w:val="007A01FF"/>
    <w:rsid w:val="007A4142"/>
    <w:rsid w:val="007A4144"/>
    <w:rsid w:val="007A4211"/>
    <w:rsid w:val="007A4E70"/>
    <w:rsid w:val="007A506C"/>
    <w:rsid w:val="007B5106"/>
    <w:rsid w:val="007C1CC4"/>
    <w:rsid w:val="007C46B2"/>
    <w:rsid w:val="007C4D2F"/>
    <w:rsid w:val="007C7572"/>
    <w:rsid w:val="007D2549"/>
    <w:rsid w:val="007D5F6C"/>
    <w:rsid w:val="007D791B"/>
    <w:rsid w:val="007E23CB"/>
    <w:rsid w:val="007E35A7"/>
    <w:rsid w:val="007E49FA"/>
    <w:rsid w:val="007F1D1A"/>
    <w:rsid w:val="007F2AB3"/>
    <w:rsid w:val="007F373C"/>
    <w:rsid w:val="007F44E2"/>
    <w:rsid w:val="007F64F0"/>
    <w:rsid w:val="007F78ED"/>
    <w:rsid w:val="00800B1E"/>
    <w:rsid w:val="00802359"/>
    <w:rsid w:val="008023CF"/>
    <w:rsid w:val="008027E2"/>
    <w:rsid w:val="00804006"/>
    <w:rsid w:val="008043A4"/>
    <w:rsid w:val="0080713C"/>
    <w:rsid w:val="00810D0B"/>
    <w:rsid w:val="008163C7"/>
    <w:rsid w:val="00816EBE"/>
    <w:rsid w:val="008209D6"/>
    <w:rsid w:val="00820A17"/>
    <w:rsid w:val="00822AA4"/>
    <w:rsid w:val="00822B94"/>
    <w:rsid w:val="00824D0E"/>
    <w:rsid w:val="00825434"/>
    <w:rsid w:val="00825EFF"/>
    <w:rsid w:val="00827F06"/>
    <w:rsid w:val="0083251C"/>
    <w:rsid w:val="0083581E"/>
    <w:rsid w:val="00836DC8"/>
    <w:rsid w:val="00841227"/>
    <w:rsid w:val="00842511"/>
    <w:rsid w:val="00843F52"/>
    <w:rsid w:val="00844A3E"/>
    <w:rsid w:val="00844F86"/>
    <w:rsid w:val="00850217"/>
    <w:rsid w:val="008516F0"/>
    <w:rsid w:val="00855A47"/>
    <w:rsid w:val="00857B95"/>
    <w:rsid w:val="00862D36"/>
    <w:rsid w:val="008675C2"/>
    <w:rsid w:val="0088107C"/>
    <w:rsid w:val="0088162C"/>
    <w:rsid w:val="00890C36"/>
    <w:rsid w:val="00891B05"/>
    <w:rsid w:val="008929C6"/>
    <w:rsid w:val="00894734"/>
    <w:rsid w:val="00896D4F"/>
    <w:rsid w:val="008A38C9"/>
    <w:rsid w:val="008A48D3"/>
    <w:rsid w:val="008A4C2B"/>
    <w:rsid w:val="008B1042"/>
    <w:rsid w:val="008B4604"/>
    <w:rsid w:val="008C1565"/>
    <w:rsid w:val="008C1E2E"/>
    <w:rsid w:val="008C3182"/>
    <w:rsid w:val="008C4A37"/>
    <w:rsid w:val="008C627E"/>
    <w:rsid w:val="008C7720"/>
    <w:rsid w:val="008D0135"/>
    <w:rsid w:val="008D0DC3"/>
    <w:rsid w:val="008D66A5"/>
    <w:rsid w:val="008E358D"/>
    <w:rsid w:val="008E47F2"/>
    <w:rsid w:val="008E7838"/>
    <w:rsid w:val="00900ACD"/>
    <w:rsid w:val="00904185"/>
    <w:rsid w:val="009061FF"/>
    <w:rsid w:val="00910345"/>
    <w:rsid w:val="009121A9"/>
    <w:rsid w:val="00915053"/>
    <w:rsid w:val="00916D9C"/>
    <w:rsid w:val="009220F9"/>
    <w:rsid w:val="00922F56"/>
    <w:rsid w:val="0092755F"/>
    <w:rsid w:val="00931361"/>
    <w:rsid w:val="00946BAD"/>
    <w:rsid w:val="00950865"/>
    <w:rsid w:val="00951A21"/>
    <w:rsid w:val="00952109"/>
    <w:rsid w:val="00954D8C"/>
    <w:rsid w:val="0095631F"/>
    <w:rsid w:val="00956953"/>
    <w:rsid w:val="00957441"/>
    <w:rsid w:val="00960D1B"/>
    <w:rsid w:val="009611AD"/>
    <w:rsid w:val="00962BFD"/>
    <w:rsid w:val="00966DD5"/>
    <w:rsid w:val="00967AFE"/>
    <w:rsid w:val="00970C16"/>
    <w:rsid w:val="00972FCB"/>
    <w:rsid w:val="00974340"/>
    <w:rsid w:val="00975080"/>
    <w:rsid w:val="0097555E"/>
    <w:rsid w:val="00977859"/>
    <w:rsid w:val="00977946"/>
    <w:rsid w:val="0098586E"/>
    <w:rsid w:val="009867C1"/>
    <w:rsid w:val="009904DC"/>
    <w:rsid w:val="00990EA0"/>
    <w:rsid w:val="00991CE7"/>
    <w:rsid w:val="009941E8"/>
    <w:rsid w:val="0099462E"/>
    <w:rsid w:val="00995B40"/>
    <w:rsid w:val="009A4DBF"/>
    <w:rsid w:val="009A6A69"/>
    <w:rsid w:val="009A7A91"/>
    <w:rsid w:val="009B075F"/>
    <w:rsid w:val="009B110E"/>
    <w:rsid w:val="009B3E56"/>
    <w:rsid w:val="009B5AF8"/>
    <w:rsid w:val="009C0984"/>
    <w:rsid w:val="009C20D0"/>
    <w:rsid w:val="009C279D"/>
    <w:rsid w:val="009D2EEF"/>
    <w:rsid w:val="009D3F33"/>
    <w:rsid w:val="009D45CB"/>
    <w:rsid w:val="009E04F6"/>
    <w:rsid w:val="009E0708"/>
    <w:rsid w:val="009E2174"/>
    <w:rsid w:val="009F267C"/>
    <w:rsid w:val="009F4118"/>
    <w:rsid w:val="009F47EB"/>
    <w:rsid w:val="009F70BE"/>
    <w:rsid w:val="00A024D8"/>
    <w:rsid w:val="00A03726"/>
    <w:rsid w:val="00A12E00"/>
    <w:rsid w:val="00A12E2C"/>
    <w:rsid w:val="00A14EEC"/>
    <w:rsid w:val="00A26CED"/>
    <w:rsid w:val="00A319F1"/>
    <w:rsid w:val="00A3203E"/>
    <w:rsid w:val="00A3322A"/>
    <w:rsid w:val="00A37691"/>
    <w:rsid w:val="00A405E7"/>
    <w:rsid w:val="00A41AD3"/>
    <w:rsid w:val="00A46818"/>
    <w:rsid w:val="00A47064"/>
    <w:rsid w:val="00A509A3"/>
    <w:rsid w:val="00A519AF"/>
    <w:rsid w:val="00A538A7"/>
    <w:rsid w:val="00A544DB"/>
    <w:rsid w:val="00A5594B"/>
    <w:rsid w:val="00A56EC4"/>
    <w:rsid w:val="00A5774A"/>
    <w:rsid w:val="00A57909"/>
    <w:rsid w:val="00A6144A"/>
    <w:rsid w:val="00A6217E"/>
    <w:rsid w:val="00A64348"/>
    <w:rsid w:val="00A659E7"/>
    <w:rsid w:val="00A751E3"/>
    <w:rsid w:val="00A75362"/>
    <w:rsid w:val="00A76F2C"/>
    <w:rsid w:val="00A77171"/>
    <w:rsid w:val="00A807AB"/>
    <w:rsid w:val="00A81DBD"/>
    <w:rsid w:val="00A81E0C"/>
    <w:rsid w:val="00A83ADB"/>
    <w:rsid w:val="00A84A37"/>
    <w:rsid w:val="00A85D0A"/>
    <w:rsid w:val="00A85D69"/>
    <w:rsid w:val="00A8785E"/>
    <w:rsid w:val="00A9158F"/>
    <w:rsid w:val="00A918C8"/>
    <w:rsid w:val="00A924E8"/>
    <w:rsid w:val="00A937C7"/>
    <w:rsid w:val="00A942D8"/>
    <w:rsid w:val="00A94EAE"/>
    <w:rsid w:val="00A974A5"/>
    <w:rsid w:val="00AA0A3E"/>
    <w:rsid w:val="00AA1F1F"/>
    <w:rsid w:val="00AA209B"/>
    <w:rsid w:val="00AA3636"/>
    <w:rsid w:val="00AA3A45"/>
    <w:rsid w:val="00AA4F1C"/>
    <w:rsid w:val="00AA663D"/>
    <w:rsid w:val="00AA6AF4"/>
    <w:rsid w:val="00AA7859"/>
    <w:rsid w:val="00AB006D"/>
    <w:rsid w:val="00AB0DE7"/>
    <w:rsid w:val="00AB5D73"/>
    <w:rsid w:val="00AC2311"/>
    <w:rsid w:val="00AC5231"/>
    <w:rsid w:val="00AC6954"/>
    <w:rsid w:val="00AD048A"/>
    <w:rsid w:val="00AD2A23"/>
    <w:rsid w:val="00AD502E"/>
    <w:rsid w:val="00AD671E"/>
    <w:rsid w:val="00AE043A"/>
    <w:rsid w:val="00AE09D8"/>
    <w:rsid w:val="00AF2890"/>
    <w:rsid w:val="00AF2EFF"/>
    <w:rsid w:val="00AF3616"/>
    <w:rsid w:val="00AF5BCD"/>
    <w:rsid w:val="00AF68C4"/>
    <w:rsid w:val="00B009BF"/>
    <w:rsid w:val="00B015E4"/>
    <w:rsid w:val="00B03774"/>
    <w:rsid w:val="00B0603D"/>
    <w:rsid w:val="00B06F4B"/>
    <w:rsid w:val="00B07843"/>
    <w:rsid w:val="00B07E4E"/>
    <w:rsid w:val="00B140B9"/>
    <w:rsid w:val="00B144D8"/>
    <w:rsid w:val="00B145FC"/>
    <w:rsid w:val="00B1469F"/>
    <w:rsid w:val="00B14CC7"/>
    <w:rsid w:val="00B17287"/>
    <w:rsid w:val="00B17F00"/>
    <w:rsid w:val="00B222B0"/>
    <w:rsid w:val="00B24E96"/>
    <w:rsid w:val="00B2696C"/>
    <w:rsid w:val="00B31462"/>
    <w:rsid w:val="00B3500A"/>
    <w:rsid w:val="00B43BC5"/>
    <w:rsid w:val="00B44558"/>
    <w:rsid w:val="00B526B4"/>
    <w:rsid w:val="00B55094"/>
    <w:rsid w:val="00B57A5F"/>
    <w:rsid w:val="00B61EC9"/>
    <w:rsid w:val="00B62F18"/>
    <w:rsid w:val="00B63394"/>
    <w:rsid w:val="00B654B5"/>
    <w:rsid w:val="00B6677F"/>
    <w:rsid w:val="00B67278"/>
    <w:rsid w:val="00B710B4"/>
    <w:rsid w:val="00B72363"/>
    <w:rsid w:val="00B731B9"/>
    <w:rsid w:val="00B758A4"/>
    <w:rsid w:val="00B760FE"/>
    <w:rsid w:val="00B77B4A"/>
    <w:rsid w:val="00B806EC"/>
    <w:rsid w:val="00B82B0A"/>
    <w:rsid w:val="00B83AB9"/>
    <w:rsid w:val="00B90532"/>
    <w:rsid w:val="00BA3EA1"/>
    <w:rsid w:val="00BA7EEF"/>
    <w:rsid w:val="00BB33DF"/>
    <w:rsid w:val="00BB35F2"/>
    <w:rsid w:val="00BB3EE9"/>
    <w:rsid w:val="00BB75BA"/>
    <w:rsid w:val="00BC203C"/>
    <w:rsid w:val="00BC76D2"/>
    <w:rsid w:val="00BD08D8"/>
    <w:rsid w:val="00BD2E37"/>
    <w:rsid w:val="00BD4565"/>
    <w:rsid w:val="00BE1EFB"/>
    <w:rsid w:val="00BE72AC"/>
    <w:rsid w:val="00BE72B7"/>
    <w:rsid w:val="00BF23F5"/>
    <w:rsid w:val="00BF2E31"/>
    <w:rsid w:val="00BF56AC"/>
    <w:rsid w:val="00BF7ECB"/>
    <w:rsid w:val="00BF7F1A"/>
    <w:rsid w:val="00C019EB"/>
    <w:rsid w:val="00C03754"/>
    <w:rsid w:val="00C03B19"/>
    <w:rsid w:val="00C0441A"/>
    <w:rsid w:val="00C049F8"/>
    <w:rsid w:val="00C07F1E"/>
    <w:rsid w:val="00C10D57"/>
    <w:rsid w:val="00C144E6"/>
    <w:rsid w:val="00C14B54"/>
    <w:rsid w:val="00C15F3D"/>
    <w:rsid w:val="00C16D53"/>
    <w:rsid w:val="00C175E8"/>
    <w:rsid w:val="00C22DA4"/>
    <w:rsid w:val="00C241BD"/>
    <w:rsid w:val="00C275B3"/>
    <w:rsid w:val="00C3040D"/>
    <w:rsid w:val="00C37C4D"/>
    <w:rsid w:val="00C4054F"/>
    <w:rsid w:val="00C40BB3"/>
    <w:rsid w:val="00C44710"/>
    <w:rsid w:val="00C5061F"/>
    <w:rsid w:val="00C54D96"/>
    <w:rsid w:val="00C5573C"/>
    <w:rsid w:val="00C563AA"/>
    <w:rsid w:val="00C56EF7"/>
    <w:rsid w:val="00C60CD0"/>
    <w:rsid w:val="00C62496"/>
    <w:rsid w:val="00C631AB"/>
    <w:rsid w:val="00C64BC6"/>
    <w:rsid w:val="00C65EA0"/>
    <w:rsid w:val="00C66A16"/>
    <w:rsid w:val="00C67599"/>
    <w:rsid w:val="00C7040C"/>
    <w:rsid w:val="00C73361"/>
    <w:rsid w:val="00C75E6E"/>
    <w:rsid w:val="00C765FA"/>
    <w:rsid w:val="00C814D2"/>
    <w:rsid w:val="00C82774"/>
    <w:rsid w:val="00C83B8D"/>
    <w:rsid w:val="00C922EA"/>
    <w:rsid w:val="00C94490"/>
    <w:rsid w:val="00C953A9"/>
    <w:rsid w:val="00C97C12"/>
    <w:rsid w:val="00C97FBD"/>
    <w:rsid w:val="00CA1E34"/>
    <w:rsid w:val="00CA5763"/>
    <w:rsid w:val="00CA5ACE"/>
    <w:rsid w:val="00CA5E69"/>
    <w:rsid w:val="00CA6DFA"/>
    <w:rsid w:val="00CB3783"/>
    <w:rsid w:val="00CB3B12"/>
    <w:rsid w:val="00CB7D26"/>
    <w:rsid w:val="00CC2B3D"/>
    <w:rsid w:val="00CC602B"/>
    <w:rsid w:val="00CD0614"/>
    <w:rsid w:val="00CD0A91"/>
    <w:rsid w:val="00CD20C3"/>
    <w:rsid w:val="00CD5251"/>
    <w:rsid w:val="00CD780A"/>
    <w:rsid w:val="00CE15D8"/>
    <w:rsid w:val="00CE5CFC"/>
    <w:rsid w:val="00CF0FE6"/>
    <w:rsid w:val="00CF10D6"/>
    <w:rsid w:val="00CF1D8D"/>
    <w:rsid w:val="00CF572E"/>
    <w:rsid w:val="00D0191D"/>
    <w:rsid w:val="00D04B5B"/>
    <w:rsid w:val="00D125EC"/>
    <w:rsid w:val="00D17CC4"/>
    <w:rsid w:val="00D20D3B"/>
    <w:rsid w:val="00D218D1"/>
    <w:rsid w:val="00D231D4"/>
    <w:rsid w:val="00D2500A"/>
    <w:rsid w:val="00D331F0"/>
    <w:rsid w:val="00D359C6"/>
    <w:rsid w:val="00D37F50"/>
    <w:rsid w:val="00D4135C"/>
    <w:rsid w:val="00D429B9"/>
    <w:rsid w:val="00D42F27"/>
    <w:rsid w:val="00D45D92"/>
    <w:rsid w:val="00D4724B"/>
    <w:rsid w:val="00D4778C"/>
    <w:rsid w:val="00D50296"/>
    <w:rsid w:val="00D529F1"/>
    <w:rsid w:val="00D569CE"/>
    <w:rsid w:val="00D56ED4"/>
    <w:rsid w:val="00D61FA0"/>
    <w:rsid w:val="00D6392B"/>
    <w:rsid w:val="00D642C4"/>
    <w:rsid w:val="00D6582B"/>
    <w:rsid w:val="00D70241"/>
    <w:rsid w:val="00D71ED5"/>
    <w:rsid w:val="00D76EC4"/>
    <w:rsid w:val="00D76FB6"/>
    <w:rsid w:val="00D80529"/>
    <w:rsid w:val="00D81196"/>
    <w:rsid w:val="00D817D4"/>
    <w:rsid w:val="00D823FA"/>
    <w:rsid w:val="00D83776"/>
    <w:rsid w:val="00D84FBB"/>
    <w:rsid w:val="00D8597D"/>
    <w:rsid w:val="00D909F9"/>
    <w:rsid w:val="00D9501E"/>
    <w:rsid w:val="00D95FAC"/>
    <w:rsid w:val="00D97865"/>
    <w:rsid w:val="00DA265A"/>
    <w:rsid w:val="00DA29BA"/>
    <w:rsid w:val="00DA6A4E"/>
    <w:rsid w:val="00DB35CC"/>
    <w:rsid w:val="00DB7E04"/>
    <w:rsid w:val="00DC33B2"/>
    <w:rsid w:val="00DC4D89"/>
    <w:rsid w:val="00DC5DE6"/>
    <w:rsid w:val="00DD10A3"/>
    <w:rsid w:val="00DD3E13"/>
    <w:rsid w:val="00DD41B8"/>
    <w:rsid w:val="00DD4B49"/>
    <w:rsid w:val="00DD66B0"/>
    <w:rsid w:val="00DD67D7"/>
    <w:rsid w:val="00DE05D6"/>
    <w:rsid w:val="00DE14E2"/>
    <w:rsid w:val="00DE18BB"/>
    <w:rsid w:val="00DE1E2F"/>
    <w:rsid w:val="00DE3612"/>
    <w:rsid w:val="00DE38C7"/>
    <w:rsid w:val="00DE405C"/>
    <w:rsid w:val="00DE6987"/>
    <w:rsid w:val="00DE69E0"/>
    <w:rsid w:val="00DE7D38"/>
    <w:rsid w:val="00DF02CF"/>
    <w:rsid w:val="00DF25A1"/>
    <w:rsid w:val="00DF3D94"/>
    <w:rsid w:val="00DF3EA5"/>
    <w:rsid w:val="00DF419A"/>
    <w:rsid w:val="00DF54CF"/>
    <w:rsid w:val="00DF7319"/>
    <w:rsid w:val="00DF7463"/>
    <w:rsid w:val="00E01E25"/>
    <w:rsid w:val="00E10869"/>
    <w:rsid w:val="00E13244"/>
    <w:rsid w:val="00E20D2B"/>
    <w:rsid w:val="00E23C6E"/>
    <w:rsid w:val="00E261CE"/>
    <w:rsid w:val="00E26B90"/>
    <w:rsid w:val="00E27B43"/>
    <w:rsid w:val="00E33126"/>
    <w:rsid w:val="00E34255"/>
    <w:rsid w:val="00E379F8"/>
    <w:rsid w:val="00E4008F"/>
    <w:rsid w:val="00E41E5A"/>
    <w:rsid w:val="00E42EB7"/>
    <w:rsid w:val="00E42F06"/>
    <w:rsid w:val="00E4370A"/>
    <w:rsid w:val="00E43B8B"/>
    <w:rsid w:val="00E443B0"/>
    <w:rsid w:val="00E506C5"/>
    <w:rsid w:val="00E51FD5"/>
    <w:rsid w:val="00E53A68"/>
    <w:rsid w:val="00E62B18"/>
    <w:rsid w:val="00E64DA6"/>
    <w:rsid w:val="00E6520A"/>
    <w:rsid w:val="00E67AB2"/>
    <w:rsid w:val="00E70A56"/>
    <w:rsid w:val="00E73303"/>
    <w:rsid w:val="00E81650"/>
    <w:rsid w:val="00E8194A"/>
    <w:rsid w:val="00E81B60"/>
    <w:rsid w:val="00E81E1E"/>
    <w:rsid w:val="00E85064"/>
    <w:rsid w:val="00E8587F"/>
    <w:rsid w:val="00E87A95"/>
    <w:rsid w:val="00EA0D41"/>
    <w:rsid w:val="00EA0E95"/>
    <w:rsid w:val="00EA38DB"/>
    <w:rsid w:val="00EB0402"/>
    <w:rsid w:val="00EB3017"/>
    <w:rsid w:val="00EC21C4"/>
    <w:rsid w:val="00EC2549"/>
    <w:rsid w:val="00EC2AA0"/>
    <w:rsid w:val="00EC4826"/>
    <w:rsid w:val="00EC5088"/>
    <w:rsid w:val="00ED0342"/>
    <w:rsid w:val="00ED0650"/>
    <w:rsid w:val="00ED1D94"/>
    <w:rsid w:val="00ED477D"/>
    <w:rsid w:val="00EE0097"/>
    <w:rsid w:val="00EE5809"/>
    <w:rsid w:val="00EE6353"/>
    <w:rsid w:val="00EE6DE0"/>
    <w:rsid w:val="00EF2FAE"/>
    <w:rsid w:val="00EF51DC"/>
    <w:rsid w:val="00EF6587"/>
    <w:rsid w:val="00EF71B9"/>
    <w:rsid w:val="00F0300C"/>
    <w:rsid w:val="00F0757E"/>
    <w:rsid w:val="00F1153C"/>
    <w:rsid w:val="00F14C15"/>
    <w:rsid w:val="00F153DE"/>
    <w:rsid w:val="00F15533"/>
    <w:rsid w:val="00F16551"/>
    <w:rsid w:val="00F228BD"/>
    <w:rsid w:val="00F31106"/>
    <w:rsid w:val="00F31A72"/>
    <w:rsid w:val="00F3244F"/>
    <w:rsid w:val="00F32469"/>
    <w:rsid w:val="00F32E6E"/>
    <w:rsid w:val="00F35169"/>
    <w:rsid w:val="00F40D2F"/>
    <w:rsid w:val="00F41903"/>
    <w:rsid w:val="00F420E2"/>
    <w:rsid w:val="00F43E64"/>
    <w:rsid w:val="00F447BC"/>
    <w:rsid w:val="00F46B60"/>
    <w:rsid w:val="00F46F4B"/>
    <w:rsid w:val="00F569FB"/>
    <w:rsid w:val="00F60D16"/>
    <w:rsid w:val="00F62902"/>
    <w:rsid w:val="00F655ED"/>
    <w:rsid w:val="00F72E29"/>
    <w:rsid w:val="00F7371B"/>
    <w:rsid w:val="00F769C6"/>
    <w:rsid w:val="00F76A96"/>
    <w:rsid w:val="00F81DBA"/>
    <w:rsid w:val="00F84500"/>
    <w:rsid w:val="00F84D96"/>
    <w:rsid w:val="00F903E2"/>
    <w:rsid w:val="00F90B81"/>
    <w:rsid w:val="00F94AF7"/>
    <w:rsid w:val="00F966E0"/>
    <w:rsid w:val="00FA0BF0"/>
    <w:rsid w:val="00FA6003"/>
    <w:rsid w:val="00FB3BE9"/>
    <w:rsid w:val="00FB4444"/>
    <w:rsid w:val="00FB77BF"/>
    <w:rsid w:val="00FC28CD"/>
    <w:rsid w:val="00FC44C0"/>
    <w:rsid w:val="00FC574D"/>
    <w:rsid w:val="00FC7B68"/>
    <w:rsid w:val="00FD05EC"/>
    <w:rsid w:val="00FD1F63"/>
    <w:rsid w:val="00FD2549"/>
    <w:rsid w:val="00FD354B"/>
    <w:rsid w:val="00FD43DD"/>
    <w:rsid w:val="00FE4D6A"/>
    <w:rsid w:val="00FE4E95"/>
    <w:rsid w:val="00FE580F"/>
    <w:rsid w:val="00FE5FE8"/>
    <w:rsid w:val="00FF2518"/>
    <w:rsid w:val="00FF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E79387"/>
  <w15:chartTrackingRefBased/>
  <w15:docId w15:val="{7BFBBAF6-447F-44FB-9508-3404830F9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279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A413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21798E"/>
      <w:sz w:val="28"/>
      <w:szCs w:val="28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413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2DA2BF"/>
      <w:sz w:val="26"/>
      <w:szCs w:val="26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413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2DA2BF"/>
      <w:sz w:val="20"/>
      <w:szCs w:val="20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413E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2DA2BF"/>
      <w:sz w:val="20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413E"/>
    <w:pPr>
      <w:keepNext/>
      <w:keepLines/>
      <w:spacing w:before="200" w:after="0"/>
      <w:outlineLvl w:val="4"/>
    </w:pPr>
    <w:rPr>
      <w:rFonts w:ascii="Cambria" w:eastAsia="Times New Roman" w:hAnsi="Cambria"/>
      <w:color w:val="16505E"/>
      <w:sz w:val="20"/>
      <w:szCs w:val="20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413E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16505E"/>
      <w:sz w:val="20"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413E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A413E"/>
    <w:pPr>
      <w:keepNext/>
      <w:keepLines/>
      <w:spacing w:before="200" w:after="0"/>
      <w:outlineLvl w:val="7"/>
    </w:pPr>
    <w:rPr>
      <w:rFonts w:ascii="Cambria" w:eastAsia="Times New Roman" w:hAnsi="Cambria"/>
      <w:color w:val="2DA2BF"/>
      <w:sz w:val="20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A413E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6A413E"/>
    <w:rPr>
      <w:rFonts w:ascii="Cambria" w:eastAsia="Times New Roman" w:hAnsi="Cambria" w:cs="Times New Roman"/>
      <w:b/>
      <w:bCs/>
      <w:color w:val="21798E"/>
      <w:sz w:val="28"/>
      <w:szCs w:val="28"/>
    </w:rPr>
  </w:style>
  <w:style w:type="character" w:customStyle="1" w:styleId="Nagwek2Znak">
    <w:name w:val="Nagłówek 2 Znak"/>
    <w:link w:val="Nagwek2"/>
    <w:uiPriority w:val="9"/>
    <w:rsid w:val="006A413E"/>
    <w:rPr>
      <w:rFonts w:ascii="Cambria" w:eastAsia="Times New Roman" w:hAnsi="Cambria" w:cs="Times New Roman"/>
      <w:b/>
      <w:bCs/>
      <w:color w:val="2DA2BF"/>
      <w:sz w:val="26"/>
      <w:szCs w:val="26"/>
    </w:rPr>
  </w:style>
  <w:style w:type="character" w:customStyle="1" w:styleId="Nagwek3Znak">
    <w:name w:val="Nagłówek 3 Znak"/>
    <w:link w:val="Nagwek3"/>
    <w:uiPriority w:val="9"/>
    <w:semiHidden/>
    <w:rsid w:val="006A413E"/>
    <w:rPr>
      <w:rFonts w:ascii="Cambria" w:eastAsia="Times New Roman" w:hAnsi="Cambria" w:cs="Times New Roman"/>
      <w:b/>
      <w:bCs/>
      <w:color w:val="2DA2BF"/>
    </w:rPr>
  </w:style>
  <w:style w:type="character" w:customStyle="1" w:styleId="Nagwek4Znak">
    <w:name w:val="Nagłówek 4 Znak"/>
    <w:link w:val="Nagwek4"/>
    <w:uiPriority w:val="9"/>
    <w:semiHidden/>
    <w:rsid w:val="006A413E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Nagwek5Znak">
    <w:name w:val="Nagłówek 5 Znak"/>
    <w:link w:val="Nagwek5"/>
    <w:uiPriority w:val="9"/>
    <w:semiHidden/>
    <w:rsid w:val="006A413E"/>
    <w:rPr>
      <w:rFonts w:ascii="Cambria" w:eastAsia="Times New Roman" w:hAnsi="Cambria" w:cs="Times New Roman"/>
      <w:color w:val="16505E"/>
    </w:rPr>
  </w:style>
  <w:style w:type="character" w:customStyle="1" w:styleId="Nagwek6Znak">
    <w:name w:val="Nagłówek 6 Znak"/>
    <w:link w:val="Nagwek6"/>
    <w:uiPriority w:val="9"/>
    <w:semiHidden/>
    <w:rsid w:val="006A413E"/>
    <w:rPr>
      <w:rFonts w:ascii="Cambria" w:eastAsia="Times New Roman" w:hAnsi="Cambria" w:cs="Times New Roman"/>
      <w:i/>
      <w:iCs/>
      <w:color w:val="16505E"/>
    </w:rPr>
  </w:style>
  <w:style w:type="character" w:customStyle="1" w:styleId="Nagwek7Znak">
    <w:name w:val="Nagłówek 7 Znak"/>
    <w:link w:val="Nagwek7"/>
    <w:uiPriority w:val="9"/>
    <w:semiHidden/>
    <w:rsid w:val="006A413E"/>
    <w:rPr>
      <w:rFonts w:ascii="Cambria" w:eastAsia="Times New Roman" w:hAnsi="Cambria" w:cs="Times New Roman"/>
      <w:i/>
      <w:iCs/>
      <w:color w:val="404040"/>
    </w:rPr>
  </w:style>
  <w:style w:type="character" w:customStyle="1" w:styleId="Nagwek8Znak">
    <w:name w:val="Nagłówek 8 Znak"/>
    <w:link w:val="Nagwek8"/>
    <w:uiPriority w:val="9"/>
    <w:semiHidden/>
    <w:rsid w:val="006A413E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Nagwek9Znak">
    <w:name w:val="Nagłówek 9 Znak"/>
    <w:link w:val="Nagwek9"/>
    <w:uiPriority w:val="9"/>
    <w:semiHidden/>
    <w:rsid w:val="006A413E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6A413E"/>
    <w:pPr>
      <w:spacing w:line="240" w:lineRule="auto"/>
    </w:pPr>
    <w:rPr>
      <w:b/>
      <w:bCs/>
      <w:color w:val="2DA2BF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6A413E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Times New Roman" w:hAnsi="Cambria"/>
      <w:color w:val="343434"/>
      <w:spacing w:val="5"/>
      <w:kern w:val="28"/>
      <w:sz w:val="52"/>
      <w:szCs w:val="52"/>
      <w:lang w:val="x-none" w:eastAsia="x-none"/>
    </w:rPr>
  </w:style>
  <w:style w:type="character" w:customStyle="1" w:styleId="TytuZnak">
    <w:name w:val="Tytuł Znak"/>
    <w:link w:val="Tytu"/>
    <w:uiPriority w:val="10"/>
    <w:rsid w:val="006A413E"/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A413E"/>
    <w:pPr>
      <w:numPr>
        <w:ilvl w:val="1"/>
      </w:numPr>
    </w:pPr>
    <w:rPr>
      <w:rFonts w:ascii="Cambria" w:eastAsia="Times New Roman" w:hAnsi="Cambria"/>
      <w:i/>
      <w:iCs/>
      <w:color w:val="2DA2BF"/>
      <w:spacing w:val="15"/>
      <w:sz w:val="24"/>
      <w:szCs w:val="24"/>
      <w:lang w:val="x-none" w:eastAsia="x-none"/>
    </w:rPr>
  </w:style>
  <w:style w:type="character" w:customStyle="1" w:styleId="PodtytuZnak">
    <w:name w:val="Podtytuł Znak"/>
    <w:link w:val="Podtytu"/>
    <w:uiPriority w:val="11"/>
    <w:rsid w:val="006A413E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styleId="Pogrubienie">
    <w:name w:val="Strong"/>
    <w:uiPriority w:val="22"/>
    <w:qFormat/>
    <w:rsid w:val="006A413E"/>
    <w:rPr>
      <w:b/>
      <w:bCs/>
    </w:rPr>
  </w:style>
  <w:style w:type="character" w:styleId="Uwydatnienie">
    <w:name w:val="Emphasis"/>
    <w:uiPriority w:val="20"/>
    <w:qFormat/>
    <w:rsid w:val="006A413E"/>
    <w:rPr>
      <w:i/>
      <w:iCs/>
    </w:rPr>
  </w:style>
  <w:style w:type="paragraph" w:styleId="Bezodstpw">
    <w:name w:val="No Spacing"/>
    <w:uiPriority w:val="1"/>
    <w:qFormat/>
    <w:rsid w:val="006A413E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6A413E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6A413E"/>
    <w:rPr>
      <w:i/>
      <w:iCs/>
      <w:color w:val="000000"/>
      <w:sz w:val="20"/>
      <w:szCs w:val="20"/>
      <w:lang w:val="x-none" w:eastAsia="x-none"/>
    </w:rPr>
  </w:style>
  <w:style w:type="character" w:customStyle="1" w:styleId="CytatZnak">
    <w:name w:val="Cytat Znak"/>
    <w:link w:val="Cytat"/>
    <w:uiPriority w:val="29"/>
    <w:rsid w:val="006A413E"/>
    <w:rPr>
      <w:i/>
      <w:iCs/>
      <w:color w:val="00000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A413E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  <w:sz w:val="20"/>
      <w:szCs w:val="20"/>
      <w:lang w:val="x-none" w:eastAsia="x-none"/>
    </w:rPr>
  </w:style>
  <w:style w:type="character" w:customStyle="1" w:styleId="CytatintensywnyZnak">
    <w:name w:val="Cytat intensywny Znak"/>
    <w:link w:val="Cytatintensywny"/>
    <w:uiPriority w:val="30"/>
    <w:rsid w:val="006A413E"/>
    <w:rPr>
      <w:b/>
      <w:bCs/>
      <w:i/>
      <w:iCs/>
      <w:color w:val="2DA2BF"/>
    </w:rPr>
  </w:style>
  <w:style w:type="character" w:styleId="Wyrnieniedelikatne">
    <w:name w:val="Subtle Emphasis"/>
    <w:uiPriority w:val="19"/>
    <w:qFormat/>
    <w:rsid w:val="006A413E"/>
    <w:rPr>
      <w:i/>
      <w:iCs/>
      <w:color w:val="808080"/>
    </w:rPr>
  </w:style>
  <w:style w:type="character" w:styleId="Wyrnienieintensywne">
    <w:name w:val="Intense Emphasis"/>
    <w:uiPriority w:val="21"/>
    <w:qFormat/>
    <w:rsid w:val="006A413E"/>
    <w:rPr>
      <w:b/>
      <w:bCs/>
      <w:i/>
      <w:iCs/>
      <w:color w:val="2DA2BF"/>
    </w:rPr>
  </w:style>
  <w:style w:type="character" w:styleId="Odwoaniedelikatne">
    <w:name w:val="Subtle Reference"/>
    <w:uiPriority w:val="31"/>
    <w:qFormat/>
    <w:rsid w:val="006A413E"/>
    <w:rPr>
      <w:smallCaps/>
      <w:color w:val="DA1F28"/>
      <w:u w:val="single"/>
    </w:rPr>
  </w:style>
  <w:style w:type="character" w:styleId="Odwoanieintensywne">
    <w:name w:val="Intense Reference"/>
    <w:uiPriority w:val="32"/>
    <w:qFormat/>
    <w:rsid w:val="006A413E"/>
    <w:rPr>
      <w:b/>
      <w:bCs/>
      <w:smallCaps/>
      <w:color w:val="DA1F28"/>
      <w:spacing w:val="5"/>
      <w:u w:val="single"/>
    </w:rPr>
  </w:style>
  <w:style w:type="character" w:styleId="Tytuksiki">
    <w:name w:val="Book Title"/>
    <w:uiPriority w:val="33"/>
    <w:qFormat/>
    <w:rsid w:val="006A413E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6A413E"/>
    <w:pPr>
      <w:outlineLvl w:val="9"/>
    </w:p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F72E29"/>
    <w:rPr>
      <w:sz w:val="20"/>
      <w:szCs w:val="20"/>
      <w:lang w:val="x-none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uiPriority w:val="99"/>
    <w:rsid w:val="00F72E29"/>
    <w:rPr>
      <w:lang w:eastAsia="en-US"/>
    </w:rPr>
  </w:style>
  <w:style w:type="character" w:styleId="Hipercze">
    <w:name w:val="Hyperlink"/>
    <w:rsid w:val="00F72E29"/>
    <w:rPr>
      <w:color w:val="0000FF"/>
      <w:u w:val="single"/>
    </w:rPr>
  </w:style>
  <w:style w:type="character" w:styleId="Odwoanieprzypisudolnego">
    <w:name w:val="footnote reference"/>
    <w:uiPriority w:val="99"/>
    <w:semiHidden/>
    <w:unhideWhenUsed/>
    <w:rsid w:val="00F72E29"/>
    <w:rPr>
      <w:shd w:val="clear" w:color="auto" w:fill="auto"/>
      <w:vertAlign w:val="superscript"/>
    </w:rPr>
  </w:style>
  <w:style w:type="paragraph" w:customStyle="1" w:styleId="Tiret1">
    <w:name w:val="Tiret 1"/>
    <w:basedOn w:val="Normalny"/>
    <w:rsid w:val="00F72E29"/>
    <w:pPr>
      <w:numPr>
        <w:numId w:val="1"/>
      </w:numPr>
      <w:spacing w:before="120" w:after="120" w:line="240" w:lineRule="auto"/>
      <w:jc w:val="both"/>
    </w:pPr>
    <w:rPr>
      <w:rFonts w:ascii="Times New Roman" w:hAnsi="Times New Roman"/>
      <w:sz w:val="24"/>
      <w:lang w:eastAsia="en-GB"/>
    </w:rPr>
  </w:style>
  <w:style w:type="paragraph" w:customStyle="1" w:styleId="ManualHeading2">
    <w:name w:val="Manual Heading 2"/>
    <w:basedOn w:val="Normalny"/>
    <w:next w:val="Normalny"/>
    <w:rsid w:val="00D6392B"/>
    <w:pPr>
      <w:keepNext/>
      <w:tabs>
        <w:tab w:val="left" w:pos="850"/>
      </w:tabs>
      <w:spacing w:before="120" w:after="120" w:line="240" w:lineRule="auto"/>
      <w:ind w:left="850" w:hanging="850"/>
      <w:jc w:val="both"/>
      <w:outlineLvl w:val="1"/>
    </w:pPr>
    <w:rPr>
      <w:rFonts w:ascii="Times New Roman" w:hAnsi="Times New Roman"/>
      <w:b/>
      <w:sz w:val="24"/>
      <w:szCs w:val="20"/>
      <w:lang w:eastAsia="en-GB"/>
    </w:rPr>
  </w:style>
  <w:style w:type="paragraph" w:customStyle="1" w:styleId="ManualHeading3">
    <w:name w:val="Manual Heading 3"/>
    <w:basedOn w:val="Normalny"/>
    <w:next w:val="Normalny"/>
    <w:rsid w:val="007F2AB3"/>
    <w:pPr>
      <w:keepNext/>
      <w:tabs>
        <w:tab w:val="left" w:pos="850"/>
      </w:tabs>
      <w:spacing w:before="120" w:after="120" w:line="240" w:lineRule="auto"/>
      <w:ind w:left="850" w:hanging="850"/>
      <w:jc w:val="both"/>
      <w:outlineLvl w:val="2"/>
    </w:pPr>
    <w:rPr>
      <w:rFonts w:ascii="Times New Roman" w:hAnsi="Times New Roman"/>
      <w:i/>
      <w:sz w:val="24"/>
      <w:szCs w:val="20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21EF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2321EF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430D3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30D37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430D37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0D3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30D37"/>
    <w:rPr>
      <w:b/>
      <w:bCs/>
      <w:lang w:eastAsia="en-US"/>
    </w:rPr>
  </w:style>
  <w:style w:type="paragraph" w:customStyle="1" w:styleId="Text1">
    <w:name w:val="Text 1"/>
    <w:basedOn w:val="Normalny"/>
    <w:uiPriority w:val="99"/>
    <w:rsid w:val="001810FE"/>
    <w:pPr>
      <w:spacing w:before="120" w:after="120" w:line="240" w:lineRule="auto"/>
      <w:ind w:left="850"/>
      <w:jc w:val="both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1A6F83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1A6F83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A6F83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1A6F83"/>
    <w:rPr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3A0B1E"/>
    <w:rPr>
      <w:sz w:val="22"/>
      <w:szCs w:val="22"/>
      <w:lang w:eastAsia="en-US"/>
    </w:rPr>
  </w:style>
  <w:style w:type="character" w:customStyle="1" w:styleId="h2">
    <w:name w:val="h2"/>
    <w:rsid w:val="00957441"/>
  </w:style>
  <w:style w:type="character" w:customStyle="1" w:styleId="h1">
    <w:name w:val="h1"/>
    <w:rsid w:val="00957441"/>
  </w:style>
  <w:style w:type="table" w:styleId="Tabela-Siatka">
    <w:name w:val="Table Grid"/>
    <w:basedOn w:val="Standardowy"/>
    <w:uiPriority w:val="59"/>
    <w:rsid w:val="00612661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1">
    <w:name w:val="pf1"/>
    <w:basedOn w:val="Normalny"/>
    <w:rsid w:val="00163D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f0">
    <w:name w:val="pf0"/>
    <w:basedOn w:val="Normalny"/>
    <w:rsid w:val="00163D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cf01">
    <w:name w:val="cf01"/>
    <w:rsid w:val="00163D17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rsid w:val="00163D17"/>
    <w:rPr>
      <w:rFonts w:ascii="Segoe UI" w:hAnsi="Segoe UI" w:cs="Segoe UI" w:hint="default"/>
      <w:sz w:val="18"/>
      <w:szCs w:val="18"/>
    </w:rPr>
  </w:style>
  <w:style w:type="paragraph" w:customStyle="1" w:styleId="Default">
    <w:name w:val="Default"/>
    <w:rsid w:val="000B7FC5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7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6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8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1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4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3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16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eur-lex.europa.eu/LexUriServ/LexUriServ.do?uri=CELEX:31992L0043:EN:NOT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ec.europa.eu/environment/nature/natura2000/management/guidance_en.h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FF313C-CA37-4EEA-BE7F-F2C4170CF339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B0B97BDB-50A4-45AA-9102-DD97A56E2B5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10</Pages>
  <Words>2029</Words>
  <Characters>12178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14179</CharactersWithSpaces>
  <SharedDoc>false</SharedDoc>
  <HLinks>
    <vt:vector size="12" baseType="variant">
      <vt:variant>
        <vt:i4>5177354</vt:i4>
      </vt:variant>
      <vt:variant>
        <vt:i4>0</vt:i4>
      </vt:variant>
      <vt:variant>
        <vt:i4>0</vt:i4>
      </vt:variant>
      <vt:variant>
        <vt:i4>5</vt:i4>
      </vt:variant>
      <vt:variant>
        <vt:lpwstr>http://eur-lex.europa.eu/LexUriServ/LexUriServ.do?uri=CELEX:31992L0043:EN:NOT</vt:lpwstr>
      </vt:variant>
      <vt:variant>
        <vt:lpwstr/>
      </vt:variant>
      <vt:variant>
        <vt:i4>2686978</vt:i4>
      </vt:variant>
      <vt:variant>
        <vt:i4>0</vt:i4>
      </vt:variant>
      <vt:variant>
        <vt:i4>0</vt:i4>
      </vt:variant>
      <vt:variant>
        <vt:i4>5</vt:i4>
      </vt:variant>
      <vt:variant>
        <vt:lpwstr>http://ec.europa.eu/environment/nature/natura2000/management/guidance_en.htm</vt:lpwstr>
      </vt:variant>
      <vt:variant>
        <vt:lpwstr>art6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Wudarska</dc:creator>
  <cp:keywords/>
  <cp:lastModifiedBy>Sylwia Daktera-Grabek</cp:lastModifiedBy>
  <cp:revision>37</cp:revision>
  <cp:lastPrinted>2023-03-10T11:36:00Z</cp:lastPrinted>
  <dcterms:created xsi:type="dcterms:W3CDTF">2024-05-14T09:54:00Z</dcterms:created>
  <dcterms:modified xsi:type="dcterms:W3CDTF">2026-06-10T05:37:00Z</dcterms:modified>
</cp:coreProperties>
</file>