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18AC62" w14:textId="25247E89" w:rsidR="00770A63" w:rsidRPr="002321B7" w:rsidRDefault="00770A63" w:rsidP="00770A63">
      <w:pPr>
        <w:spacing w:before="4080" w:after="0" w:line="360" w:lineRule="auto"/>
        <w:jc w:val="center"/>
        <w:rPr>
          <w:rFonts w:ascii="Arial" w:hAnsi="Arial" w:cs="Arial"/>
          <w:b/>
          <w:bCs/>
          <w:sz w:val="24"/>
          <w:szCs w:val="24"/>
        </w:rPr>
      </w:pPr>
      <w:r w:rsidRPr="002321B7">
        <w:rPr>
          <w:rFonts w:ascii="Arial" w:hAnsi="Arial" w:cs="Arial"/>
          <w:b/>
          <w:bCs/>
          <w:sz w:val="24"/>
          <w:szCs w:val="24"/>
        </w:rPr>
        <w:t>Regulamin konkursu „Regionalne Granty na Rewitalizację”</w:t>
      </w:r>
    </w:p>
    <w:p w14:paraId="07DA0F2B" w14:textId="42F2312B" w:rsidR="00AB1C1C" w:rsidRPr="002321B7" w:rsidRDefault="00770A63" w:rsidP="7BC43E6F">
      <w:pPr>
        <w:spacing w:after="0" w:line="360" w:lineRule="auto"/>
        <w:jc w:val="center"/>
        <w:rPr>
          <w:rFonts w:ascii="Arial" w:hAnsi="Arial" w:cs="Arial"/>
          <w:sz w:val="24"/>
          <w:szCs w:val="24"/>
        </w:rPr>
      </w:pPr>
      <w:r w:rsidRPr="002321B7">
        <w:rPr>
          <w:rFonts w:ascii="Arial" w:hAnsi="Arial" w:cs="Arial"/>
          <w:b/>
          <w:bCs/>
          <w:sz w:val="24"/>
          <w:szCs w:val="24"/>
        </w:rPr>
        <w:t>w ramach realizacji projektu dotacyjnego pn. „Regiony Rewitalizacji Edycja 3.0”, czyli wzmacnianie zdolności gmin do programowania i wdrażania działań rewitalizacyjnych w ramach 3. edycji współpracy Ministerstwa Funduszy i</w:t>
      </w:r>
      <w:r w:rsidR="0062660C">
        <w:rPr>
          <w:rFonts w:ascii="Arial" w:hAnsi="Arial" w:cs="Arial"/>
          <w:b/>
          <w:bCs/>
          <w:sz w:val="24"/>
          <w:szCs w:val="24"/>
        </w:rPr>
        <w:t> </w:t>
      </w:r>
      <w:r w:rsidRPr="002321B7">
        <w:rPr>
          <w:rFonts w:ascii="Arial" w:hAnsi="Arial" w:cs="Arial"/>
          <w:b/>
          <w:bCs/>
          <w:sz w:val="24"/>
          <w:szCs w:val="24"/>
        </w:rPr>
        <w:t>Polityki Regionalnej z</w:t>
      </w:r>
      <w:r w:rsidR="004433DB" w:rsidRPr="002321B7">
        <w:rPr>
          <w:rFonts w:ascii="Arial" w:hAnsi="Arial" w:cs="Arial"/>
          <w:b/>
          <w:bCs/>
          <w:sz w:val="24"/>
          <w:szCs w:val="24"/>
        </w:rPr>
        <w:t> </w:t>
      </w:r>
      <w:r w:rsidRPr="002321B7">
        <w:rPr>
          <w:rFonts w:ascii="Arial" w:hAnsi="Arial" w:cs="Arial"/>
          <w:b/>
          <w:bCs/>
          <w:sz w:val="24"/>
          <w:szCs w:val="24"/>
        </w:rPr>
        <w:t>Zespołami ds. rewitalizacji w urzędach marszałkowskich, finansowanego ze środków Programu Pomoc Techniczna dla Funduszy Europejskich 2021</w:t>
      </w:r>
      <w:r w:rsidR="43A90407" w:rsidRPr="002321B7">
        <w:rPr>
          <w:rFonts w:ascii="Arial" w:hAnsi="Arial" w:cs="Arial"/>
          <w:b/>
          <w:bCs/>
          <w:sz w:val="24"/>
          <w:szCs w:val="24"/>
        </w:rPr>
        <w:t>–</w:t>
      </w:r>
      <w:r w:rsidRPr="002321B7">
        <w:rPr>
          <w:rFonts w:ascii="Arial" w:hAnsi="Arial" w:cs="Arial"/>
          <w:b/>
          <w:bCs/>
          <w:sz w:val="24"/>
          <w:szCs w:val="24"/>
        </w:rPr>
        <w:t>2027</w:t>
      </w:r>
    </w:p>
    <w:p w14:paraId="579E7CB3" w14:textId="1C86F539" w:rsidR="00387329" w:rsidRPr="002321B7" w:rsidRDefault="008523F4" w:rsidP="00BC2ACE">
      <w:pPr>
        <w:spacing w:after="0" w:line="360" w:lineRule="auto"/>
        <w:jc w:val="center"/>
        <w:rPr>
          <w:rFonts w:ascii="Arial" w:hAnsi="Arial" w:cs="Arial"/>
          <w:sz w:val="24"/>
          <w:szCs w:val="24"/>
        </w:rPr>
      </w:pPr>
      <w:r w:rsidRPr="002321B7">
        <w:rPr>
          <w:rFonts w:ascii="Arial" w:hAnsi="Arial" w:cs="Arial"/>
          <w:noProof/>
          <w:sz w:val="24"/>
          <w:szCs w:val="24"/>
          <w14:ligatures w14:val="standardContextual"/>
        </w:rPr>
        <w:drawing>
          <wp:inline distT="0" distB="0" distL="0" distR="0" wp14:anchorId="2F6C3CF6" wp14:editId="7D2D636C">
            <wp:extent cx="2534400" cy="1015200"/>
            <wp:effectExtent l="0" t="0" r="0" b="0"/>
            <wp:docPr id="1" name="Obraz 1" descr="Logotyp Regiony Rewitalizacji Edycja 3.0 w kolorze granatowo zielony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descr="Logotyp Regiony Rewitalizacji Edycja 3.0 w kolorze granatowo zielonym"/>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534400" cy="1015200"/>
                    </a:xfrm>
                    <a:prstGeom prst="rect">
                      <a:avLst/>
                    </a:prstGeom>
                    <a:noFill/>
                    <a:ln>
                      <a:noFill/>
                    </a:ln>
                  </pic:spPr>
                </pic:pic>
              </a:graphicData>
            </a:graphic>
          </wp:inline>
        </w:drawing>
      </w:r>
      <w:r w:rsidR="00387329" w:rsidRPr="002321B7">
        <w:rPr>
          <w:rFonts w:ascii="Arial" w:hAnsi="Arial" w:cs="Arial"/>
          <w:sz w:val="24"/>
          <w:szCs w:val="24"/>
        </w:rPr>
        <w:br w:type="page"/>
      </w:r>
    </w:p>
    <w:bookmarkStart w:id="0" w:name="_Toc216882144" w:displacedByCustomXml="next"/>
    <w:bookmarkStart w:id="1" w:name="_Toc216951899" w:displacedByCustomXml="next"/>
    <w:sdt>
      <w:sdtPr>
        <w:rPr>
          <w:rFonts w:ascii="Arial" w:hAnsi="Arial" w:cs="Arial"/>
          <w:b/>
          <w:bCs/>
          <w:sz w:val="24"/>
          <w:szCs w:val="24"/>
          <w:lang w:eastAsia="en-US"/>
        </w:rPr>
        <w:id w:val="-284581206"/>
        <w:docPartObj>
          <w:docPartGallery w:val="Table of Contents"/>
          <w:docPartUnique/>
        </w:docPartObj>
      </w:sdtPr>
      <w:sdtEndPr>
        <w:rPr>
          <w:b w:val="0"/>
          <w:bCs w:val="0"/>
        </w:rPr>
      </w:sdtEndPr>
      <w:sdtContent>
        <w:p w14:paraId="6C959A39" w14:textId="77777777" w:rsidR="005B5F8A" w:rsidRPr="002321B7" w:rsidRDefault="00191DFF" w:rsidP="005B5F8A">
          <w:pPr>
            <w:pStyle w:val="TOC1"/>
            <w:rPr>
              <w:rFonts w:ascii="Arial" w:hAnsi="Arial" w:cs="Arial"/>
              <w:noProof/>
              <w:sz w:val="24"/>
              <w:szCs w:val="24"/>
            </w:rPr>
          </w:pPr>
          <w:r w:rsidRPr="002321B7">
            <w:rPr>
              <w:rFonts w:ascii="Arial" w:hAnsi="Arial" w:cs="Arial"/>
              <w:b/>
              <w:bCs/>
              <w:sz w:val="24"/>
              <w:szCs w:val="24"/>
            </w:rPr>
            <w:t>Spis treści</w:t>
          </w:r>
          <w:bookmarkEnd w:id="1"/>
          <w:bookmarkEnd w:id="0"/>
          <w:r w:rsidR="008D0199" w:rsidRPr="002321B7">
            <w:rPr>
              <w:rFonts w:ascii="Arial" w:eastAsiaTheme="minorHAnsi" w:hAnsi="Arial" w:cs="Arial"/>
              <w:sz w:val="24"/>
              <w:szCs w:val="24"/>
            </w:rPr>
            <w:fldChar w:fldCharType="begin"/>
          </w:r>
          <w:r w:rsidR="008D0199" w:rsidRPr="002321B7">
            <w:rPr>
              <w:rFonts w:ascii="Arial" w:hAnsi="Arial" w:cs="Arial"/>
              <w:sz w:val="24"/>
              <w:szCs w:val="24"/>
            </w:rPr>
            <w:instrText xml:space="preserve"> TOC \o "1-3" \h \z \u </w:instrText>
          </w:r>
          <w:r w:rsidR="008D0199" w:rsidRPr="002321B7">
            <w:rPr>
              <w:rFonts w:ascii="Arial" w:eastAsiaTheme="minorHAnsi" w:hAnsi="Arial" w:cs="Arial"/>
              <w:sz w:val="24"/>
              <w:szCs w:val="24"/>
            </w:rPr>
            <w:fldChar w:fldCharType="separate"/>
          </w:r>
        </w:p>
        <w:p w14:paraId="424A7A5D" w14:textId="0F7CA878" w:rsidR="005B5F8A" w:rsidRPr="002321B7" w:rsidRDefault="005B5F8A" w:rsidP="005B5F8A">
          <w:pPr>
            <w:pStyle w:val="TOC1"/>
            <w:rPr>
              <w:rFonts w:ascii="Arial" w:hAnsi="Arial" w:cs="Arial"/>
              <w:noProof/>
              <w:kern w:val="2"/>
              <w:sz w:val="24"/>
              <w:szCs w:val="24"/>
              <w14:ligatures w14:val="standardContextual"/>
            </w:rPr>
          </w:pPr>
          <w:hyperlink w:anchor="_Toc224566684" w:history="1">
            <w:r w:rsidRPr="002321B7">
              <w:rPr>
                <w:rStyle w:val="Hyperlink"/>
                <w:rFonts w:ascii="Arial" w:hAnsi="Arial" w:cs="Arial"/>
                <w:noProof/>
                <w:sz w:val="24"/>
                <w:szCs w:val="24"/>
              </w:rPr>
              <w:t>I.</w:t>
            </w:r>
            <w:r w:rsidRPr="002321B7">
              <w:rPr>
                <w:rFonts w:ascii="Arial" w:hAnsi="Arial" w:cs="Arial"/>
                <w:noProof/>
                <w:kern w:val="2"/>
                <w:sz w:val="24"/>
                <w:szCs w:val="24"/>
                <w14:ligatures w14:val="standardContextual"/>
              </w:rPr>
              <w:tab/>
            </w:r>
            <w:r w:rsidRPr="002321B7">
              <w:rPr>
                <w:rStyle w:val="Hyperlink"/>
                <w:rFonts w:ascii="Arial" w:hAnsi="Arial" w:cs="Arial"/>
                <w:noProof/>
                <w:sz w:val="24"/>
                <w:szCs w:val="24"/>
              </w:rPr>
              <w:t>Wykaz skrótów i definicji</w:t>
            </w:r>
            <w:r w:rsidRPr="002321B7">
              <w:rPr>
                <w:rFonts w:ascii="Arial" w:hAnsi="Arial" w:cs="Arial"/>
                <w:noProof/>
                <w:webHidden/>
                <w:sz w:val="24"/>
                <w:szCs w:val="24"/>
              </w:rPr>
              <w:tab/>
            </w:r>
            <w:r w:rsidRPr="002321B7">
              <w:rPr>
                <w:rFonts w:ascii="Arial" w:hAnsi="Arial" w:cs="Arial"/>
                <w:noProof/>
                <w:webHidden/>
                <w:sz w:val="24"/>
                <w:szCs w:val="24"/>
              </w:rPr>
              <w:fldChar w:fldCharType="begin"/>
            </w:r>
            <w:r w:rsidRPr="002321B7">
              <w:rPr>
                <w:rFonts w:ascii="Arial" w:hAnsi="Arial" w:cs="Arial"/>
                <w:noProof/>
                <w:webHidden/>
                <w:sz w:val="24"/>
                <w:szCs w:val="24"/>
              </w:rPr>
              <w:instrText xml:space="preserve"> PAGEREF _Toc224566684 \h </w:instrText>
            </w:r>
            <w:r w:rsidRPr="002321B7">
              <w:rPr>
                <w:rFonts w:ascii="Arial" w:hAnsi="Arial" w:cs="Arial"/>
                <w:noProof/>
                <w:webHidden/>
                <w:sz w:val="24"/>
                <w:szCs w:val="24"/>
              </w:rPr>
            </w:r>
            <w:r w:rsidRPr="002321B7">
              <w:rPr>
                <w:rFonts w:ascii="Arial" w:hAnsi="Arial" w:cs="Arial"/>
                <w:noProof/>
                <w:webHidden/>
                <w:sz w:val="24"/>
                <w:szCs w:val="24"/>
              </w:rPr>
              <w:fldChar w:fldCharType="separate"/>
            </w:r>
            <w:r w:rsidR="00B57C91" w:rsidRPr="002321B7">
              <w:rPr>
                <w:rFonts w:ascii="Arial" w:hAnsi="Arial" w:cs="Arial"/>
                <w:noProof/>
                <w:webHidden/>
                <w:sz w:val="24"/>
                <w:szCs w:val="24"/>
              </w:rPr>
              <w:t>3</w:t>
            </w:r>
            <w:r w:rsidRPr="002321B7">
              <w:rPr>
                <w:rFonts w:ascii="Arial" w:hAnsi="Arial" w:cs="Arial"/>
                <w:noProof/>
                <w:webHidden/>
                <w:sz w:val="24"/>
                <w:szCs w:val="24"/>
              </w:rPr>
              <w:fldChar w:fldCharType="end"/>
            </w:r>
          </w:hyperlink>
        </w:p>
        <w:p w14:paraId="3E450CCA" w14:textId="628C9EFF" w:rsidR="005B5F8A" w:rsidRPr="002321B7" w:rsidRDefault="005B5F8A" w:rsidP="005B5F8A">
          <w:pPr>
            <w:pStyle w:val="TOC1"/>
            <w:rPr>
              <w:rFonts w:ascii="Arial" w:hAnsi="Arial" w:cs="Arial"/>
              <w:noProof/>
              <w:kern w:val="2"/>
              <w:sz w:val="24"/>
              <w:szCs w:val="24"/>
              <w14:ligatures w14:val="standardContextual"/>
            </w:rPr>
          </w:pPr>
          <w:hyperlink w:anchor="_Toc224566685" w:history="1">
            <w:r w:rsidRPr="002321B7">
              <w:rPr>
                <w:rStyle w:val="Hyperlink"/>
                <w:rFonts w:ascii="Arial" w:hAnsi="Arial" w:cs="Arial"/>
                <w:noProof/>
                <w:sz w:val="24"/>
                <w:szCs w:val="24"/>
              </w:rPr>
              <w:t>II.</w:t>
            </w:r>
            <w:r w:rsidRPr="002321B7">
              <w:rPr>
                <w:rFonts w:ascii="Arial" w:hAnsi="Arial" w:cs="Arial"/>
                <w:noProof/>
                <w:kern w:val="2"/>
                <w:sz w:val="24"/>
                <w:szCs w:val="24"/>
                <w14:ligatures w14:val="standardContextual"/>
              </w:rPr>
              <w:tab/>
            </w:r>
            <w:r w:rsidRPr="002321B7">
              <w:rPr>
                <w:rStyle w:val="Hyperlink"/>
                <w:rFonts w:ascii="Arial" w:hAnsi="Arial" w:cs="Arial"/>
                <w:noProof/>
                <w:sz w:val="24"/>
                <w:szCs w:val="24"/>
              </w:rPr>
              <w:t>Podstawy prawne i dokumenty horyzontalne</w:t>
            </w:r>
            <w:r w:rsidRPr="002321B7">
              <w:rPr>
                <w:rFonts w:ascii="Arial" w:hAnsi="Arial" w:cs="Arial"/>
                <w:noProof/>
                <w:webHidden/>
                <w:sz w:val="24"/>
                <w:szCs w:val="24"/>
              </w:rPr>
              <w:tab/>
            </w:r>
            <w:r w:rsidRPr="002321B7">
              <w:rPr>
                <w:rFonts w:ascii="Arial" w:hAnsi="Arial" w:cs="Arial"/>
                <w:noProof/>
                <w:webHidden/>
                <w:sz w:val="24"/>
                <w:szCs w:val="24"/>
              </w:rPr>
              <w:fldChar w:fldCharType="begin"/>
            </w:r>
            <w:r w:rsidRPr="002321B7">
              <w:rPr>
                <w:rFonts w:ascii="Arial" w:hAnsi="Arial" w:cs="Arial"/>
                <w:noProof/>
                <w:webHidden/>
                <w:sz w:val="24"/>
                <w:szCs w:val="24"/>
              </w:rPr>
              <w:instrText xml:space="preserve"> PAGEREF _Toc224566685 \h </w:instrText>
            </w:r>
            <w:r w:rsidRPr="002321B7">
              <w:rPr>
                <w:rFonts w:ascii="Arial" w:hAnsi="Arial" w:cs="Arial"/>
                <w:noProof/>
                <w:webHidden/>
                <w:sz w:val="24"/>
                <w:szCs w:val="24"/>
              </w:rPr>
            </w:r>
            <w:r w:rsidRPr="002321B7">
              <w:rPr>
                <w:rFonts w:ascii="Arial" w:hAnsi="Arial" w:cs="Arial"/>
                <w:noProof/>
                <w:webHidden/>
                <w:sz w:val="24"/>
                <w:szCs w:val="24"/>
              </w:rPr>
              <w:fldChar w:fldCharType="separate"/>
            </w:r>
            <w:r w:rsidR="00B57C91" w:rsidRPr="002321B7">
              <w:rPr>
                <w:rFonts w:ascii="Arial" w:hAnsi="Arial" w:cs="Arial"/>
                <w:noProof/>
                <w:webHidden/>
                <w:sz w:val="24"/>
                <w:szCs w:val="24"/>
              </w:rPr>
              <w:t>4</w:t>
            </w:r>
            <w:r w:rsidRPr="002321B7">
              <w:rPr>
                <w:rFonts w:ascii="Arial" w:hAnsi="Arial" w:cs="Arial"/>
                <w:noProof/>
                <w:webHidden/>
                <w:sz w:val="24"/>
                <w:szCs w:val="24"/>
              </w:rPr>
              <w:fldChar w:fldCharType="end"/>
            </w:r>
          </w:hyperlink>
        </w:p>
        <w:p w14:paraId="7A087466" w14:textId="608BB340" w:rsidR="005B5F8A" w:rsidRPr="002321B7" w:rsidRDefault="005B5F8A" w:rsidP="005B5F8A">
          <w:pPr>
            <w:pStyle w:val="TOC1"/>
            <w:rPr>
              <w:rFonts w:ascii="Arial" w:hAnsi="Arial" w:cs="Arial"/>
              <w:noProof/>
              <w:kern w:val="2"/>
              <w:sz w:val="24"/>
              <w:szCs w:val="24"/>
              <w14:ligatures w14:val="standardContextual"/>
            </w:rPr>
          </w:pPr>
          <w:hyperlink w:anchor="_Toc224566686" w:history="1">
            <w:r w:rsidRPr="002321B7">
              <w:rPr>
                <w:rStyle w:val="Hyperlink"/>
                <w:rFonts w:ascii="Arial" w:hAnsi="Arial" w:cs="Arial"/>
                <w:noProof/>
                <w:sz w:val="24"/>
                <w:szCs w:val="24"/>
              </w:rPr>
              <w:t>III.</w:t>
            </w:r>
            <w:r w:rsidRPr="002321B7">
              <w:rPr>
                <w:rFonts w:ascii="Arial" w:hAnsi="Arial" w:cs="Arial"/>
                <w:noProof/>
                <w:kern w:val="2"/>
                <w:sz w:val="24"/>
                <w:szCs w:val="24"/>
                <w14:ligatures w14:val="standardContextual"/>
              </w:rPr>
              <w:tab/>
            </w:r>
            <w:r w:rsidRPr="002321B7">
              <w:rPr>
                <w:rStyle w:val="Hyperlink"/>
                <w:rFonts w:ascii="Arial" w:hAnsi="Arial" w:cs="Arial"/>
                <w:noProof/>
                <w:sz w:val="24"/>
                <w:szCs w:val="24"/>
              </w:rPr>
              <w:t xml:space="preserve">Cele </w:t>
            </w:r>
            <w:r w:rsidR="00112DB2">
              <w:rPr>
                <w:rStyle w:val="Hyperlink"/>
                <w:rFonts w:ascii="Arial" w:hAnsi="Arial" w:cs="Arial"/>
                <w:noProof/>
                <w:sz w:val="24"/>
                <w:szCs w:val="24"/>
              </w:rPr>
              <w:t>K</w:t>
            </w:r>
            <w:r w:rsidRPr="002321B7">
              <w:rPr>
                <w:rStyle w:val="Hyperlink"/>
                <w:rFonts w:ascii="Arial" w:hAnsi="Arial" w:cs="Arial"/>
                <w:noProof/>
                <w:sz w:val="24"/>
                <w:szCs w:val="24"/>
              </w:rPr>
              <w:t>onkursu</w:t>
            </w:r>
            <w:r w:rsidRPr="002321B7">
              <w:rPr>
                <w:rFonts w:ascii="Arial" w:hAnsi="Arial" w:cs="Arial"/>
                <w:noProof/>
                <w:webHidden/>
                <w:sz w:val="24"/>
                <w:szCs w:val="24"/>
              </w:rPr>
              <w:tab/>
            </w:r>
            <w:r w:rsidRPr="002321B7">
              <w:rPr>
                <w:rFonts w:ascii="Arial" w:hAnsi="Arial" w:cs="Arial"/>
                <w:noProof/>
                <w:webHidden/>
                <w:sz w:val="24"/>
                <w:szCs w:val="24"/>
              </w:rPr>
              <w:fldChar w:fldCharType="begin"/>
            </w:r>
            <w:r w:rsidRPr="002321B7">
              <w:rPr>
                <w:rFonts w:ascii="Arial" w:hAnsi="Arial" w:cs="Arial"/>
                <w:noProof/>
                <w:webHidden/>
                <w:sz w:val="24"/>
                <w:szCs w:val="24"/>
              </w:rPr>
              <w:instrText xml:space="preserve"> PAGEREF _Toc224566686 \h </w:instrText>
            </w:r>
            <w:r w:rsidRPr="002321B7">
              <w:rPr>
                <w:rFonts w:ascii="Arial" w:hAnsi="Arial" w:cs="Arial"/>
                <w:noProof/>
                <w:webHidden/>
                <w:sz w:val="24"/>
                <w:szCs w:val="24"/>
              </w:rPr>
            </w:r>
            <w:r w:rsidRPr="002321B7">
              <w:rPr>
                <w:rFonts w:ascii="Arial" w:hAnsi="Arial" w:cs="Arial"/>
                <w:noProof/>
                <w:webHidden/>
                <w:sz w:val="24"/>
                <w:szCs w:val="24"/>
              </w:rPr>
              <w:fldChar w:fldCharType="separate"/>
            </w:r>
            <w:r w:rsidR="00B57C91" w:rsidRPr="002321B7">
              <w:rPr>
                <w:rFonts w:ascii="Arial" w:hAnsi="Arial" w:cs="Arial"/>
                <w:noProof/>
                <w:webHidden/>
                <w:sz w:val="24"/>
                <w:szCs w:val="24"/>
              </w:rPr>
              <w:t>7</w:t>
            </w:r>
            <w:r w:rsidRPr="002321B7">
              <w:rPr>
                <w:rFonts w:ascii="Arial" w:hAnsi="Arial" w:cs="Arial"/>
                <w:noProof/>
                <w:webHidden/>
                <w:sz w:val="24"/>
                <w:szCs w:val="24"/>
              </w:rPr>
              <w:fldChar w:fldCharType="end"/>
            </w:r>
          </w:hyperlink>
        </w:p>
        <w:p w14:paraId="31667726" w14:textId="4E5DB1F5" w:rsidR="005B5F8A" w:rsidRPr="002321B7" w:rsidRDefault="005B5F8A" w:rsidP="005B5F8A">
          <w:pPr>
            <w:pStyle w:val="TOC1"/>
            <w:rPr>
              <w:rFonts w:ascii="Arial" w:hAnsi="Arial" w:cs="Arial"/>
              <w:noProof/>
              <w:kern w:val="2"/>
              <w:sz w:val="24"/>
              <w:szCs w:val="24"/>
              <w14:ligatures w14:val="standardContextual"/>
            </w:rPr>
          </w:pPr>
          <w:hyperlink w:anchor="_Toc224566687" w:history="1">
            <w:r w:rsidRPr="002321B7">
              <w:rPr>
                <w:rStyle w:val="Hyperlink"/>
                <w:rFonts w:ascii="Arial" w:hAnsi="Arial" w:cs="Arial"/>
                <w:noProof/>
                <w:sz w:val="24"/>
                <w:szCs w:val="24"/>
              </w:rPr>
              <w:t>IV.</w:t>
            </w:r>
            <w:r w:rsidRPr="002321B7">
              <w:rPr>
                <w:rFonts w:ascii="Arial" w:hAnsi="Arial" w:cs="Arial"/>
                <w:noProof/>
                <w:kern w:val="2"/>
                <w:sz w:val="24"/>
                <w:szCs w:val="24"/>
                <w14:ligatures w14:val="standardContextual"/>
              </w:rPr>
              <w:tab/>
            </w:r>
            <w:r w:rsidRPr="002321B7">
              <w:rPr>
                <w:rStyle w:val="Hyperlink"/>
                <w:rFonts w:ascii="Arial" w:hAnsi="Arial" w:cs="Arial"/>
                <w:noProof/>
                <w:sz w:val="24"/>
                <w:szCs w:val="24"/>
              </w:rPr>
              <w:t>Postanowienia i informacje ogólne</w:t>
            </w:r>
            <w:r w:rsidRPr="002321B7">
              <w:rPr>
                <w:rFonts w:ascii="Arial" w:hAnsi="Arial" w:cs="Arial"/>
                <w:noProof/>
                <w:webHidden/>
                <w:sz w:val="24"/>
                <w:szCs w:val="24"/>
              </w:rPr>
              <w:tab/>
            </w:r>
            <w:r w:rsidRPr="002321B7">
              <w:rPr>
                <w:rFonts w:ascii="Arial" w:hAnsi="Arial" w:cs="Arial"/>
                <w:noProof/>
                <w:webHidden/>
                <w:sz w:val="24"/>
                <w:szCs w:val="24"/>
              </w:rPr>
              <w:fldChar w:fldCharType="begin"/>
            </w:r>
            <w:r w:rsidRPr="002321B7">
              <w:rPr>
                <w:rFonts w:ascii="Arial" w:hAnsi="Arial" w:cs="Arial"/>
                <w:noProof/>
                <w:webHidden/>
                <w:sz w:val="24"/>
                <w:szCs w:val="24"/>
              </w:rPr>
              <w:instrText xml:space="preserve"> PAGEREF _Toc224566687 \h </w:instrText>
            </w:r>
            <w:r w:rsidRPr="002321B7">
              <w:rPr>
                <w:rFonts w:ascii="Arial" w:hAnsi="Arial" w:cs="Arial"/>
                <w:noProof/>
                <w:webHidden/>
                <w:sz w:val="24"/>
                <w:szCs w:val="24"/>
              </w:rPr>
            </w:r>
            <w:r w:rsidRPr="002321B7">
              <w:rPr>
                <w:rFonts w:ascii="Arial" w:hAnsi="Arial" w:cs="Arial"/>
                <w:noProof/>
                <w:webHidden/>
                <w:sz w:val="24"/>
                <w:szCs w:val="24"/>
              </w:rPr>
              <w:fldChar w:fldCharType="separate"/>
            </w:r>
            <w:r w:rsidR="00B57C91" w:rsidRPr="002321B7">
              <w:rPr>
                <w:rFonts w:ascii="Arial" w:hAnsi="Arial" w:cs="Arial"/>
                <w:noProof/>
                <w:webHidden/>
                <w:sz w:val="24"/>
                <w:szCs w:val="24"/>
              </w:rPr>
              <w:t>7</w:t>
            </w:r>
            <w:r w:rsidRPr="002321B7">
              <w:rPr>
                <w:rFonts w:ascii="Arial" w:hAnsi="Arial" w:cs="Arial"/>
                <w:noProof/>
                <w:webHidden/>
                <w:sz w:val="24"/>
                <w:szCs w:val="24"/>
              </w:rPr>
              <w:fldChar w:fldCharType="end"/>
            </w:r>
          </w:hyperlink>
        </w:p>
        <w:p w14:paraId="42F5BDA7" w14:textId="18220C49" w:rsidR="005B5F8A" w:rsidRPr="002321B7" w:rsidRDefault="005B5F8A" w:rsidP="005B5F8A">
          <w:pPr>
            <w:pStyle w:val="TOC1"/>
            <w:rPr>
              <w:rFonts w:ascii="Arial" w:hAnsi="Arial" w:cs="Arial"/>
              <w:noProof/>
              <w:kern w:val="2"/>
              <w:sz w:val="24"/>
              <w:szCs w:val="24"/>
              <w14:ligatures w14:val="standardContextual"/>
            </w:rPr>
          </w:pPr>
          <w:hyperlink w:anchor="_Toc224566688" w:history="1">
            <w:r w:rsidRPr="002321B7">
              <w:rPr>
                <w:rStyle w:val="Hyperlink"/>
                <w:rFonts w:ascii="Arial" w:hAnsi="Arial" w:cs="Arial"/>
                <w:noProof/>
                <w:sz w:val="24"/>
                <w:szCs w:val="24"/>
              </w:rPr>
              <w:t>IV.</w:t>
            </w:r>
            <w:r w:rsidRPr="002321B7">
              <w:rPr>
                <w:rFonts w:ascii="Arial" w:hAnsi="Arial" w:cs="Arial"/>
                <w:noProof/>
                <w:kern w:val="2"/>
                <w:sz w:val="24"/>
                <w:szCs w:val="24"/>
                <w14:ligatures w14:val="standardContextual"/>
              </w:rPr>
              <w:tab/>
            </w:r>
            <w:r w:rsidRPr="002321B7">
              <w:rPr>
                <w:rStyle w:val="Hyperlink"/>
                <w:rFonts w:ascii="Arial" w:hAnsi="Arial" w:cs="Arial"/>
                <w:noProof/>
                <w:sz w:val="24"/>
                <w:szCs w:val="24"/>
              </w:rPr>
              <w:t>Wnioskodawcy</w:t>
            </w:r>
            <w:r w:rsidRPr="002321B7">
              <w:rPr>
                <w:rFonts w:ascii="Arial" w:hAnsi="Arial" w:cs="Arial"/>
                <w:noProof/>
                <w:webHidden/>
                <w:sz w:val="24"/>
                <w:szCs w:val="24"/>
              </w:rPr>
              <w:tab/>
            </w:r>
            <w:r w:rsidRPr="002321B7">
              <w:rPr>
                <w:rFonts w:ascii="Arial" w:hAnsi="Arial" w:cs="Arial"/>
                <w:noProof/>
                <w:webHidden/>
                <w:sz w:val="24"/>
                <w:szCs w:val="24"/>
              </w:rPr>
              <w:fldChar w:fldCharType="begin"/>
            </w:r>
            <w:r w:rsidRPr="002321B7">
              <w:rPr>
                <w:rFonts w:ascii="Arial" w:hAnsi="Arial" w:cs="Arial"/>
                <w:noProof/>
                <w:webHidden/>
                <w:sz w:val="24"/>
                <w:szCs w:val="24"/>
              </w:rPr>
              <w:instrText xml:space="preserve"> PAGEREF _Toc224566688 \h </w:instrText>
            </w:r>
            <w:r w:rsidRPr="002321B7">
              <w:rPr>
                <w:rFonts w:ascii="Arial" w:hAnsi="Arial" w:cs="Arial"/>
                <w:noProof/>
                <w:webHidden/>
                <w:sz w:val="24"/>
                <w:szCs w:val="24"/>
              </w:rPr>
            </w:r>
            <w:r w:rsidRPr="002321B7">
              <w:rPr>
                <w:rFonts w:ascii="Arial" w:hAnsi="Arial" w:cs="Arial"/>
                <w:noProof/>
                <w:webHidden/>
                <w:sz w:val="24"/>
                <w:szCs w:val="24"/>
              </w:rPr>
              <w:fldChar w:fldCharType="separate"/>
            </w:r>
            <w:r w:rsidR="00B57C91" w:rsidRPr="002321B7">
              <w:rPr>
                <w:rFonts w:ascii="Arial" w:hAnsi="Arial" w:cs="Arial"/>
                <w:noProof/>
                <w:webHidden/>
                <w:sz w:val="24"/>
                <w:szCs w:val="24"/>
              </w:rPr>
              <w:t>10</w:t>
            </w:r>
            <w:r w:rsidRPr="002321B7">
              <w:rPr>
                <w:rFonts w:ascii="Arial" w:hAnsi="Arial" w:cs="Arial"/>
                <w:noProof/>
                <w:webHidden/>
                <w:sz w:val="24"/>
                <w:szCs w:val="24"/>
              </w:rPr>
              <w:fldChar w:fldCharType="end"/>
            </w:r>
          </w:hyperlink>
        </w:p>
        <w:p w14:paraId="68798921" w14:textId="0CE3FECB" w:rsidR="005B5F8A" w:rsidRPr="002321B7" w:rsidRDefault="005B5F8A" w:rsidP="005B5F8A">
          <w:pPr>
            <w:pStyle w:val="TOC1"/>
            <w:rPr>
              <w:rFonts w:ascii="Arial" w:hAnsi="Arial" w:cs="Arial"/>
              <w:noProof/>
              <w:kern w:val="2"/>
              <w:sz w:val="24"/>
              <w:szCs w:val="24"/>
              <w14:ligatures w14:val="standardContextual"/>
            </w:rPr>
          </w:pPr>
          <w:hyperlink w:anchor="_Toc224566689" w:history="1">
            <w:r w:rsidRPr="002321B7">
              <w:rPr>
                <w:rStyle w:val="Hyperlink"/>
                <w:rFonts w:ascii="Arial" w:hAnsi="Arial" w:cs="Arial"/>
                <w:noProof/>
                <w:sz w:val="24"/>
                <w:szCs w:val="24"/>
              </w:rPr>
              <w:t>V.</w:t>
            </w:r>
            <w:r w:rsidRPr="002321B7">
              <w:rPr>
                <w:rFonts w:ascii="Arial" w:hAnsi="Arial" w:cs="Arial"/>
                <w:noProof/>
                <w:kern w:val="2"/>
                <w:sz w:val="24"/>
                <w:szCs w:val="24"/>
                <w14:ligatures w14:val="standardContextual"/>
              </w:rPr>
              <w:tab/>
            </w:r>
            <w:r w:rsidRPr="002321B7">
              <w:rPr>
                <w:rStyle w:val="Hyperlink"/>
                <w:rFonts w:ascii="Arial" w:hAnsi="Arial" w:cs="Arial"/>
                <w:noProof/>
                <w:sz w:val="24"/>
                <w:szCs w:val="24"/>
              </w:rPr>
              <w:t xml:space="preserve">Zasady finansowania </w:t>
            </w:r>
            <w:r w:rsidR="00112DB2">
              <w:rPr>
                <w:rStyle w:val="Hyperlink"/>
                <w:rFonts w:ascii="Arial" w:hAnsi="Arial" w:cs="Arial"/>
                <w:noProof/>
                <w:sz w:val="24"/>
                <w:szCs w:val="24"/>
              </w:rPr>
              <w:t>K</w:t>
            </w:r>
            <w:r w:rsidRPr="002321B7">
              <w:rPr>
                <w:rStyle w:val="Hyperlink"/>
                <w:rFonts w:ascii="Arial" w:hAnsi="Arial" w:cs="Arial"/>
                <w:noProof/>
                <w:sz w:val="24"/>
                <w:szCs w:val="24"/>
              </w:rPr>
              <w:t>onkursu</w:t>
            </w:r>
            <w:r w:rsidRPr="002321B7">
              <w:rPr>
                <w:rFonts w:ascii="Arial" w:hAnsi="Arial" w:cs="Arial"/>
                <w:noProof/>
                <w:webHidden/>
                <w:sz w:val="24"/>
                <w:szCs w:val="24"/>
              </w:rPr>
              <w:tab/>
            </w:r>
            <w:r w:rsidRPr="002321B7">
              <w:rPr>
                <w:rFonts w:ascii="Arial" w:hAnsi="Arial" w:cs="Arial"/>
                <w:noProof/>
                <w:webHidden/>
                <w:sz w:val="24"/>
                <w:szCs w:val="24"/>
              </w:rPr>
              <w:fldChar w:fldCharType="begin"/>
            </w:r>
            <w:r w:rsidRPr="002321B7">
              <w:rPr>
                <w:rFonts w:ascii="Arial" w:hAnsi="Arial" w:cs="Arial"/>
                <w:noProof/>
                <w:webHidden/>
                <w:sz w:val="24"/>
                <w:szCs w:val="24"/>
              </w:rPr>
              <w:instrText xml:space="preserve"> PAGEREF _Toc224566689 \h </w:instrText>
            </w:r>
            <w:r w:rsidRPr="002321B7">
              <w:rPr>
                <w:rFonts w:ascii="Arial" w:hAnsi="Arial" w:cs="Arial"/>
                <w:noProof/>
                <w:webHidden/>
                <w:sz w:val="24"/>
                <w:szCs w:val="24"/>
              </w:rPr>
            </w:r>
            <w:r w:rsidRPr="002321B7">
              <w:rPr>
                <w:rFonts w:ascii="Arial" w:hAnsi="Arial" w:cs="Arial"/>
                <w:noProof/>
                <w:webHidden/>
                <w:sz w:val="24"/>
                <w:szCs w:val="24"/>
              </w:rPr>
              <w:fldChar w:fldCharType="separate"/>
            </w:r>
            <w:r w:rsidR="00B57C91" w:rsidRPr="002321B7">
              <w:rPr>
                <w:rFonts w:ascii="Arial" w:hAnsi="Arial" w:cs="Arial"/>
                <w:noProof/>
                <w:webHidden/>
                <w:sz w:val="24"/>
                <w:szCs w:val="24"/>
              </w:rPr>
              <w:t>10</w:t>
            </w:r>
            <w:r w:rsidRPr="002321B7">
              <w:rPr>
                <w:rFonts w:ascii="Arial" w:hAnsi="Arial" w:cs="Arial"/>
                <w:noProof/>
                <w:webHidden/>
                <w:sz w:val="24"/>
                <w:szCs w:val="24"/>
              </w:rPr>
              <w:fldChar w:fldCharType="end"/>
            </w:r>
          </w:hyperlink>
        </w:p>
        <w:p w14:paraId="198EB28C" w14:textId="22E3A80B" w:rsidR="005B5F8A" w:rsidRPr="002321B7" w:rsidRDefault="005B5F8A" w:rsidP="005B5F8A">
          <w:pPr>
            <w:pStyle w:val="TOC1"/>
            <w:rPr>
              <w:rFonts w:ascii="Arial" w:hAnsi="Arial" w:cs="Arial"/>
              <w:noProof/>
              <w:kern w:val="2"/>
              <w:sz w:val="24"/>
              <w:szCs w:val="24"/>
              <w14:ligatures w14:val="standardContextual"/>
            </w:rPr>
          </w:pPr>
          <w:hyperlink w:anchor="_Toc224566690" w:history="1">
            <w:r w:rsidRPr="002321B7">
              <w:rPr>
                <w:rStyle w:val="Hyperlink"/>
                <w:rFonts w:ascii="Arial" w:hAnsi="Arial" w:cs="Arial"/>
                <w:noProof/>
                <w:sz w:val="24"/>
                <w:szCs w:val="24"/>
              </w:rPr>
              <w:t>VI.</w:t>
            </w:r>
            <w:r w:rsidRPr="002321B7">
              <w:rPr>
                <w:rFonts w:ascii="Arial" w:hAnsi="Arial" w:cs="Arial"/>
                <w:noProof/>
                <w:kern w:val="2"/>
                <w:sz w:val="24"/>
                <w:szCs w:val="24"/>
                <w14:ligatures w14:val="standardContextual"/>
              </w:rPr>
              <w:tab/>
            </w:r>
            <w:r w:rsidRPr="002321B7">
              <w:rPr>
                <w:rStyle w:val="Hyperlink"/>
                <w:rFonts w:ascii="Arial" w:hAnsi="Arial" w:cs="Arial"/>
                <w:noProof/>
                <w:sz w:val="24"/>
                <w:szCs w:val="24"/>
              </w:rPr>
              <w:t>Termin, forma i miejsce składania wniosków o udzielenie grantu</w:t>
            </w:r>
            <w:r w:rsidRPr="002321B7">
              <w:rPr>
                <w:rFonts w:ascii="Arial" w:hAnsi="Arial" w:cs="Arial"/>
                <w:noProof/>
                <w:webHidden/>
                <w:sz w:val="24"/>
                <w:szCs w:val="24"/>
              </w:rPr>
              <w:tab/>
            </w:r>
            <w:r w:rsidRPr="002321B7">
              <w:rPr>
                <w:rFonts w:ascii="Arial" w:hAnsi="Arial" w:cs="Arial"/>
                <w:noProof/>
                <w:webHidden/>
                <w:sz w:val="24"/>
                <w:szCs w:val="24"/>
              </w:rPr>
              <w:fldChar w:fldCharType="begin"/>
            </w:r>
            <w:r w:rsidRPr="002321B7">
              <w:rPr>
                <w:rFonts w:ascii="Arial" w:hAnsi="Arial" w:cs="Arial"/>
                <w:noProof/>
                <w:webHidden/>
                <w:sz w:val="24"/>
                <w:szCs w:val="24"/>
              </w:rPr>
              <w:instrText xml:space="preserve"> PAGEREF _Toc224566690 \h </w:instrText>
            </w:r>
            <w:r w:rsidRPr="002321B7">
              <w:rPr>
                <w:rFonts w:ascii="Arial" w:hAnsi="Arial" w:cs="Arial"/>
                <w:noProof/>
                <w:webHidden/>
                <w:sz w:val="24"/>
                <w:szCs w:val="24"/>
              </w:rPr>
            </w:r>
            <w:r w:rsidRPr="002321B7">
              <w:rPr>
                <w:rFonts w:ascii="Arial" w:hAnsi="Arial" w:cs="Arial"/>
                <w:noProof/>
                <w:webHidden/>
                <w:sz w:val="24"/>
                <w:szCs w:val="24"/>
              </w:rPr>
              <w:fldChar w:fldCharType="separate"/>
            </w:r>
            <w:r w:rsidR="00B57C91" w:rsidRPr="002321B7">
              <w:rPr>
                <w:rFonts w:ascii="Arial" w:hAnsi="Arial" w:cs="Arial"/>
                <w:noProof/>
                <w:webHidden/>
                <w:sz w:val="24"/>
                <w:szCs w:val="24"/>
              </w:rPr>
              <w:t>12</w:t>
            </w:r>
            <w:r w:rsidRPr="002321B7">
              <w:rPr>
                <w:rFonts w:ascii="Arial" w:hAnsi="Arial" w:cs="Arial"/>
                <w:noProof/>
                <w:webHidden/>
                <w:sz w:val="24"/>
                <w:szCs w:val="24"/>
              </w:rPr>
              <w:fldChar w:fldCharType="end"/>
            </w:r>
          </w:hyperlink>
        </w:p>
        <w:p w14:paraId="12646C7E" w14:textId="034DF918" w:rsidR="005B5F8A" w:rsidRPr="002321B7" w:rsidRDefault="005B5F8A" w:rsidP="005B5F8A">
          <w:pPr>
            <w:pStyle w:val="TOC1"/>
            <w:rPr>
              <w:rFonts w:ascii="Arial" w:hAnsi="Arial" w:cs="Arial"/>
              <w:noProof/>
              <w:kern w:val="2"/>
              <w:sz w:val="24"/>
              <w:szCs w:val="24"/>
              <w14:ligatures w14:val="standardContextual"/>
            </w:rPr>
          </w:pPr>
          <w:hyperlink w:anchor="_Toc224566691" w:history="1">
            <w:r w:rsidRPr="002321B7">
              <w:rPr>
                <w:rStyle w:val="Hyperlink"/>
                <w:rFonts w:ascii="Arial" w:hAnsi="Arial" w:cs="Arial"/>
                <w:noProof/>
                <w:sz w:val="24"/>
                <w:szCs w:val="24"/>
              </w:rPr>
              <w:t>VII.</w:t>
            </w:r>
            <w:r w:rsidRPr="002321B7">
              <w:rPr>
                <w:rFonts w:ascii="Arial" w:hAnsi="Arial" w:cs="Arial"/>
                <w:noProof/>
                <w:kern w:val="2"/>
                <w:sz w:val="24"/>
                <w:szCs w:val="24"/>
                <w14:ligatures w14:val="standardContextual"/>
              </w:rPr>
              <w:tab/>
            </w:r>
            <w:r w:rsidRPr="002321B7">
              <w:rPr>
                <w:rStyle w:val="Hyperlink"/>
                <w:rFonts w:ascii="Arial" w:hAnsi="Arial" w:cs="Arial"/>
                <w:noProof/>
                <w:sz w:val="24"/>
                <w:szCs w:val="24"/>
              </w:rPr>
              <w:t>Wycofanie wniosku o udzielenie grantu</w:t>
            </w:r>
            <w:r w:rsidRPr="002321B7">
              <w:rPr>
                <w:rFonts w:ascii="Arial" w:hAnsi="Arial" w:cs="Arial"/>
                <w:noProof/>
                <w:webHidden/>
                <w:sz w:val="24"/>
                <w:szCs w:val="24"/>
              </w:rPr>
              <w:tab/>
            </w:r>
            <w:r w:rsidRPr="002321B7">
              <w:rPr>
                <w:rFonts w:ascii="Arial" w:hAnsi="Arial" w:cs="Arial"/>
                <w:noProof/>
                <w:webHidden/>
                <w:sz w:val="24"/>
                <w:szCs w:val="24"/>
              </w:rPr>
              <w:fldChar w:fldCharType="begin"/>
            </w:r>
            <w:r w:rsidRPr="002321B7">
              <w:rPr>
                <w:rFonts w:ascii="Arial" w:hAnsi="Arial" w:cs="Arial"/>
                <w:noProof/>
                <w:webHidden/>
                <w:sz w:val="24"/>
                <w:szCs w:val="24"/>
              </w:rPr>
              <w:instrText xml:space="preserve"> PAGEREF _Toc224566691 \h </w:instrText>
            </w:r>
            <w:r w:rsidRPr="002321B7">
              <w:rPr>
                <w:rFonts w:ascii="Arial" w:hAnsi="Arial" w:cs="Arial"/>
                <w:noProof/>
                <w:webHidden/>
                <w:sz w:val="24"/>
                <w:szCs w:val="24"/>
              </w:rPr>
            </w:r>
            <w:r w:rsidRPr="002321B7">
              <w:rPr>
                <w:rFonts w:ascii="Arial" w:hAnsi="Arial" w:cs="Arial"/>
                <w:noProof/>
                <w:webHidden/>
                <w:sz w:val="24"/>
                <w:szCs w:val="24"/>
              </w:rPr>
              <w:fldChar w:fldCharType="separate"/>
            </w:r>
            <w:r w:rsidR="00B57C91" w:rsidRPr="002321B7">
              <w:rPr>
                <w:rFonts w:ascii="Arial" w:hAnsi="Arial" w:cs="Arial"/>
                <w:noProof/>
                <w:webHidden/>
                <w:sz w:val="24"/>
                <w:szCs w:val="24"/>
              </w:rPr>
              <w:t>13</w:t>
            </w:r>
            <w:r w:rsidRPr="002321B7">
              <w:rPr>
                <w:rFonts w:ascii="Arial" w:hAnsi="Arial" w:cs="Arial"/>
                <w:noProof/>
                <w:webHidden/>
                <w:sz w:val="24"/>
                <w:szCs w:val="24"/>
              </w:rPr>
              <w:fldChar w:fldCharType="end"/>
            </w:r>
          </w:hyperlink>
        </w:p>
        <w:p w14:paraId="31A2EA20" w14:textId="0E5F2E71" w:rsidR="005B5F8A" w:rsidRPr="002321B7" w:rsidRDefault="005B5F8A" w:rsidP="005B5F8A">
          <w:pPr>
            <w:pStyle w:val="TOC1"/>
            <w:rPr>
              <w:rFonts w:ascii="Arial" w:hAnsi="Arial" w:cs="Arial"/>
              <w:noProof/>
              <w:kern w:val="2"/>
              <w:sz w:val="24"/>
              <w:szCs w:val="24"/>
              <w14:ligatures w14:val="standardContextual"/>
            </w:rPr>
          </w:pPr>
          <w:hyperlink w:anchor="_Toc224566692" w:history="1">
            <w:r w:rsidRPr="002321B7">
              <w:rPr>
                <w:rStyle w:val="Hyperlink"/>
                <w:rFonts w:ascii="Arial" w:hAnsi="Arial" w:cs="Arial"/>
                <w:noProof/>
                <w:sz w:val="24"/>
                <w:szCs w:val="24"/>
              </w:rPr>
              <w:t>VIII.</w:t>
            </w:r>
            <w:r w:rsidRPr="002321B7">
              <w:rPr>
                <w:rFonts w:ascii="Arial" w:hAnsi="Arial" w:cs="Arial"/>
                <w:noProof/>
                <w:kern w:val="2"/>
                <w:sz w:val="24"/>
                <w:szCs w:val="24"/>
                <w14:ligatures w14:val="standardContextual"/>
              </w:rPr>
              <w:t xml:space="preserve"> </w:t>
            </w:r>
            <w:r w:rsidRPr="002321B7">
              <w:rPr>
                <w:rStyle w:val="Hyperlink"/>
                <w:rFonts w:ascii="Arial" w:hAnsi="Arial" w:cs="Arial"/>
                <w:noProof/>
                <w:sz w:val="24"/>
                <w:szCs w:val="24"/>
              </w:rPr>
              <w:t>Typ projektu</w:t>
            </w:r>
            <w:r w:rsidRPr="002321B7">
              <w:rPr>
                <w:rFonts w:ascii="Arial" w:hAnsi="Arial" w:cs="Arial"/>
                <w:noProof/>
                <w:webHidden/>
                <w:sz w:val="24"/>
                <w:szCs w:val="24"/>
              </w:rPr>
              <w:tab/>
            </w:r>
            <w:r w:rsidRPr="002321B7">
              <w:rPr>
                <w:rFonts w:ascii="Arial" w:hAnsi="Arial" w:cs="Arial"/>
                <w:noProof/>
                <w:webHidden/>
                <w:sz w:val="24"/>
                <w:szCs w:val="24"/>
              </w:rPr>
              <w:fldChar w:fldCharType="begin"/>
            </w:r>
            <w:r w:rsidRPr="002321B7">
              <w:rPr>
                <w:rFonts w:ascii="Arial" w:hAnsi="Arial" w:cs="Arial"/>
                <w:noProof/>
                <w:webHidden/>
                <w:sz w:val="24"/>
                <w:szCs w:val="24"/>
              </w:rPr>
              <w:instrText xml:space="preserve"> PAGEREF _Toc224566692 \h </w:instrText>
            </w:r>
            <w:r w:rsidRPr="002321B7">
              <w:rPr>
                <w:rFonts w:ascii="Arial" w:hAnsi="Arial" w:cs="Arial"/>
                <w:noProof/>
                <w:webHidden/>
                <w:sz w:val="24"/>
                <w:szCs w:val="24"/>
              </w:rPr>
            </w:r>
            <w:r w:rsidRPr="002321B7">
              <w:rPr>
                <w:rFonts w:ascii="Arial" w:hAnsi="Arial" w:cs="Arial"/>
                <w:noProof/>
                <w:webHidden/>
                <w:sz w:val="24"/>
                <w:szCs w:val="24"/>
              </w:rPr>
              <w:fldChar w:fldCharType="separate"/>
            </w:r>
            <w:r w:rsidR="00B57C91" w:rsidRPr="002321B7">
              <w:rPr>
                <w:rFonts w:ascii="Arial" w:hAnsi="Arial" w:cs="Arial"/>
                <w:noProof/>
                <w:webHidden/>
                <w:sz w:val="24"/>
                <w:szCs w:val="24"/>
              </w:rPr>
              <w:t>13</w:t>
            </w:r>
            <w:r w:rsidRPr="002321B7">
              <w:rPr>
                <w:rFonts w:ascii="Arial" w:hAnsi="Arial" w:cs="Arial"/>
                <w:noProof/>
                <w:webHidden/>
                <w:sz w:val="24"/>
                <w:szCs w:val="24"/>
              </w:rPr>
              <w:fldChar w:fldCharType="end"/>
            </w:r>
          </w:hyperlink>
        </w:p>
        <w:p w14:paraId="51FCAAFC" w14:textId="3CEC6A55" w:rsidR="005B5F8A" w:rsidRPr="002321B7" w:rsidRDefault="005B5F8A" w:rsidP="005B5F8A">
          <w:pPr>
            <w:pStyle w:val="TOC1"/>
            <w:rPr>
              <w:rFonts w:ascii="Arial" w:hAnsi="Arial" w:cs="Arial"/>
              <w:noProof/>
              <w:kern w:val="2"/>
              <w:sz w:val="24"/>
              <w:szCs w:val="24"/>
              <w14:ligatures w14:val="standardContextual"/>
            </w:rPr>
          </w:pPr>
          <w:hyperlink w:anchor="_Toc224566693" w:history="1">
            <w:r w:rsidRPr="002321B7">
              <w:rPr>
                <w:rStyle w:val="Hyperlink"/>
                <w:rFonts w:ascii="Arial" w:hAnsi="Arial" w:cs="Arial"/>
                <w:noProof/>
                <w:sz w:val="24"/>
                <w:szCs w:val="24"/>
              </w:rPr>
              <w:t>IX.</w:t>
            </w:r>
            <w:r w:rsidRPr="002321B7">
              <w:rPr>
                <w:rFonts w:ascii="Arial" w:hAnsi="Arial" w:cs="Arial"/>
                <w:noProof/>
                <w:kern w:val="2"/>
                <w:sz w:val="24"/>
                <w:szCs w:val="24"/>
                <w14:ligatures w14:val="standardContextual"/>
              </w:rPr>
              <w:tab/>
            </w:r>
            <w:r w:rsidRPr="002321B7">
              <w:rPr>
                <w:rStyle w:val="Hyperlink"/>
                <w:rFonts w:ascii="Arial" w:hAnsi="Arial" w:cs="Arial"/>
                <w:noProof/>
                <w:sz w:val="24"/>
                <w:szCs w:val="24"/>
              </w:rPr>
              <w:t>Warunki udzielenia wsparcia</w:t>
            </w:r>
            <w:r w:rsidRPr="002321B7">
              <w:rPr>
                <w:rFonts w:ascii="Arial" w:hAnsi="Arial" w:cs="Arial"/>
                <w:noProof/>
                <w:webHidden/>
                <w:sz w:val="24"/>
                <w:szCs w:val="24"/>
              </w:rPr>
              <w:tab/>
            </w:r>
            <w:r w:rsidRPr="002321B7">
              <w:rPr>
                <w:rFonts w:ascii="Arial" w:hAnsi="Arial" w:cs="Arial"/>
                <w:noProof/>
                <w:webHidden/>
                <w:sz w:val="24"/>
                <w:szCs w:val="24"/>
              </w:rPr>
              <w:fldChar w:fldCharType="begin"/>
            </w:r>
            <w:r w:rsidRPr="002321B7">
              <w:rPr>
                <w:rFonts w:ascii="Arial" w:hAnsi="Arial" w:cs="Arial"/>
                <w:noProof/>
                <w:webHidden/>
                <w:sz w:val="24"/>
                <w:szCs w:val="24"/>
              </w:rPr>
              <w:instrText xml:space="preserve"> PAGEREF _Toc224566693 \h </w:instrText>
            </w:r>
            <w:r w:rsidRPr="002321B7">
              <w:rPr>
                <w:rFonts w:ascii="Arial" w:hAnsi="Arial" w:cs="Arial"/>
                <w:noProof/>
                <w:webHidden/>
                <w:sz w:val="24"/>
                <w:szCs w:val="24"/>
              </w:rPr>
            </w:r>
            <w:r w:rsidRPr="002321B7">
              <w:rPr>
                <w:rFonts w:ascii="Arial" w:hAnsi="Arial" w:cs="Arial"/>
                <w:noProof/>
                <w:webHidden/>
                <w:sz w:val="24"/>
                <w:szCs w:val="24"/>
              </w:rPr>
              <w:fldChar w:fldCharType="separate"/>
            </w:r>
            <w:r w:rsidR="00B57C91" w:rsidRPr="002321B7">
              <w:rPr>
                <w:rFonts w:ascii="Arial" w:hAnsi="Arial" w:cs="Arial"/>
                <w:noProof/>
                <w:webHidden/>
                <w:sz w:val="24"/>
                <w:szCs w:val="24"/>
              </w:rPr>
              <w:t>15</w:t>
            </w:r>
            <w:r w:rsidRPr="002321B7">
              <w:rPr>
                <w:rFonts w:ascii="Arial" w:hAnsi="Arial" w:cs="Arial"/>
                <w:noProof/>
                <w:webHidden/>
                <w:sz w:val="24"/>
                <w:szCs w:val="24"/>
              </w:rPr>
              <w:fldChar w:fldCharType="end"/>
            </w:r>
          </w:hyperlink>
        </w:p>
        <w:p w14:paraId="65386BD2" w14:textId="21B27110" w:rsidR="005B5F8A" w:rsidRPr="002321B7" w:rsidRDefault="005B5F8A" w:rsidP="005B5F8A">
          <w:pPr>
            <w:pStyle w:val="TOC1"/>
            <w:rPr>
              <w:rFonts w:ascii="Arial" w:hAnsi="Arial" w:cs="Arial"/>
              <w:noProof/>
              <w:kern w:val="2"/>
              <w:sz w:val="24"/>
              <w:szCs w:val="24"/>
              <w14:ligatures w14:val="standardContextual"/>
            </w:rPr>
          </w:pPr>
          <w:hyperlink w:anchor="_Toc224566694" w:history="1">
            <w:r w:rsidRPr="002321B7">
              <w:rPr>
                <w:rStyle w:val="Hyperlink"/>
                <w:rFonts w:ascii="Arial" w:hAnsi="Arial" w:cs="Arial"/>
                <w:noProof/>
                <w:sz w:val="24"/>
                <w:szCs w:val="24"/>
              </w:rPr>
              <w:t>X.</w:t>
            </w:r>
            <w:r w:rsidRPr="002321B7">
              <w:rPr>
                <w:rFonts w:ascii="Arial" w:hAnsi="Arial" w:cs="Arial"/>
                <w:noProof/>
                <w:kern w:val="2"/>
                <w:sz w:val="24"/>
                <w:szCs w:val="24"/>
                <w14:ligatures w14:val="standardContextual"/>
              </w:rPr>
              <w:tab/>
            </w:r>
            <w:r w:rsidRPr="002321B7">
              <w:rPr>
                <w:rStyle w:val="Hyperlink"/>
                <w:rFonts w:ascii="Arial" w:hAnsi="Arial" w:cs="Arial"/>
                <w:noProof/>
                <w:sz w:val="24"/>
                <w:szCs w:val="24"/>
              </w:rPr>
              <w:t xml:space="preserve">Elementy premiowane w ramach </w:t>
            </w:r>
            <w:r w:rsidR="00112DB2">
              <w:rPr>
                <w:rStyle w:val="Hyperlink"/>
                <w:rFonts w:ascii="Arial" w:hAnsi="Arial" w:cs="Arial"/>
                <w:noProof/>
                <w:sz w:val="24"/>
                <w:szCs w:val="24"/>
              </w:rPr>
              <w:t>K</w:t>
            </w:r>
            <w:r w:rsidRPr="002321B7">
              <w:rPr>
                <w:rStyle w:val="Hyperlink"/>
                <w:rFonts w:ascii="Arial" w:hAnsi="Arial" w:cs="Arial"/>
                <w:noProof/>
                <w:sz w:val="24"/>
                <w:szCs w:val="24"/>
              </w:rPr>
              <w:t>onkursu</w:t>
            </w:r>
            <w:r w:rsidRPr="002321B7">
              <w:rPr>
                <w:rFonts w:ascii="Arial" w:hAnsi="Arial" w:cs="Arial"/>
                <w:noProof/>
                <w:webHidden/>
                <w:sz w:val="24"/>
                <w:szCs w:val="24"/>
              </w:rPr>
              <w:tab/>
            </w:r>
            <w:r w:rsidRPr="002321B7">
              <w:rPr>
                <w:rFonts w:ascii="Arial" w:hAnsi="Arial" w:cs="Arial"/>
                <w:noProof/>
                <w:webHidden/>
                <w:sz w:val="24"/>
                <w:szCs w:val="24"/>
              </w:rPr>
              <w:fldChar w:fldCharType="begin"/>
            </w:r>
            <w:r w:rsidRPr="002321B7">
              <w:rPr>
                <w:rFonts w:ascii="Arial" w:hAnsi="Arial" w:cs="Arial"/>
                <w:noProof/>
                <w:webHidden/>
                <w:sz w:val="24"/>
                <w:szCs w:val="24"/>
              </w:rPr>
              <w:instrText xml:space="preserve"> PAGEREF _Toc224566694 \h </w:instrText>
            </w:r>
            <w:r w:rsidRPr="002321B7">
              <w:rPr>
                <w:rFonts w:ascii="Arial" w:hAnsi="Arial" w:cs="Arial"/>
                <w:noProof/>
                <w:webHidden/>
                <w:sz w:val="24"/>
                <w:szCs w:val="24"/>
              </w:rPr>
            </w:r>
            <w:r w:rsidRPr="002321B7">
              <w:rPr>
                <w:rFonts w:ascii="Arial" w:hAnsi="Arial" w:cs="Arial"/>
                <w:noProof/>
                <w:webHidden/>
                <w:sz w:val="24"/>
                <w:szCs w:val="24"/>
              </w:rPr>
              <w:fldChar w:fldCharType="separate"/>
            </w:r>
            <w:r w:rsidR="00B57C91" w:rsidRPr="002321B7">
              <w:rPr>
                <w:rFonts w:ascii="Arial" w:hAnsi="Arial" w:cs="Arial"/>
                <w:noProof/>
                <w:webHidden/>
                <w:sz w:val="24"/>
                <w:szCs w:val="24"/>
              </w:rPr>
              <w:t>17</w:t>
            </w:r>
            <w:r w:rsidRPr="002321B7">
              <w:rPr>
                <w:rFonts w:ascii="Arial" w:hAnsi="Arial" w:cs="Arial"/>
                <w:noProof/>
                <w:webHidden/>
                <w:sz w:val="24"/>
                <w:szCs w:val="24"/>
              </w:rPr>
              <w:fldChar w:fldCharType="end"/>
            </w:r>
          </w:hyperlink>
        </w:p>
        <w:p w14:paraId="408D552B" w14:textId="4A051BF8" w:rsidR="005B5F8A" w:rsidRPr="002321B7" w:rsidRDefault="005B5F8A" w:rsidP="005B5F8A">
          <w:pPr>
            <w:pStyle w:val="TOC1"/>
            <w:rPr>
              <w:rFonts w:ascii="Arial" w:hAnsi="Arial" w:cs="Arial"/>
              <w:noProof/>
              <w:kern w:val="2"/>
              <w:sz w:val="24"/>
              <w:szCs w:val="24"/>
              <w14:ligatures w14:val="standardContextual"/>
            </w:rPr>
          </w:pPr>
          <w:hyperlink w:anchor="_Toc224566695" w:history="1">
            <w:r w:rsidRPr="002321B7">
              <w:rPr>
                <w:rStyle w:val="Hyperlink"/>
                <w:rFonts w:ascii="Arial" w:hAnsi="Arial" w:cs="Arial"/>
                <w:noProof/>
                <w:sz w:val="24"/>
                <w:szCs w:val="24"/>
              </w:rPr>
              <w:t>XI.</w:t>
            </w:r>
            <w:r w:rsidRPr="002321B7">
              <w:rPr>
                <w:rFonts w:ascii="Arial" w:hAnsi="Arial" w:cs="Arial"/>
                <w:noProof/>
                <w:kern w:val="2"/>
                <w:sz w:val="24"/>
                <w:szCs w:val="24"/>
                <w14:ligatures w14:val="standardContextual"/>
              </w:rPr>
              <w:tab/>
            </w:r>
            <w:r w:rsidRPr="002321B7">
              <w:rPr>
                <w:rStyle w:val="Hyperlink"/>
                <w:rFonts w:ascii="Arial" w:hAnsi="Arial" w:cs="Arial"/>
                <w:noProof/>
                <w:sz w:val="24"/>
                <w:szCs w:val="24"/>
              </w:rPr>
              <w:t>Kwalifikowalność wydatków</w:t>
            </w:r>
            <w:r w:rsidRPr="002321B7">
              <w:rPr>
                <w:rFonts w:ascii="Arial" w:hAnsi="Arial" w:cs="Arial"/>
                <w:noProof/>
                <w:webHidden/>
                <w:sz w:val="24"/>
                <w:szCs w:val="24"/>
              </w:rPr>
              <w:tab/>
            </w:r>
            <w:r w:rsidRPr="002321B7">
              <w:rPr>
                <w:rFonts w:ascii="Arial" w:hAnsi="Arial" w:cs="Arial"/>
                <w:noProof/>
                <w:webHidden/>
                <w:sz w:val="24"/>
                <w:szCs w:val="24"/>
              </w:rPr>
              <w:fldChar w:fldCharType="begin"/>
            </w:r>
            <w:r w:rsidRPr="002321B7">
              <w:rPr>
                <w:rFonts w:ascii="Arial" w:hAnsi="Arial" w:cs="Arial"/>
                <w:noProof/>
                <w:webHidden/>
                <w:sz w:val="24"/>
                <w:szCs w:val="24"/>
              </w:rPr>
              <w:instrText xml:space="preserve"> PAGEREF _Toc224566695 \h </w:instrText>
            </w:r>
            <w:r w:rsidRPr="002321B7">
              <w:rPr>
                <w:rFonts w:ascii="Arial" w:hAnsi="Arial" w:cs="Arial"/>
                <w:noProof/>
                <w:webHidden/>
                <w:sz w:val="24"/>
                <w:szCs w:val="24"/>
              </w:rPr>
            </w:r>
            <w:r w:rsidRPr="002321B7">
              <w:rPr>
                <w:rFonts w:ascii="Arial" w:hAnsi="Arial" w:cs="Arial"/>
                <w:noProof/>
                <w:webHidden/>
                <w:sz w:val="24"/>
                <w:szCs w:val="24"/>
              </w:rPr>
              <w:fldChar w:fldCharType="separate"/>
            </w:r>
            <w:r w:rsidR="00B57C91" w:rsidRPr="002321B7">
              <w:rPr>
                <w:rFonts w:ascii="Arial" w:hAnsi="Arial" w:cs="Arial"/>
                <w:noProof/>
                <w:webHidden/>
                <w:sz w:val="24"/>
                <w:szCs w:val="24"/>
              </w:rPr>
              <w:t>18</w:t>
            </w:r>
            <w:r w:rsidRPr="002321B7">
              <w:rPr>
                <w:rFonts w:ascii="Arial" w:hAnsi="Arial" w:cs="Arial"/>
                <w:noProof/>
                <w:webHidden/>
                <w:sz w:val="24"/>
                <w:szCs w:val="24"/>
              </w:rPr>
              <w:fldChar w:fldCharType="end"/>
            </w:r>
          </w:hyperlink>
        </w:p>
        <w:p w14:paraId="09093275" w14:textId="410ED8ED" w:rsidR="005B5F8A" w:rsidRPr="002321B7" w:rsidRDefault="005B5F8A" w:rsidP="005B5F8A">
          <w:pPr>
            <w:pStyle w:val="TOC1"/>
            <w:rPr>
              <w:rFonts w:ascii="Arial" w:hAnsi="Arial" w:cs="Arial"/>
              <w:noProof/>
              <w:kern w:val="2"/>
              <w:sz w:val="24"/>
              <w:szCs w:val="24"/>
              <w14:ligatures w14:val="standardContextual"/>
            </w:rPr>
          </w:pPr>
          <w:hyperlink w:anchor="_Toc224566696" w:history="1">
            <w:r w:rsidRPr="002321B7">
              <w:rPr>
                <w:rStyle w:val="Hyperlink"/>
                <w:rFonts w:ascii="Arial" w:hAnsi="Arial" w:cs="Arial"/>
                <w:noProof/>
                <w:sz w:val="24"/>
                <w:szCs w:val="24"/>
              </w:rPr>
              <w:t>XII.</w:t>
            </w:r>
            <w:r w:rsidRPr="002321B7">
              <w:rPr>
                <w:rFonts w:ascii="Arial" w:hAnsi="Arial" w:cs="Arial"/>
                <w:noProof/>
                <w:kern w:val="2"/>
                <w:sz w:val="24"/>
                <w:szCs w:val="24"/>
                <w14:ligatures w14:val="standardContextual"/>
              </w:rPr>
              <w:tab/>
            </w:r>
            <w:r w:rsidRPr="002321B7">
              <w:rPr>
                <w:rStyle w:val="Hyperlink"/>
                <w:rFonts w:ascii="Arial" w:hAnsi="Arial" w:cs="Arial"/>
                <w:noProof/>
                <w:sz w:val="24"/>
                <w:szCs w:val="24"/>
              </w:rPr>
              <w:t>Ocena i wybór wniosków o udzielenie grantu.</w:t>
            </w:r>
            <w:r w:rsidRPr="002321B7">
              <w:rPr>
                <w:rFonts w:ascii="Arial" w:hAnsi="Arial" w:cs="Arial"/>
                <w:noProof/>
                <w:webHidden/>
                <w:sz w:val="24"/>
                <w:szCs w:val="24"/>
              </w:rPr>
              <w:tab/>
            </w:r>
            <w:r w:rsidRPr="002321B7">
              <w:rPr>
                <w:rFonts w:ascii="Arial" w:hAnsi="Arial" w:cs="Arial"/>
                <w:noProof/>
                <w:webHidden/>
                <w:sz w:val="24"/>
                <w:szCs w:val="24"/>
              </w:rPr>
              <w:fldChar w:fldCharType="begin"/>
            </w:r>
            <w:r w:rsidRPr="002321B7">
              <w:rPr>
                <w:rFonts w:ascii="Arial" w:hAnsi="Arial" w:cs="Arial"/>
                <w:noProof/>
                <w:webHidden/>
                <w:sz w:val="24"/>
                <w:szCs w:val="24"/>
              </w:rPr>
              <w:instrText xml:space="preserve"> PAGEREF _Toc224566696 \h </w:instrText>
            </w:r>
            <w:r w:rsidRPr="002321B7">
              <w:rPr>
                <w:rFonts w:ascii="Arial" w:hAnsi="Arial" w:cs="Arial"/>
                <w:noProof/>
                <w:webHidden/>
                <w:sz w:val="24"/>
                <w:szCs w:val="24"/>
              </w:rPr>
            </w:r>
            <w:r w:rsidRPr="002321B7">
              <w:rPr>
                <w:rFonts w:ascii="Arial" w:hAnsi="Arial" w:cs="Arial"/>
                <w:noProof/>
                <w:webHidden/>
                <w:sz w:val="24"/>
                <w:szCs w:val="24"/>
              </w:rPr>
              <w:fldChar w:fldCharType="separate"/>
            </w:r>
            <w:r w:rsidR="00B57C91" w:rsidRPr="002321B7">
              <w:rPr>
                <w:rFonts w:ascii="Arial" w:hAnsi="Arial" w:cs="Arial"/>
                <w:noProof/>
                <w:webHidden/>
                <w:sz w:val="24"/>
                <w:szCs w:val="24"/>
              </w:rPr>
              <w:t>22</w:t>
            </w:r>
            <w:r w:rsidRPr="002321B7">
              <w:rPr>
                <w:rFonts w:ascii="Arial" w:hAnsi="Arial" w:cs="Arial"/>
                <w:noProof/>
                <w:webHidden/>
                <w:sz w:val="24"/>
                <w:szCs w:val="24"/>
              </w:rPr>
              <w:fldChar w:fldCharType="end"/>
            </w:r>
          </w:hyperlink>
        </w:p>
        <w:p w14:paraId="40E17231" w14:textId="71A4E226" w:rsidR="005B5F8A" w:rsidRPr="002321B7" w:rsidRDefault="005B5F8A" w:rsidP="005B5F8A">
          <w:pPr>
            <w:pStyle w:val="TOC1"/>
            <w:rPr>
              <w:rFonts w:ascii="Arial" w:hAnsi="Arial" w:cs="Arial"/>
              <w:noProof/>
              <w:kern w:val="2"/>
              <w:sz w:val="24"/>
              <w:szCs w:val="24"/>
              <w14:ligatures w14:val="standardContextual"/>
            </w:rPr>
          </w:pPr>
          <w:hyperlink w:anchor="_Toc224566697" w:history="1">
            <w:r w:rsidRPr="002321B7">
              <w:rPr>
                <w:rStyle w:val="Hyperlink"/>
                <w:rFonts w:ascii="Arial" w:hAnsi="Arial" w:cs="Arial"/>
                <w:noProof/>
                <w:sz w:val="24"/>
                <w:szCs w:val="24"/>
              </w:rPr>
              <w:t>XIII.</w:t>
            </w:r>
            <w:r w:rsidRPr="002321B7">
              <w:rPr>
                <w:rFonts w:ascii="Arial" w:hAnsi="Arial" w:cs="Arial"/>
                <w:noProof/>
                <w:kern w:val="2"/>
                <w:sz w:val="24"/>
                <w:szCs w:val="24"/>
                <w14:ligatures w14:val="standardContextual"/>
              </w:rPr>
              <w:t xml:space="preserve"> </w:t>
            </w:r>
            <w:r w:rsidRPr="002321B7">
              <w:rPr>
                <w:rStyle w:val="Hyperlink"/>
                <w:rFonts w:ascii="Arial" w:hAnsi="Arial" w:cs="Arial"/>
                <w:noProof/>
                <w:sz w:val="24"/>
                <w:szCs w:val="24"/>
              </w:rPr>
              <w:t>Umowa o udzielenie grantu</w:t>
            </w:r>
            <w:r w:rsidRPr="002321B7">
              <w:rPr>
                <w:rFonts w:ascii="Arial" w:hAnsi="Arial" w:cs="Arial"/>
                <w:noProof/>
                <w:webHidden/>
                <w:sz w:val="24"/>
                <w:szCs w:val="24"/>
              </w:rPr>
              <w:tab/>
            </w:r>
            <w:r w:rsidRPr="002321B7">
              <w:rPr>
                <w:rFonts w:ascii="Arial" w:hAnsi="Arial" w:cs="Arial"/>
                <w:noProof/>
                <w:webHidden/>
                <w:sz w:val="24"/>
                <w:szCs w:val="24"/>
              </w:rPr>
              <w:fldChar w:fldCharType="begin"/>
            </w:r>
            <w:r w:rsidRPr="002321B7">
              <w:rPr>
                <w:rFonts w:ascii="Arial" w:hAnsi="Arial" w:cs="Arial"/>
                <w:noProof/>
                <w:webHidden/>
                <w:sz w:val="24"/>
                <w:szCs w:val="24"/>
              </w:rPr>
              <w:instrText xml:space="preserve"> PAGEREF _Toc224566697 \h </w:instrText>
            </w:r>
            <w:r w:rsidRPr="002321B7">
              <w:rPr>
                <w:rFonts w:ascii="Arial" w:hAnsi="Arial" w:cs="Arial"/>
                <w:noProof/>
                <w:webHidden/>
                <w:sz w:val="24"/>
                <w:szCs w:val="24"/>
              </w:rPr>
            </w:r>
            <w:r w:rsidRPr="002321B7">
              <w:rPr>
                <w:rFonts w:ascii="Arial" w:hAnsi="Arial" w:cs="Arial"/>
                <w:noProof/>
                <w:webHidden/>
                <w:sz w:val="24"/>
                <w:szCs w:val="24"/>
              </w:rPr>
              <w:fldChar w:fldCharType="separate"/>
            </w:r>
            <w:r w:rsidR="00B57C91" w:rsidRPr="002321B7">
              <w:rPr>
                <w:rFonts w:ascii="Arial" w:hAnsi="Arial" w:cs="Arial"/>
                <w:noProof/>
                <w:webHidden/>
                <w:sz w:val="24"/>
                <w:szCs w:val="24"/>
              </w:rPr>
              <w:t>26</w:t>
            </w:r>
            <w:r w:rsidRPr="002321B7">
              <w:rPr>
                <w:rFonts w:ascii="Arial" w:hAnsi="Arial" w:cs="Arial"/>
                <w:noProof/>
                <w:webHidden/>
                <w:sz w:val="24"/>
                <w:szCs w:val="24"/>
              </w:rPr>
              <w:fldChar w:fldCharType="end"/>
            </w:r>
          </w:hyperlink>
        </w:p>
        <w:p w14:paraId="23E6AAC7" w14:textId="55A838F2" w:rsidR="005B5F8A" w:rsidRPr="002321B7" w:rsidRDefault="005B5F8A" w:rsidP="005B5F8A">
          <w:pPr>
            <w:pStyle w:val="TOC1"/>
            <w:rPr>
              <w:rFonts w:ascii="Arial" w:hAnsi="Arial" w:cs="Arial"/>
              <w:noProof/>
              <w:kern w:val="2"/>
              <w:sz w:val="24"/>
              <w:szCs w:val="24"/>
              <w14:ligatures w14:val="standardContextual"/>
            </w:rPr>
          </w:pPr>
          <w:hyperlink w:anchor="_Toc224566698" w:history="1">
            <w:r w:rsidRPr="002321B7">
              <w:rPr>
                <w:rStyle w:val="Hyperlink"/>
                <w:rFonts w:ascii="Arial" w:hAnsi="Arial" w:cs="Arial"/>
                <w:noProof/>
                <w:sz w:val="24"/>
                <w:szCs w:val="24"/>
              </w:rPr>
              <w:t>XIV.</w:t>
            </w:r>
            <w:r w:rsidRPr="002321B7">
              <w:rPr>
                <w:rFonts w:ascii="Arial" w:hAnsi="Arial" w:cs="Arial"/>
                <w:noProof/>
                <w:kern w:val="2"/>
                <w:sz w:val="24"/>
                <w:szCs w:val="24"/>
                <w14:ligatures w14:val="standardContextual"/>
              </w:rPr>
              <w:t xml:space="preserve"> </w:t>
            </w:r>
            <w:r w:rsidRPr="002321B7">
              <w:rPr>
                <w:rStyle w:val="Hyperlink"/>
                <w:rFonts w:ascii="Arial" w:hAnsi="Arial" w:cs="Arial"/>
                <w:noProof/>
                <w:sz w:val="24"/>
                <w:szCs w:val="24"/>
              </w:rPr>
              <w:t xml:space="preserve">Unieważnienie </w:t>
            </w:r>
            <w:r w:rsidR="00112DB2">
              <w:rPr>
                <w:rStyle w:val="Hyperlink"/>
                <w:rFonts w:ascii="Arial" w:hAnsi="Arial" w:cs="Arial"/>
                <w:noProof/>
                <w:sz w:val="24"/>
                <w:szCs w:val="24"/>
              </w:rPr>
              <w:t>K</w:t>
            </w:r>
            <w:r w:rsidRPr="002321B7">
              <w:rPr>
                <w:rStyle w:val="Hyperlink"/>
                <w:rFonts w:ascii="Arial" w:hAnsi="Arial" w:cs="Arial"/>
                <w:noProof/>
                <w:sz w:val="24"/>
                <w:szCs w:val="24"/>
              </w:rPr>
              <w:t>onkursu</w:t>
            </w:r>
            <w:r w:rsidRPr="002321B7">
              <w:rPr>
                <w:rFonts w:ascii="Arial" w:hAnsi="Arial" w:cs="Arial"/>
                <w:noProof/>
                <w:webHidden/>
                <w:sz w:val="24"/>
                <w:szCs w:val="24"/>
              </w:rPr>
              <w:tab/>
            </w:r>
            <w:r w:rsidRPr="002321B7">
              <w:rPr>
                <w:rFonts w:ascii="Arial" w:hAnsi="Arial" w:cs="Arial"/>
                <w:noProof/>
                <w:webHidden/>
                <w:sz w:val="24"/>
                <w:szCs w:val="24"/>
              </w:rPr>
              <w:fldChar w:fldCharType="begin"/>
            </w:r>
            <w:r w:rsidRPr="002321B7">
              <w:rPr>
                <w:rFonts w:ascii="Arial" w:hAnsi="Arial" w:cs="Arial"/>
                <w:noProof/>
                <w:webHidden/>
                <w:sz w:val="24"/>
                <w:szCs w:val="24"/>
              </w:rPr>
              <w:instrText xml:space="preserve"> PAGEREF _Toc224566698 \h </w:instrText>
            </w:r>
            <w:r w:rsidRPr="002321B7">
              <w:rPr>
                <w:rFonts w:ascii="Arial" w:hAnsi="Arial" w:cs="Arial"/>
                <w:noProof/>
                <w:webHidden/>
                <w:sz w:val="24"/>
                <w:szCs w:val="24"/>
              </w:rPr>
            </w:r>
            <w:r w:rsidRPr="002321B7">
              <w:rPr>
                <w:rFonts w:ascii="Arial" w:hAnsi="Arial" w:cs="Arial"/>
                <w:noProof/>
                <w:webHidden/>
                <w:sz w:val="24"/>
                <w:szCs w:val="24"/>
              </w:rPr>
              <w:fldChar w:fldCharType="separate"/>
            </w:r>
            <w:r w:rsidR="00B57C91" w:rsidRPr="002321B7">
              <w:rPr>
                <w:rFonts w:ascii="Arial" w:hAnsi="Arial" w:cs="Arial"/>
                <w:noProof/>
                <w:webHidden/>
                <w:sz w:val="24"/>
                <w:szCs w:val="24"/>
              </w:rPr>
              <w:t>27</w:t>
            </w:r>
            <w:r w:rsidRPr="002321B7">
              <w:rPr>
                <w:rFonts w:ascii="Arial" w:hAnsi="Arial" w:cs="Arial"/>
                <w:noProof/>
                <w:webHidden/>
                <w:sz w:val="24"/>
                <w:szCs w:val="24"/>
              </w:rPr>
              <w:fldChar w:fldCharType="end"/>
            </w:r>
          </w:hyperlink>
        </w:p>
        <w:p w14:paraId="63325A20" w14:textId="47182290" w:rsidR="005B5F8A" w:rsidRPr="002321B7" w:rsidRDefault="005B5F8A" w:rsidP="005B5F8A">
          <w:pPr>
            <w:pStyle w:val="TOC1"/>
            <w:rPr>
              <w:rFonts w:ascii="Arial" w:hAnsi="Arial" w:cs="Arial"/>
              <w:noProof/>
              <w:kern w:val="2"/>
              <w:sz w:val="24"/>
              <w:szCs w:val="24"/>
              <w14:ligatures w14:val="standardContextual"/>
            </w:rPr>
          </w:pPr>
          <w:hyperlink w:anchor="_Toc224566699" w:history="1">
            <w:r w:rsidRPr="002321B7">
              <w:rPr>
                <w:rStyle w:val="Hyperlink"/>
                <w:rFonts w:ascii="Arial" w:hAnsi="Arial" w:cs="Arial"/>
                <w:noProof/>
                <w:sz w:val="24"/>
                <w:szCs w:val="24"/>
              </w:rPr>
              <w:t>XV.</w:t>
            </w:r>
            <w:r w:rsidRPr="002321B7">
              <w:rPr>
                <w:rFonts w:ascii="Arial" w:hAnsi="Arial" w:cs="Arial"/>
                <w:noProof/>
                <w:kern w:val="2"/>
                <w:sz w:val="24"/>
                <w:szCs w:val="24"/>
                <w14:ligatures w14:val="standardContextual"/>
              </w:rPr>
              <w:t xml:space="preserve"> </w:t>
            </w:r>
            <w:r w:rsidRPr="002321B7">
              <w:rPr>
                <w:rStyle w:val="Hyperlink"/>
                <w:rFonts w:ascii="Arial" w:hAnsi="Arial" w:cs="Arial"/>
                <w:noProof/>
                <w:sz w:val="24"/>
                <w:szCs w:val="24"/>
              </w:rPr>
              <w:t>Postanowienia końcowe</w:t>
            </w:r>
            <w:r w:rsidRPr="002321B7">
              <w:rPr>
                <w:rFonts w:ascii="Arial" w:hAnsi="Arial" w:cs="Arial"/>
                <w:noProof/>
                <w:webHidden/>
                <w:sz w:val="24"/>
                <w:szCs w:val="24"/>
              </w:rPr>
              <w:tab/>
            </w:r>
            <w:r w:rsidRPr="002321B7">
              <w:rPr>
                <w:rFonts w:ascii="Arial" w:hAnsi="Arial" w:cs="Arial"/>
                <w:noProof/>
                <w:webHidden/>
                <w:sz w:val="24"/>
                <w:szCs w:val="24"/>
              </w:rPr>
              <w:fldChar w:fldCharType="begin"/>
            </w:r>
            <w:r w:rsidRPr="002321B7">
              <w:rPr>
                <w:rFonts w:ascii="Arial" w:hAnsi="Arial" w:cs="Arial"/>
                <w:noProof/>
                <w:webHidden/>
                <w:sz w:val="24"/>
                <w:szCs w:val="24"/>
              </w:rPr>
              <w:instrText xml:space="preserve"> PAGEREF _Toc224566699 \h </w:instrText>
            </w:r>
            <w:r w:rsidRPr="002321B7">
              <w:rPr>
                <w:rFonts w:ascii="Arial" w:hAnsi="Arial" w:cs="Arial"/>
                <w:noProof/>
                <w:webHidden/>
                <w:sz w:val="24"/>
                <w:szCs w:val="24"/>
              </w:rPr>
            </w:r>
            <w:r w:rsidRPr="002321B7">
              <w:rPr>
                <w:rFonts w:ascii="Arial" w:hAnsi="Arial" w:cs="Arial"/>
                <w:noProof/>
                <w:webHidden/>
                <w:sz w:val="24"/>
                <w:szCs w:val="24"/>
              </w:rPr>
              <w:fldChar w:fldCharType="separate"/>
            </w:r>
            <w:r w:rsidR="00B57C91" w:rsidRPr="002321B7">
              <w:rPr>
                <w:rFonts w:ascii="Arial" w:hAnsi="Arial" w:cs="Arial"/>
                <w:noProof/>
                <w:webHidden/>
                <w:sz w:val="24"/>
                <w:szCs w:val="24"/>
              </w:rPr>
              <w:t>28</w:t>
            </w:r>
            <w:r w:rsidRPr="002321B7">
              <w:rPr>
                <w:rFonts w:ascii="Arial" w:hAnsi="Arial" w:cs="Arial"/>
                <w:noProof/>
                <w:webHidden/>
                <w:sz w:val="24"/>
                <w:szCs w:val="24"/>
              </w:rPr>
              <w:fldChar w:fldCharType="end"/>
            </w:r>
          </w:hyperlink>
        </w:p>
        <w:p w14:paraId="4A21C8F6" w14:textId="095AED94" w:rsidR="00AF7557" w:rsidRPr="002321B7" w:rsidRDefault="008D0199" w:rsidP="005B5F8A">
          <w:pPr>
            <w:spacing w:after="0" w:line="360" w:lineRule="auto"/>
            <w:rPr>
              <w:rFonts w:ascii="Arial" w:hAnsi="Arial" w:cs="Arial"/>
              <w:sz w:val="24"/>
              <w:szCs w:val="24"/>
            </w:rPr>
          </w:pPr>
          <w:r w:rsidRPr="002321B7">
            <w:rPr>
              <w:rFonts w:ascii="Arial" w:hAnsi="Arial" w:cs="Arial"/>
              <w:b/>
              <w:bCs/>
              <w:sz w:val="24"/>
              <w:szCs w:val="24"/>
            </w:rPr>
            <w:fldChar w:fldCharType="end"/>
          </w:r>
        </w:p>
      </w:sdtContent>
    </w:sdt>
    <w:p w14:paraId="574CC303" w14:textId="43485CED" w:rsidR="008A7AD1" w:rsidRPr="002321B7" w:rsidRDefault="004C5815" w:rsidP="00406D6B">
      <w:pPr>
        <w:pStyle w:val="Heading1"/>
      </w:pPr>
      <w:r w:rsidRPr="002321B7">
        <w:br w:type="page"/>
      </w:r>
      <w:bookmarkStart w:id="2" w:name="_Toc224566684"/>
      <w:r w:rsidR="00D4295B" w:rsidRPr="002321B7">
        <w:t>Wykaz skrótów i definicji</w:t>
      </w:r>
      <w:bookmarkEnd w:id="2"/>
    </w:p>
    <w:p w14:paraId="5F0B1899" w14:textId="0E63DA7C" w:rsidR="0047306A" w:rsidRPr="002321B7" w:rsidRDefault="008A7AD1" w:rsidP="009C62C4">
      <w:pPr>
        <w:pStyle w:val="ListParagraph"/>
        <w:numPr>
          <w:ilvl w:val="0"/>
          <w:numId w:val="11"/>
        </w:numPr>
        <w:tabs>
          <w:tab w:val="left" w:pos="426"/>
        </w:tabs>
        <w:spacing w:after="0" w:line="360" w:lineRule="auto"/>
        <w:ind w:left="426" w:hanging="426"/>
        <w:contextualSpacing w:val="0"/>
        <w:jc w:val="both"/>
        <w:rPr>
          <w:rFonts w:ascii="Arial" w:hAnsi="Arial" w:cs="Arial"/>
          <w:sz w:val="24"/>
          <w:szCs w:val="24"/>
        </w:rPr>
      </w:pPr>
      <w:r w:rsidRPr="002321B7">
        <w:rPr>
          <w:rFonts w:ascii="Arial" w:hAnsi="Arial" w:cs="Arial"/>
          <w:sz w:val="24"/>
          <w:szCs w:val="24"/>
        </w:rPr>
        <w:t>Regulamin</w:t>
      </w:r>
      <w:r w:rsidR="00E21BA3" w:rsidRPr="002321B7">
        <w:rPr>
          <w:rFonts w:ascii="Arial" w:hAnsi="Arial" w:cs="Arial"/>
          <w:sz w:val="24"/>
          <w:szCs w:val="24"/>
        </w:rPr>
        <w:t xml:space="preserve"> </w:t>
      </w:r>
      <w:r w:rsidRPr="002321B7">
        <w:rPr>
          <w:rFonts w:ascii="Arial" w:hAnsi="Arial" w:cs="Arial"/>
          <w:sz w:val="24"/>
          <w:szCs w:val="24"/>
        </w:rPr>
        <w:t>– rozumie się przez to niniejszy Regulamin</w:t>
      </w:r>
      <w:r w:rsidR="0091661C" w:rsidRPr="002321B7">
        <w:rPr>
          <w:rFonts w:ascii="Arial" w:hAnsi="Arial" w:cs="Arial"/>
          <w:sz w:val="24"/>
          <w:szCs w:val="24"/>
        </w:rPr>
        <w:t>.</w:t>
      </w:r>
    </w:p>
    <w:p w14:paraId="044D523C" w14:textId="53C2EB79" w:rsidR="00CA4197" w:rsidRPr="002321B7" w:rsidRDefault="00CA4197" w:rsidP="009C62C4">
      <w:pPr>
        <w:pStyle w:val="ListParagraph"/>
        <w:numPr>
          <w:ilvl w:val="0"/>
          <w:numId w:val="11"/>
        </w:numPr>
        <w:tabs>
          <w:tab w:val="left" w:pos="426"/>
        </w:tabs>
        <w:spacing w:after="0" w:line="360" w:lineRule="auto"/>
        <w:ind w:left="426" w:hanging="426"/>
        <w:contextualSpacing w:val="0"/>
        <w:jc w:val="both"/>
        <w:rPr>
          <w:rFonts w:ascii="Arial" w:hAnsi="Arial" w:cs="Arial"/>
          <w:sz w:val="24"/>
          <w:szCs w:val="24"/>
        </w:rPr>
      </w:pPr>
      <w:r w:rsidRPr="002321B7">
        <w:rPr>
          <w:rFonts w:ascii="Arial" w:hAnsi="Arial" w:cs="Arial"/>
          <w:sz w:val="24"/>
          <w:szCs w:val="24"/>
        </w:rPr>
        <w:t>GPR – Gminny Program Rewitalizacji,</w:t>
      </w:r>
      <w:r w:rsidR="002B639F" w:rsidRPr="002321B7">
        <w:rPr>
          <w:rFonts w:ascii="Arial" w:hAnsi="Arial" w:cs="Arial"/>
          <w:sz w:val="24"/>
          <w:szCs w:val="24"/>
        </w:rPr>
        <w:t xml:space="preserve"> dokument opisany w Rozdziale 4 ustawy z</w:t>
      </w:r>
      <w:r w:rsidR="002C6A0A" w:rsidRPr="002321B7">
        <w:rPr>
          <w:rFonts w:ascii="Arial" w:hAnsi="Arial" w:cs="Arial"/>
          <w:sz w:val="24"/>
          <w:szCs w:val="24"/>
        </w:rPr>
        <w:t> </w:t>
      </w:r>
      <w:r w:rsidR="002B639F" w:rsidRPr="002321B7">
        <w:rPr>
          <w:rFonts w:ascii="Arial" w:hAnsi="Arial" w:cs="Arial"/>
          <w:sz w:val="24"/>
          <w:szCs w:val="24"/>
        </w:rPr>
        <w:t>dnia 9</w:t>
      </w:r>
      <w:r w:rsidR="009A7504" w:rsidRPr="002321B7">
        <w:rPr>
          <w:rFonts w:ascii="Arial" w:hAnsi="Arial" w:cs="Arial"/>
          <w:sz w:val="24"/>
          <w:szCs w:val="24"/>
        </w:rPr>
        <w:t> </w:t>
      </w:r>
      <w:r w:rsidR="002B639F" w:rsidRPr="002321B7">
        <w:rPr>
          <w:rFonts w:ascii="Arial" w:hAnsi="Arial" w:cs="Arial"/>
          <w:sz w:val="24"/>
          <w:szCs w:val="24"/>
        </w:rPr>
        <w:t>października 2015 r. o rewitalizacji</w:t>
      </w:r>
      <w:r w:rsidR="678D1694" w:rsidRPr="002321B7">
        <w:rPr>
          <w:rFonts w:ascii="Arial" w:hAnsi="Arial" w:cs="Arial"/>
          <w:sz w:val="24"/>
          <w:szCs w:val="24"/>
        </w:rPr>
        <w:t>.</w:t>
      </w:r>
    </w:p>
    <w:p w14:paraId="19581B8A" w14:textId="319D765B" w:rsidR="00CD2846" w:rsidRPr="002321B7" w:rsidRDefault="00DC7627" w:rsidP="009C62C4">
      <w:pPr>
        <w:pStyle w:val="ListParagraph"/>
        <w:numPr>
          <w:ilvl w:val="0"/>
          <w:numId w:val="11"/>
        </w:numPr>
        <w:spacing w:after="0" w:line="360" w:lineRule="auto"/>
        <w:ind w:left="426" w:hanging="426"/>
        <w:contextualSpacing w:val="0"/>
        <w:jc w:val="both"/>
        <w:rPr>
          <w:rFonts w:ascii="Arial" w:hAnsi="Arial" w:cs="Arial"/>
          <w:sz w:val="24"/>
          <w:szCs w:val="24"/>
        </w:rPr>
      </w:pPr>
      <w:r w:rsidRPr="002321B7">
        <w:rPr>
          <w:rFonts w:ascii="Arial" w:hAnsi="Arial" w:cs="Arial"/>
          <w:sz w:val="24"/>
          <w:szCs w:val="24"/>
        </w:rPr>
        <w:t>Wnioskodawca – rozumie się przez to podmio</w:t>
      </w:r>
      <w:r w:rsidR="008A288B" w:rsidRPr="002321B7">
        <w:rPr>
          <w:rFonts w:ascii="Arial" w:hAnsi="Arial" w:cs="Arial"/>
          <w:sz w:val="24"/>
          <w:szCs w:val="24"/>
        </w:rPr>
        <w:t>t</w:t>
      </w:r>
      <w:r w:rsidRPr="002321B7">
        <w:rPr>
          <w:rFonts w:ascii="Arial" w:hAnsi="Arial" w:cs="Arial"/>
          <w:sz w:val="24"/>
          <w:szCs w:val="24"/>
        </w:rPr>
        <w:t xml:space="preserve"> ubiegający się o </w:t>
      </w:r>
      <w:r w:rsidR="707EABD8" w:rsidRPr="002321B7">
        <w:rPr>
          <w:rFonts w:ascii="Arial" w:hAnsi="Arial" w:cs="Arial"/>
          <w:sz w:val="24"/>
          <w:szCs w:val="24"/>
        </w:rPr>
        <w:t>otrzymanie</w:t>
      </w:r>
      <w:r w:rsidRPr="002321B7">
        <w:rPr>
          <w:rFonts w:ascii="Arial" w:hAnsi="Arial" w:cs="Arial"/>
          <w:sz w:val="24"/>
          <w:szCs w:val="24"/>
        </w:rPr>
        <w:t xml:space="preserve"> wsparcia finansowego</w:t>
      </w:r>
      <w:r w:rsidR="4F1C59E5" w:rsidRPr="002321B7">
        <w:rPr>
          <w:rFonts w:ascii="Arial" w:hAnsi="Arial" w:cs="Arial"/>
          <w:sz w:val="24"/>
          <w:szCs w:val="24"/>
        </w:rPr>
        <w:t xml:space="preserve"> w ramach niniejszego </w:t>
      </w:r>
      <w:r w:rsidR="00112DB2">
        <w:rPr>
          <w:rFonts w:ascii="Arial" w:hAnsi="Arial" w:cs="Arial"/>
          <w:sz w:val="24"/>
          <w:szCs w:val="24"/>
        </w:rPr>
        <w:t>K</w:t>
      </w:r>
      <w:r w:rsidR="007A4F6A" w:rsidRPr="002321B7">
        <w:rPr>
          <w:rFonts w:ascii="Arial" w:hAnsi="Arial" w:cs="Arial"/>
          <w:sz w:val="24"/>
          <w:szCs w:val="24"/>
        </w:rPr>
        <w:t>onkursu</w:t>
      </w:r>
      <w:r w:rsidR="301F9BA2" w:rsidRPr="002321B7">
        <w:rPr>
          <w:rFonts w:ascii="Arial" w:hAnsi="Arial" w:cs="Arial"/>
          <w:sz w:val="24"/>
          <w:szCs w:val="24"/>
        </w:rPr>
        <w:t>.</w:t>
      </w:r>
    </w:p>
    <w:p w14:paraId="3818ABD9" w14:textId="0B59592F" w:rsidR="004C3FD7" w:rsidRPr="002321B7" w:rsidRDefault="006E0A8B" w:rsidP="009C62C4">
      <w:pPr>
        <w:pStyle w:val="ListParagraph"/>
        <w:numPr>
          <w:ilvl w:val="0"/>
          <w:numId w:val="11"/>
        </w:numPr>
        <w:spacing w:after="0" w:line="360" w:lineRule="auto"/>
        <w:ind w:left="426" w:hanging="426"/>
        <w:contextualSpacing w:val="0"/>
        <w:jc w:val="both"/>
        <w:rPr>
          <w:rFonts w:ascii="Arial" w:eastAsia="Avenir Next LT Pro" w:hAnsi="Arial" w:cs="Arial"/>
          <w:sz w:val="24"/>
          <w:szCs w:val="24"/>
        </w:rPr>
      </w:pPr>
      <w:r w:rsidRPr="002321B7">
        <w:rPr>
          <w:rFonts w:ascii="Arial" w:hAnsi="Arial" w:cs="Arial"/>
          <w:sz w:val="24"/>
          <w:szCs w:val="24"/>
        </w:rPr>
        <w:t xml:space="preserve">Operator </w:t>
      </w:r>
      <w:r w:rsidR="0080303B" w:rsidRPr="002321B7">
        <w:rPr>
          <w:rFonts w:ascii="Arial" w:hAnsi="Arial" w:cs="Arial"/>
          <w:sz w:val="24"/>
          <w:szCs w:val="24"/>
        </w:rPr>
        <w:t>–</w:t>
      </w:r>
      <w:r w:rsidRPr="002321B7">
        <w:rPr>
          <w:rFonts w:ascii="Arial" w:hAnsi="Arial" w:cs="Arial"/>
          <w:sz w:val="24"/>
          <w:szCs w:val="24"/>
        </w:rPr>
        <w:t xml:space="preserve"> </w:t>
      </w:r>
      <w:r w:rsidR="00F54993" w:rsidRPr="002321B7">
        <w:rPr>
          <w:rFonts w:ascii="Arial" w:hAnsi="Arial" w:cs="Arial"/>
          <w:sz w:val="24"/>
          <w:szCs w:val="24"/>
        </w:rPr>
        <w:t xml:space="preserve">rozumie się przez to </w:t>
      </w:r>
      <w:r w:rsidR="00282F0C" w:rsidRPr="002321B7">
        <w:rPr>
          <w:rFonts w:ascii="Arial" w:hAnsi="Arial" w:cs="Arial"/>
          <w:sz w:val="24"/>
          <w:szCs w:val="24"/>
        </w:rPr>
        <w:t>Zarząd Województwa Lubelskiego</w:t>
      </w:r>
      <w:r w:rsidR="0091661C" w:rsidRPr="002321B7">
        <w:rPr>
          <w:rFonts w:ascii="Arial" w:hAnsi="Arial" w:cs="Arial"/>
          <w:sz w:val="24"/>
          <w:szCs w:val="24"/>
        </w:rPr>
        <w:t>.</w:t>
      </w:r>
    </w:p>
    <w:p w14:paraId="7AFFD3E4" w14:textId="7D31B75C" w:rsidR="004C3FD7" w:rsidRPr="002321B7" w:rsidRDefault="7C918484" w:rsidP="009C62C4">
      <w:pPr>
        <w:pStyle w:val="ListParagraph"/>
        <w:numPr>
          <w:ilvl w:val="0"/>
          <w:numId w:val="11"/>
        </w:numPr>
        <w:spacing w:after="0" w:line="360" w:lineRule="auto"/>
        <w:ind w:left="426" w:hanging="426"/>
        <w:contextualSpacing w:val="0"/>
        <w:jc w:val="both"/>
        <w:rPr>
          <w:rFonts w:ascii="Arial" w:eastAsia="Avenir Next LT Pro" w:hAnsi="Arial" w:cs="Arial"/>
          <w:sz w:val="24"/>
          <w:szCs w:val="24"/>
        </w:rPr>
      </w:pPr>
      <w:r w:rsidRPr="002321B7">
        <w:rPr>
          <w:rFonts w:ascii="Arial" w:eastAsia="Avenir Next LT Pro" w:hAnsi="Arial" w:cs="Arial"/>
          <w:sz w:val="24"/>
          <w:szCs w:val="24"/>
        </w:rPr>
        <w:t xml:space="preserve">Konkurs – nabór prowadzony przez Operatora w celu wyłonienia </w:t>
      </w:r>
      <w:proofErr w:type="spellStart"/>
      <w:r w:rsidRPr="002321B7">
        <w:rPr>
          <w:rFonts w:ascii="Arial" w:eastAsia="Avenir Next LT Pro" w:hAnsi="Arial" w:cs="Arial"/>
          <w:sz w:val="24"/>
          <w:szCs w:val="24"/>
        </w:rPr>
        <w:t>Grantobiorców</w:t>
      </w:r>
      <w:proofErr w:type="spellEnd"/>
      <w:r w:rsidR="00112DB2">
        <w:rPr>
          <w:rFonts w:ascii="Arial" w:eastAsia="Avenir Next LT Pro" w:hAnsi="Arial" w:cs="Arial"/>
          <w:sz w:val="24"/>
          <w:szCs w:val="24"/>
        </w:rPr>
        <w:t>, na podstawie Regulaminu</w:t>
      </w:r>
      <w:r w:rsidR="0091661C" w:rsidRPr="002321B7">
        <w:rPr>
          <w:rFonts w:ascii="Arial" w:eastAsia="Avenir Next LT Pro" w:hAnsi="Arial" w:cs="Arial"/>
          <w:sz w:val="24"/>
          <w:szCs w:val="24"/>
        </w:rPr>
        <w:t>.</w:t>
      </w:r>
    </w:p>
    <w:p w14:paraId="407973C9" w14:textId="3BF33A06" w:rsidR="00CB581C" w:rsidRPr="002321B7" w:rsidRDefault="00CB581C" w:rsidP="009C62C4">
      <w:pPr>
        <w:pStyle w:val="ListParagraph"/>
        <w:numPr>
          <w:ilvl w:val="0"/>
          <w:numId w:val="11"/>
        </w:numPr>
        <w:spacing w:after="0" w:line="360" w:lineRule="auto"/>
        <w:ind w:left="426" w:hanging="426"/>
        <w:contextualSpacing w:val="0"/>
        <w:jc w:val="both"/>
        <w:rPr>
          <w:rFonts w:ascii="Arial" w:hAnsi="Arial" w:cs="Arial"/>
          <w:sz w:val="24"/>
          <w:szCs w:val="24"/>
        </w:rPr>
      </w:pPr>
      <w:r w:rsidRPr="002321B7">
        <w:rPr>
          <w:rFonts w:ascii="Arial" w:hAnsi="Arial" w:cs="Arial"/>
          <w:sz w:val="24"/>
          <w:szCs w:val="24"/>
        </w:rPr>
        <w:t xml:space="preserve">Grant – środki finansowe, które Operator na podstawie Umowy o </w:t>
      </w:r>
      <w:r w:rsidR="00EA256D" w:rsidRPr="002321B7">
        <w:rPr>
          <w:rFonts w:ascii="Arial" w:hAnsi="Arial" w:cs="Arial"/>
          <w:sz w:val="24"/>
          <w:szCs w:val="24"/>
        </w:rPr>
        <w:t>udzielenie grantu</w:t>
      </w:r>
      <w:r w:rsidR="006E62EE" w:rsidRPr="002321B7">
        <w:rPr>
          <w:rFonts w:ascii="Arial" w:hAnsi="Arial" w:cs="Arial"/>
          <w:sz w:val="24"/>
          <w:szCs w:val="24"/>
        </w:rPr>
        <w:t xml:space="preserve"> </w:t>
      </w:r>
      <w:r w:rsidR="00C571A4" w:rsidRPr="002321B7">
        <w:rPr>
          <w:rFonts w:ascii="Arial" w:hAnsi="Arial" w:cs="Arial"/>
          <w:sz w:val="24"/>
          <w:szCs w:val="24"/>
        </w:rPr>
        <w:t>przyznał</w:t>
      </w:r>
      <w:r w:rsidRPr="002321B7">
        <w:rPr>
          <w:rFonts w:ascii="Arial" w:hAnsi="Arial" w:cs="Arial"/>
          <w:sz w:val="24"/>
          <w:szCs w:val="24"/>
        </w:rPr>
        <w:t xml:space="preserve"> </w:t>
      </w:r>
      <w:proofErr w:type="spellStart"/>
      <w:r w:rsidRPr="002321B7">
        <w:rPr>
          <w:rFonts w:ascii="Arial" w:hAnsi="Arial" w:cs="Arial"/>
          <w:sz w:val="24"/>
          <w:szCs w:val="24"/>
        </w:rPr>
        <w:t>Grantobiorcy</w:t>
      </w:r>
      <w:proofErr w:type="spellEnd"/>
      <w:r w:rsidRPr="002321B7">
        <w:rPr>
          <w:rFonts w:ascii="Arial" w:hAnsi="Arial" w:cs="Arial"/>
          <w:sz w:val="24"/>
          <w:szCs w:val="24"/>
        </w:rPr>
        <w:t xml:space="preserve"> na realizację </w:t>
      </w:r>
      <w:r w:rsidR="00EA256D" w:rsidRPr="002321B7">
        <w:rPr>
          <w:rFonts w:ascii="Arial" w:hAnsi="Arial" w:cs="Arial"/>
          <w:sz w:val="24"/>
          <w:szCs w:val="24"/>
        </w:rPr>
        <w:t>projektu</w:t>
      </w:r>
      <w:r w:rsidR="0091661C" w:rsidRPr="002321B7">
        <w:rPr>
          <w:rFonts w:ascii="Arial" w:hAnsi="Arial" w:cs="Arial"/>
          <w:sz w:val="24"/>
          <w:szCs w:val="24"/>
        </w:rPr>
        <w:t>.</w:t>
      </w:r>
    </w:p>
    <w:p w14:paraId="06795853" w14:textId="12EDE63E" w:rsidR="00B87CF9" w:rsidRPr="002321B7" w:rsidRDefault="00286B73" w:rsidP="009C62C4">
      <w:pPr>
        <w:pStyle w:val="ListParagraph"/>
        <w:numPr>
          <w:ilvl w:val="0"/>
          <w:numId w:val="11"/>
        </w:numPr>
        <w:spacing w:after="0" w:line="360" w:lineRule="auto"/>
        <w:ind w:left="426" w:hanging="426"/>
        <w:contextualSpacing w:val="0"/>
        <w:jc w:val="both"/>
        <w:rPr>
          <w:rFonts w:ascii="Arial" w:hAnsi="Arial" w:cs="Arial"/>
          <w:sz w:val="24"/>
          <w:szCs w:val="24"/>
        </w:rPr>
      </w:pPr>
      <w:proofErr w:type="spellStart"/>
      <w:r w:rsidRPr="002321B7">
        <w:rPr>
          <w:rFonts w:ascii="Arial" w:hAnsi="Arial" w:cs="Arial"/>
          <w:sz w:val="24"/>
          <w:szCs w:val="24"/>
        </w:rPr>
        <w:t>Grantobiorca</w:t>
      </w:r>
      <w:proofErr w:type="spellEnd"/>
      <w:r w:rsidRPr="002321B7">
        <w:rPr>
          <w:rFonts w:ascii="Arial" w:hAnsi="Arial" w:cs="Arial"/>
          <w:sz w:val="24"/>
          <w:szCs w:val="24"/>
        </w:rPr>
        <w:t xml:space="preserve"> –</w:t>
      </w:r>
      <w:r w:rsidR="006E62EE" w:rsidRPr="002321B7">
        <w:rPr>
          <w:rFonts w:ascii="Arial" w:hAnsi="Arial" w:cs="Arial"/>
          <w:sz w:val="24"/>
          <w:szCs w:val="24"/>
        </w:rPr>
        <w:t xml:space="preserve"> </w:t>
      </w:r>
      <w:r w:rsidRPr="002321B7">
        <w:rPr>
          <w:rFonts w:ascii="Arial" w:hAnsi="Arial" w:cs="Arial"/>
          <w:sz w:val="24"/>
          <w:szCs w:val="24"/>
        </w:rPr>
        <w:t>podmiot, któremu Operator przyznał wsparcie finansowe na</w:t>
      </w:r>
      <w:r w:rsidR="002C6A0A" w:rsidRPr="002321B7">
        <w:rPr>
          <w:rFonts w:ascii="Arial" w:hAnsi="Arial" w:cs="Arial"/>
          <w:sz w:val="24"/>
          <w:szCs w:val="24"/>
        </w:rPr>
        <w:t> </w:t>
      </w:r>
      <w:r w:rsidRPr="002321B7">
        <w:rPr>
          <w:rFonts w:ascii="Arial" w:hAnsi="Arial" w:cs="Arial"/>
          <w:sz w:val="24"/>
          <w:szCs w:val="24"/>
        </w:rPr>
        <w:t>realizację projektu</w:t>
      </w:r>
      <w:r w:rsidR="0091661C" w:rsidRPr="002321B7">
        <w:rPr>
          <w:rFonts w:ascii="Arial" w:hAnsi="Arial" w:cs="Arial"/>
          <w:sz w:val="24"/>
          <w:szCs w:val="24"/>
        </w:rPr>
        <w:t>.</w:t>
      </w:r>
    </w:p>
    <w:p w14:paraId="44EA2F18" w14:textId="13791CFB" w:rsidR="00A928EA" w:rsidRPr="002321B7" w:rsidRDefault="004222ED" w:rsidP="009C62C4">
      <w:pPr>
        <w:pStyle w:val="ListParagraph"/>
        <w:numPr>
          <w:ilvl w:val="0"/>
          <w:numId w:val="11"/>
        </w:numPr>
        <w:spacing w:after="0" w:line="360" w:lineRule="auto"/>
        <w:ind w:left="426" w:hanging="426"/>
        <w:jc w:val="both"/>
        <w:rPr>
          <w:rFonts w:ascii="Arial" w:hAnsi="Arial" w:cs="Arial"/>
          <w:sz w:val="24"/>
          <w:szCs w:val="24"/>
        </w:rPr>
      </w:pPr>
      <w:r w:rsidRPr="002321B7">
        <w:rPr>
          <w:rFonts w:ascii="Arial" w:hAnsi="Arial" w:cs="Arial"/>
          <w:sz w:val="24"/>
          <w:szCs w:val="24"/>
        </w:rPr>
        <w:t>W</w:t>
      </w:r>
      <w:r w:rsidR="00336C69" w:rsidRPr="002321B7">
        <w:rPr>
          <w:rFonts w:ascii="Arial" w:hAnsi="Arial" w:cs="Arial"/>
          <w:sz w:val="24"/>
          <w:szCs w:val="24"/>
        </w:rPr>
        <w:t>niosek</w:t>
      </w:r>
      <w:r w:rsidR="00C60D33" w:rsidRPr="002321B7">
        <w:rPr>
          <w:rFonts w:ascii="Arial" w:hAnsi="Arial" w:cs="Arial"/>
          <w:sz w:val="24"/>
          <w:szCs w:val="24"/>
        </w:rPr>
        <w:t xml:space="preserve"> </w:t>
      </w:r>
      <w:r w:rsidR="0080303B" w:rsidRPr="002321B7">
        <w:rPr>
          <w:rFonts w:ascii="Arial" w:hAnsi="Arial" w:cs="Arial"/>
          <w:sz w:val="24"/>
          <w:szCs w:val="24"/>
        </w:rPr>
        <w:t>–</w:t>
      </w:r>
      <w:r w:rsidR="00336C69" w:rsidRPr="002321B7">
        <w:rPr>
          <w:rFonts w:ascii="Arial" w:hAnsi="Arial" w:cs="Arial"/>
          <w:sz w:val="24"/>
          <w:szCs w:val="24"/>
        </w:rPr>
        <w:t xml:space="preserve"> wniosek </w:t>
      </w:r>
      <w:r w:rsidRPr="002321B7">
        <w:rPr>
          <w:rFonts w:ascii="Arial" w:hAnsi="Arial" w:cs="Arial"/>
          <w:sz w:val="24"/>
          <w:szCs w:val="24"/>
        </w:rPr>
        <w:t xml:space="preserve">o udzielenie grantu </w:t>
      </w:r>
      <w:r w:rsidR="00336C69" w:rsidRPr="002321B7">
        <w:rPr>
          <w:rFonts w:ascii="Arial" w:hAnsi="Arial" w:cs="Arial"/>
          <w:sz w:val="24"/>
          <w:szCs w:val="24"/>
        </w:rPr>
        <w:t xml:space="preserve">(którego </w:t>
      </w:r>
      <w:r w:rsidR="006E62EE" w:rsidRPr="002321B7">
        <w:rPr>
          <w:rFonts w:ascii="Arial" w:hAnsi="Arial" w:cs="Arial"/>
          <w:sz w:val="24"/>
          <w:szCs w:val="24"/>
        </w:rPr>
        <w:t>w</w:t>
      </w:r>
      <w:r w:rsidR="00336C69" w:rsidRPr="002321B7">
        <w:rPr>
          <w:rFonts w:ascii="Arial" w:hAnsi="Arial" w:cs="Arial"/>
          <w:sz w:val="24"/>
          <w:szCs w:val="24"/>
        </w:rPr>
        <w:t>zór stanowi załącznik</w:t>
      </w:r>
      <w:r w:rsidR="003F4486" w:rsidRPr="002321B7">
        <w:rPr>
          <w:rFonts w:ascii="Arial" w:hAnsi="Arial" w:cs="Arial"/>
          <w:sz w:val="24"/>
          <w:szCs w:val="24"/>
        </w:rPr>
        <w:t xml:space="preserve"> </w:t>
      </w:r>
      <w:r w:rsidR="00336C69" w:rsidRPr="002321B7">
        <w:rPr>
          <w:rFonts w:ascii="Arial" w:hAnsi="Arial" w:cs="Arial"/>
          <w:sz w:val="24"/>
          <w:szCs w:val="24"/>
        </w:rPr>
        <w:t>nr</w:t>
      </w:r>
      <w:r w:rsidR="00C5474F" w:rsidRPr="002321B7">
        <w:rPr>
          <w:rFonts w:ascii="Arial" w:hAnsi="Arial" w:cs="Arial"/>
          <w:sz w:val="24"/>
          <w:szCs w:val="24"/>
        </w:rPr>
        <w:t> </w:t>
      </w:r>
      <w:r w:rsidR="00336C69" w:rsidRPr="002321B7">
        <w:rPr>
          <w:rFonts w:ascii="Arial" w:hAnsi="Arial" w:cs="Arial"/>
          <w:sz w:val="24"/>
          <w:szCs w:val="24"/>
        </w:rPr>
        <w:t>1</w:t>
      </w:r>
      <w:r w:rsidR="003F4486" w:rsidRPr="002321B7">
        <w:rPr>
          <w:rFonts w:ascii="Arial" w:hAnsi="Arial" w:cs="Arial"/>
          <w:sz w:val="24"/>
          <w:szCs w:val="24"/>
        </w:rPr>
        <w:t> </w:t>
      </w:r>
      <w:r w:rsidR="00DA27C8" w:rsidRPr="002321B7">
        <w:rPr>
          <w:rFonts w:ascii="Arial" w:hAnsi="Arial" w:cs="Arial"/>
          <w:sz w:val="24"/>
          <w:szCs w:val="24"/>
        </w:rPr>
        <w:t>do</w:t>
      </w:r>
      <w:r w:rsidR="00C5474F" w:rsidRPr="002321B7">
        <w:rPr>
          <w:rFonts w:ascii="Arial" w:hAnsi="Arial" w:cs="Arial"/>
          <w:sz w:val="24"/>
          <w:szCs w:val="24"/>
        </w:rPr>
        <w:t> </w:t>
      </w:r>
      <w:r w:rsidR="00DA27C8" w:rsidRPr="002321B7">
        <w:rPr>
          <w:rFonts w:ascii="Arial" w:hAnsi="Arial" w:cs="Arial"/>
          <w:sz w:val="24"/>
          <w:szCs w:val="24"/>
        </w:rPr>
        <w:t>niniejszego regulaminu</w:t>
      </w:r>
      <w:r w:rsidR="00336C69" w:rsidRPr="002321B7">
        <w:rPr>
          <w:rFonts w:ascii="Arial" w:hAnsi="Arial" w:cs="Arial"/>
          <w:sz w:val="24"/>
          <w:szCs w:val="24"/>
        </w:rPr>
        <w:t>)</w:t>
      </w:r>
      <w:r w:rsidR="00D360EE" w:rsidRPr="002321B7">
        <w:rPr>
          <w:rFonts w:ascii="Arial" w:hAnsi="Arial" w:cs="Arial"/>
          <w:sz w:val="24"/>
          <w:szCs w:val="24"/>
        </w:rPr>
        <w:t>,</w:t>
      </w:r>
      <w:r w:rsidR="00336C69" w:rsidRPr="002321B7">
        <w:rPr>
          <w:rFonts w:ascii="Arial" w:hAnsi="Arial" w:cs="Arial"/>
          <w:sz w:val="24"/>
          <w:szCs w:val="24"/>
        </w:rPr>
        <w:t xml:space="preserve"> </w:t>
      </w:r>
      <w:r w:rsidR="00A928EA" w:rsidRPr="002321B7">
        <w:rPr>
          <w:rFonts w:ascii="Arial" w:hAnsi="Arial" w:cs="Arial"/>
          <w:sz w:val="24"/>
          <w:szCs w:val="24"/>
        </w:rPr>
        <w:t xml:space="preserve">w którym zawarte są informacje na temat </w:t>
      </w:r>
      <w:r w:rsidR="00D802EC" w:rsidRPr="002321B7">
        <w:rPr>
          <w:rFonts w:ascii="Arial" w:hAnsi="Arial" w:cs="Arial"/>
          <w:sz w:val="24"/>
          <w:szCs w:val="24"/>
        </w:rPr>
        <w:t>W</w:t>
      </w:r>
      <w:r w:rsidR="00A928EA" w:rsidRPr="002321B7">
        <w:rPr>
          <w:rFonts w:ascii="Arial" w:hAnsi="Arial" w:cs="Arial"/>
          <w:sz w:val="24"/>
          <w:szCs w:val="24"/>
        </w:rPr>
        <w:t>nioskodawcy oraz opis projektu, na podstawie któr</w:t>
      </w:r>
      <w:r w:rsidR="00AE4426" w:rsidRPr="002321B7">
        <w:rPr>
          <w:rFonts w:ascii="Arial" w:hAnsi="Arial" w:cs="Arial"/>
          <w:sz w:val="24"/>
          <w:szCs w:val="24"/>
        </w:rPr>
        <w:t>ego</w:t>
      </w:r>
      <w:r w:rsidR="00A928EA" w:rsidRPr="002321B7">
        <w:rPr>
          <w:rFonts w:ascii="Arial" w:hAnsi="Arial" w:cs="Arial"/>
          <w:sz w:val="24"/>
          <w:szCs w:val="24"/>
        </w:rPr>
        <w:t xml:space="preserve"> dokonuje się oceny spełnienia przez projekt kryteriów wyboru projektów, </w:t>
      </w:r>
      <w:r w:rsidR="00BE2840" w:rsidRPr="002321B7">
        <w:rPr>
          <w:rFonts w:ascii="Arial" w:hAnsi="Arial" w:cs="Arial"/>
          <w:sz w:val="24"/>
          <w:szCs w:val="24"/>
        </w:rPr>
        <w:t>składany</w:t>
      </w:r>
      <w:r w:rsidR="00A928EA" w:rsidRPr="002321B7">
        <w:rPr>
          <w:rFonts w:ascii="Arial" w:hAnsi="Arial" w:cs="Arial"/>
          <w:sz w:val="24"/>
          <w:szCs w:val="24"/>
        </w:rPr>
        <w:t xml:space="preserve"> przez </w:t>
      </w:r>
      <w:proofErr w:type="spellStart"/>
      <w:r w:rsidR="00AE4426" w:rsidRPr="002321B7">
        <w:rPr>
          <w:rFonts w:ascii="Arial" w:hAnsi="Arial" w:cs="Arial"/>
          <w:sz w:val="24"/>
          <w:szCs w:val="24"/>
        </w:rPr>
        <w:t>Grantobiorcę</w:t>
      </w:r>
      <w:proofErr w:type="spellEnd"/>
      <w:r w:rsidR="00A928EA" w:rsidRPr="002321B7">
        <w:rPr>
          <w:rFonts w:ascii="Arial" w:hAnsi="Arial" w:cs="Arial"/>
          <w:sz w:val="24"/>
          <w:szCs w:val="24"/>
        </w:rPr>
        <w:t xml:space="preserve"> w wersji elektronicznej za pośrednictwem platformy e-</w:t>
      </w:r>
      <w:r w:rsidR="007D5B4D" w:rsidRPr="002321B7">
        <w:rPr>
          <w:rFonts w:ascii="Arial" w:hAnsi="Arial" w:cs="Arial"/>
          <w:sz w:val="24"/>
          <w:szCs w:val="24"/>
        </w:rPr>
        <w:t>D</w:t>
      </w:r>
      <w:r w:rsidR="00A928EA" w:rsidRPr="002321B7">
        <w:rPr>
          <w:rFonts w:ascii="Arial" w:hAnsi="Arial" w:cs="Arial"/>
          <w:sz w:val="24"/>
          <w:szCs w:val="24"/>
        </w:rPr>
        <w:t>oręczenia</w:t>
      </w:r>
      <w:r w:rsidR="0091661C" w:rsidRPr="002321B7">
        <w:rPr>
          <w:rFonts w:ascii="Arial" w:hAnsi="Arial" w:cs="Arial"/>
          <w:sz w:val="24"/>
          <w:szCs w:val="24"/>
        </w:rPr>
        <w:t>.</w:t>
      </w:r>
    </w:p>
    <w:p w14:paraId="27029A51" w14:textId="394A0D89" w:rsidR="00175330" w:rsidRPr="002321B7" w:rsidRDefault="00D360EE" w:rsidP="009C62C4">
      <w:pPr>
        <w:pStyle w:val="ListParagraph"/>
        <w:numPr>
          <w:ilvl w:val="0"/>
          <w:numId w:val="11"/>
        </w:numPr>
        <w:spacing w:after="0" w:line="360" w:lineRule="auto"/>
        <w:ind w:left="426" w:hanging="426"/>
        <w:jc w:val="both"/>
        <w:rPr>
          <w:rFonts w:ascii="Arial" w:hAnsi="Arial" w:cs="Arial"/>
          <w:sz w:val="24"/>
          <w:szCs w:val="24"/>
        </w:rPr>
      </w:pPr>
      <w:r w:rsidRPr="002321B7">
        <w:rPr>
          <w:rFonts w:ascii="Arial" w:hAnsi="Arial" w:cs="Arial"/>
          <w:sz w:val="24"/>
          <w:szCs w:val="24"/>
        </w:rPr>
        <w:t>D</w:t>
      </w:r>
      <w:r w:rsidR="00175330" w:rsidRPr="002321B7">
        <w:rPr>
          <w:rFonts w:ascii="Arial" w:hAnsi="Arial" w:cs="Arial"/>
          <w:sz w:val="24"/>
          <w:szCs w:val="24"/>
        </w:rPr>
        <w:t>ni robocze – dni od poniedziałku do piątku, z wyłączeniem dni ustawowo wolnych od</w:t>
      </w:r>
      <w:r w:rsidR="00D7543F" w:rsidRPr="002321B7">
        <w:rPr>
          <w:rFonts w:ascii="Arial" w:hAnsi="Arial" w:cs="Arial"/>
          <w:sz w:val="24"/>
          <w:szCs w:val="24"/>
        </w:rPr>
        <w:t> </w:t>
      </w:r>
      <w:r w:rsidR="00175330" w:rsidRPr="002321B7">
        <w:rPr>
          <w:rFonts w:ascii="Arial" w:hAnsi="Arial" w:cs="Arial"/>
          <w:sz w:val="24"/>
          <w:szCs w:val="24"/>
        </w:rPr>
        <w:t>pracy</w:t>
      </w:r>
      <w:r w:rsidR="0091661C" w:rsidRPr="002321B7">
        <w:rPr>
          <w:rFonts w:ascii="Arial" w:hAnsi="Arial" w:cs="Arial"/>
          <w:sz w:val="24"/>
          <w:szCs w:val="24"/>
        </w:rPr>
        <w:t>.</w:t>
      </w:r>
    </w:p>
    <w:p w14:paraId="29E6CFDF" w14:textId="17292DF7" w:rsidR="00175330" w:rsidRPr="002321B7" w:rsidRDefault="00E96DC4" w:rsidP="009C62C4">
      <w:pPr>
        <w:pStyle w:val="ListParagraph"/>
        <w:numPr>
          <w:ilvl w:val="0"/>
          <w:numId w:val="11"/>
        </w:numPr>
        <w:spacing w:after="0" w:line="360" w:lineRule="auto"/>
        <w:ind w:left="426" w:hanging="426"/>
        <w:jc w:val="both"/>
        <w:rPr>
          <w:rFonts w:ascii="Arial" w:hAnsi="Arial" w:cs="Arial"/>
          <w:sz w:val="24"/>
          <w:szCs w:val="24"/>
        </w:rPr>
      </w:pPr>
      <w:r w:rsidRPr="002321B7">
        <w:rPr>
          <w:rFonts w:ascii="Arial" w:hAnsi="Arial" w:cs="Arial"/>
          <w:sz w:val="24"/>
          <w:szCs w:val="24"/>
        </w:rPr>
        <w:t>D</w:t>
      </w:r>
      <w:r w:rsidR="00175330" w:rsidRPr="002321B7">
        <w:rPr>
          <w:rFonts w:ascii="Arial" w:hAnsi="Arial" w:cs="Arial"/>
          <w:sz w:val="24"/>
          <w:szCs w:val="24"/>
        </w:rPr>
        <w:t xml:space="preserve">zień/dni </w:t>
      </w:r>
      <w:r w:rsidR="009B6B25" w:rsidRPr="002321B7">
        <w:rPr>
          <w:rFonts w:ascii="Arial" w:hAnsi="Arial" w:cs="Arial"/>
          <w:sz w:val="24"/>
          <w:szCs w:val="24"/>
        </w:rPr>
        <w:t>–</w:t>
      </w:r>
      <w:r w:rsidR="00175330" w:rsidRPr="002321B7">
        <w:rPr>
          <w:rFonts w:ascii="Arial" w:hAnsi="Arial" w:cs="Arial"/>
          <w:sz w:val="24"/>
          <w:szCs w:val="24"/>
        </w:rPr>
        <w:t xml:space="preserve"> ilekroć w niniejszym regulaminie mówi się o „dniu” lub „dniach”, rozumie się przez to dni kalendarzowe.</w:t>
      </w:r>
    </w:p>
    <w:p w14:paraId="775D2BCA" w14:textId="5150264E" w:rsidR="00E439E3" w:rsidRPr="002321B7" w:rsidRDefault="48E50E63" w:rsidP="009C62C4">
      <w:pPr>
        <w:pStyle w:val="ListParagraph"/>
        <w:numPr>
          <w:ilvl w:val="0"/>
          <w:numId w:val="11"/>
        </w:numPr>
        <w:spacing w:after="0" w:line="360" w:lineRule="auto"/>
        <w:ind w:left="426" w:hanging="426"/>
        <w:jc w:val="both"/>
        <w:rPr>
          <w:rFonts w:ascii="Arial" w:hAnsi="Arial" w:cs="Arial"/>
          <w:sz w:val="24"/>
          <w:szCs w:val="24"/>
        </w:rPr>
      </w:pPr>
      <w:r w:rsidRPr="002321B7">
        <w:rPr>
          <w:rFonts w:ascii="Arial" w:hAnsi="Arial" w:cs="Arial"/>
          <w:sz w:val="24"/>
          <w:szCs w:val="24"/>
        </w:rPr>
        <w:t>M</w:t>
      </w:r>
      <w:r w:rsidR="00263BDD" w:rsidRPr="002321B7">
        <w:rPr>
          <w:rFonts w:ascii="Arial" w:hAnsi="Arial" w:cs="Arial"/>
          <w:sz w:val="24"/>
          <w:szCs w:val="24"/>
        </w:rPr>
        <w:t xml:space="preserve">ini </w:t>
      </w:r>
      <w:r w:rsidR="00380A84" w:rsidRPr="002321B7">
        <w:rPr>
          <w:rFonts w:ascii="Arial" w:hAnsi="Arial" w:cs="Arial"/>
          <w:sz w:val="24"/>
          <w:szCs w:val="24"/>
        </w:rPr>
        <w:t xml:space="preserve">– projekt </w:t>
      </w:r>
      <w:r w:rsidR="00AE1774" w:rsidRPr="002321B7">
        <w:rPr>
          <w:rFonts w:ascii="Arial" w:hAnsi="Arial" w:cs="Arial"/>
          <w:sz w:val="24"/>
          <w:szCs w:val="24"/>
        </w:rPr>
        <w:t xml:space="preserve">zintegrowany </w:t>
      </w:r>
      <w:r w:rsidR="00222A0A" w:rsidRPr="002321B7">
        <w:rPr>
          <w:rFonts w:ascii="Arial" w:hAnsi="Arial" w:cs="Arial"/>
          <w:sz w:val="24"/>
          <w:szCs w:val="24"/>
        </w:rPr>
        <w:t>–</w:t>
      </w:r>
      <w:r w:rsidR="00380A84" w:rsidRPr="002321B7">
        <w:rPr>
          <w:rFonts w:ascii="Arial" w:hAnsi="Arial" w:cs="Arial"/>
          <w:sz w:val="24"/>
          <w:szCs w:val="24"/>
        </w:rPr>
        <w:t xml:space="preserve"> </w:t>
      </w:r>
      <w:r w:rsidR="00EC2625" w:rsidRPr="002321B7">
        <w:rPr>
          <w:rFonts w:ascii="Arial" w:hAnsi="Arial" w:cs="Arial"/>
          <w:sz w:val="24"/>
          <w:szCs w:val="24"/>
        </w:rPr>
        <w:t xml:space="preserve">stanowi </w:t>
      </w:r>
      <w:r w:rsidR="00E263AC" w:rsidRPr="002321B7">
        <w:rPr>
          <w:rFonts w:ascii="Arial" w:hAnsi="Arial" w:cs="Arial"/>
          <w:sz w:val="24"/>
          <w:szCs w:val="24"/>
        </w:rPr>
        <w:t>przedsię</w:t>
      </w:r>
      <w:r w:rsidR="00E944DA" w:rsidRPr="002321B7">
        <w:rPr>
          <w:rFonts w:ascii="Arial" w:hAnsi="Arial" w:cs="Arial"/>
          <w:sz w:val="24"/>
          <w:szCs w:val="24"/>
        </w:rPr>
        <w:t xml:space="preserve">wzięcie </w:t>
      </w:r>
      <w:r w:rsidR="000B1B4E" w:rsidRPr="002321B7">
        <w:rPr>
          <w:rFonts w:ascii="Arial" w:hAnsi="Arial" w:cs="Arial"/>
          <w:sz w:val="24"/>
          <w:szCs w:val="24"/>
        </w:rPr>
        <w:t>obejmując</w:t>
      </w:r>
      <w:r w:rsidR="003154C4" w:rsidRPr="002321B7">
        <w:rPr>
          <w:rFonts w:ascii="Arial" w:hAnsi="Arial" w:cs="Arial"/>
          <w:sz w:val="24"/>
          <w:szCs w:val="24"/>
        </w:rPr>
        <w:t>e jednocześnie</w:t>
      </w:r>
      <w:r w:rsidR="000B1B4E" w:rsidRPr="002321B7">
        <w:rPr>
          <w:rFonts w:ascii="Arial" w:hAnsi="Arial" w:cs="Arial"/>
          <w:sz w:val="24"/>
          <w:szCs w:val="24"/>
        </w:rPr>
        <w:t xml:space="preserve"> działania</w:t>
      </w:r>
      <w:r w:rsidR="003154C4" w:rsidRPr="002321B7">
        <w:rPr>
          <w:rFonts w:ascii="Arial" w:hAnsi="Arial" w:cs="Arial"/>
          <w:sz w:val="24"/>
          <w:szCs w:val="24"/>
        </w:rPr>
        <w:t xml:space="preserve"> nieinfrastrukt</w:t>
      </w:r>
      <w:r w:rsidR="00C00DCB" w:rsidRPr="002321B7">
        <w:rPr>
          <w:rFonts w:ascii="Arial" w:hAnsi="Arial" w:cs="Arial"/>
          <w:sz w:val="24"/>
          <w:szCs w:val="24"/>
        </w:rPr>
        <w:t>ur</w:t>
      </w:r>
      <w:r w:rsidR="003154C4" w:rsidRPr="002321B7">
        <w:rPr>
          <w:rFonts w:ascii="Arial" w:hAnsi="Arial" w:cs="Arial"/>
          <w:sz w:val="24"/>
          <w:szCs w:val="24"/>
        </w:rPr>
        <w:t>alne</w:t>
      </w:r>
      <w:r w:rsidR="000B1B4E" w:rsidRPr="002321B7">
        <w:rPr>
          <w:rFonts w:ascii="Arial" w:hAnsi="Arial" w:cs="Arial"/>
          <w:sz w:val="24"/>
          <w:szCs w:val="24"/>
        </w:rPr>
        <w:t xml:space="preserve"> o charakterze społecznym,</w:t>
      </w:r>
      <w:r w:rsidR="00096FAC" w:rsidRPr="002321B7">
        <w:rPr>
          <w:rFonts w:ascii="Arial" w:hAnsi="Arial" w:cs="Arial"/>
          <w:sz w:val="24"/>
          <w:szCs w:val="24"/>
        </w:rPr>
        <w:t xml:space="preserve"> </w:t>
      </w:r>
      <w:r w:rsidR="000B1B4E" w:rsidRPr="002321B7">
        <w:rPr>
          <w:rFonts w:ascii="Arial" w:hAnsi="Arial" w:cs="Arial"/>
          <w:sz w:val="24"/>
          <w:szCs w:val="24"/>
        </w:rPr>
        <w:t>połączone z</w:t>
      </w:r>
      <w:r w:rsidR="006C22A1" w:rsidRPr="002321B7">
        <w:rPr>
          <w:rFonts w:ascii="Arial" w:hAnsi="Arial" w:cs="Arial"/>
          <w:sz w:val="24"/>
          <w:szCs w:val="24"/>
        </w:rPr>
        <w:t> </w:t>
      </w:r>
      <w:r w:rsidR="000B1B4E" w:rsidRPr="002321B7">
        <w:rPr>
          <w:rFonts w:ascii="Arial" w:hAnsi="Arial" w:cs="Arial"/>
          <w:sz w:val="24"/>
          <w:szCs w:val="24"/>
        </w:rPr>
        <w:t>inwestycjami</w:t>
      </w:r>
      <w:r w:rsidR="00096FAC" w:rsidRPr="002321B7">
        <w:rPr>
          <w:rFonts w:ascii="Arial" w:hAnsi="Arial" w:cs="Arial"/>
          <w:sz w:val="24"/>
          <w:szCs w:val="24"/>
        </w:rPr>
        <w:t xml:space="preserve"> </w:t>
      </w:r>
      <w:r w:rsidR="00490AAE" w:rsidRPr="002321B7">
        <w:rPr>
          <w:rFonts w:ascii="Arial" w:hAnsi="Arial" w:cs="Arial"/>
          <w:sz w:val="24"/>
          <w:szCs w:val="24"/>
        </w:rPr>
        <w:t>w</w:t>
      </w:r>
      <w:r w:rsidR="00407374" w:rsidRPr="002321B7">
        <w:rPr>
          <w:rFonts w:ascii="Arial" w:hAnsi="Arial" w:cs="Arial"/>
          <w:sz w:val="24"/>
          <w:szCs w:val="24"/>
        </w:rPr>
        <w:t> </w:t>
      </w:r>
      <w:r w:rsidR="00490AAE" w:rsidRPr="002321B7">
        <w:rPr>
          <w:rFonts w:ascii="Arial" w:hAnsi="Arial" w:cs="Arial"/>
          <w:sz w:val="24"/>
          <w:szCs w:val="24"/>
        </w:rPr>
        <w:t>i</w:t>
      </w:r>
      <w:r w:rsidR="006949A2" w:rsidRPr="002321B7">
        <w:rPr>
          <w:rFonts w:ascii="Arial" w:hAnsi="Arial" w:cs="Arial"/>
          <w:sz w:val="24"/>
          <w:szCs w:val="24"/>
        </w:rPr>
        <w:t>nfrastrukturę</w:t>
      </w:r>
      <w:r w:rsidR="007D7307" w:rsidRPr="002321B7">
        <w:rPr>
          <w:rFonts w:ascii="Arial" w:hAnsi="Arial" w:cs="Arial"/>
          <w:sz w:val="24"/>
          <w:szCs w:val="24"/>
        </w:rPr>
        <w:t xml:space="preserve"> i/lub w jej wyposażenie w zakresie</w:t>
      </w:r>
      <w:r w:rsidR="000B1B4E" w:rsidRPr="002321B7">
        <w:rPr>
          <w:rFonts w:ascii="Arial" w:hAnsi="Arial" w:cs="Arial"/>
          <w:sz w:val="24"/>
          <w:szCs w:val="24"/>
        </w:rPr>
        <w:t xml:space="preserve"> niezbędny</w:t>
      </w:r>
      <w:r w:rsidR="007D7307" w:rsidRPr="002321B7">
        <w:rPr>
          <w:rFonts w:ascii="Arial" w:hAnsi="Arial" w:cs="Arial"/>
          <w:sz w:val="24"/>
          <w:szCs w:val="24"/>
        </w:rPr>
        <w:t>m</w:t>
      </w:r>
      <w:r w:rsidR="000B1B4E" w:rsidRPr="002321B7">
        <w:rPr>
          <w:rFonts w:ascii="Arial" w:hAnsi="Arial" w:cs="Arial"/>
          <w:sz w:val="24"/>
          <w:szCs w:val="24"/>
        </w:rPr>
        <w:t xml:space="preserve"> do</w:t>
      </w:r>
      <w:r w:rsidR="006C22A1" w:rsidRPr="002321B7">
        <w:rPr>
          <w:rFonts w:ascii="Arial" w:hAnsi="Arial" w:cs="Arial"/>
          <w:sz w:val="24"/>
          <w:szCs w:val="24"/>
        </w:rPr>
        <w:t> </w:t>
      </w:r>
      <w:r w:rsidR="000B1B4E" w:rsidRPr="002321B7">
        <w:rPr>
          <w:rFonts w:ascii="Arial" w:hAnsi="Arial" w:cs="Arial"/>
          <w:sz w:val="24"/>
          <w:szCs w:val="24"/>
        </w:rPr>
        <w:t>realizacji</w:t>
      </w:r>
      <w:r w:rsidR="007D7307" w:rsidRPr="002321B7">
        <w:rPr>
          <w:rFonts w:ascii="Arial" w:hAnsi="Arial" w:cs="Arial"/>
          <w:sz w:val="24"/>
          <w:szCs w:val="24"/>
        </w:rPr>
        <w:t xml:space="preserve"> całości</w:t>
      </w:r>
      <w:r w:rsidR="000B1B4E" w:rsidRPr="002321B7">
        <w:rPr>
          <w:rFonts w:ascii="Arial" w:hAnsi="Arial" w:cs="Arial"/>
          <w:sz w:val="24"/>
          <w:szCs w:val="24"/>
        </w:rPr>
        <w:t xml:space="preserve"> projektu. Celem</w:t>
      </w:r>
      <w:r w:rsidR="00B63BD5" w:rsidRPr="002321B7">
        <w:rPr>
          <w:rFonts w:ascii="Arial" w:hAnsi="Arial" w:cs="Arial"/>
          <w:sz w:val="24"/>
          <w:szCs w:val="24"/>
        </w:rPr>
        <w:t xml:space="preserve"> </w:t>
      </w:r>
      <w:r w:rsidR="000B1B4E" w:rsidRPr="002321B7">
        <w:rPr>
          <w:rFonts w:ascii="Arial" w:hAnsi="Arial" w:cs="Arial"/>
          <w:sz w:val="24"/>
          <w:szCs w:val="24"/>
        </w:rPr>
        <w:t>projektów zintegrowanych jest wspomaganie zmian społecznych poprzez</w:t>
      </w:r>
      <w:r w:rsidR="00B63BD5" w:rsidRPr="002321B7">
        <w:rPr>
          <w:rFonts w:ascii="Arial" w:hAnsi="Arial" w:cs="Arial"/>
          <w:sz w:val="24"/>
          <w:szCs w:val="24"/>
        </w:rPr>
        <w:t xml:space="preserve"> </w:t>
      </w:r>
      <w:r w:rsidR="000B1B4E" w:rsidRPr="002321B7">
        <w:rPr>
          <w:rFonts w:ascii="Arial" w:hAnsi="Arial" w:cs="Arial"/>
          <w:sz w:val="24"/>
          <w:szCs w:val="24"/>
        </w:rPr>
        <w:t>zmiany przestrzeni w obszarze rewitalizacji</w:t>
      </w:r>
      <w:r w:rsidR="00196D88" w:rsidRPr="002321B7">
        <w:rPr>
          <w:rFonts w:ascii="Arial" w:hAnsi="Arial" w:cs="Arial"/>
          <w:sz w:val="24"/>
          <w:szCs w:val="24"/>
        </w:rPr>
        <w:t xml:space="preserve">, wzmocnienie </w:t>
      </w:r>
      <w:r w:rsidR="004A5EB5" w:rsidRPr="002321B7">
        <w:rPr>
          <w:rFonts w:ascii="Arial" w:hAnsi="Arial" w:cs="Arial"/>
          <w:sz w:val="24"/>
          <w:szCs w:val="24"/>
        </w:rPr>
        <w:t>i</w:t>
      </w:r>
      <w:r w:rsidR="00D7543F" w:rsidRPr="002321B7">
        <w:rPr>
          <w:rFonts w:ascii="Arial" w:hAnsi="Arial" w:cs="Arial"/>
          <w:sz w:val="24"/>
          <w:szCs w:val="24"/>
        </w:rPr>
        <w:t> </w:t>
      </w:r>
      <w:r w:rsidR="004A5EB5" w:rsidRPr="002321B7">
        <w:rPr>
          <w:rFonts w:ascii="Arial" w:hAnsi="Arial" w:cs="Arial"/>
          <w:sz w:val="24"/>
          <w:szCs w:val="24"/>
        </w:rPr>
        <w:t>dopełnienie efektu o</w:t>
      </w:r>
      <w:r w:rsidR="00B3415F" w:rsidRPr="002321B7">
        <w:rPr>
          <w:rFonts w:ascii="Arial" w:hAnsi="Arial" w:cs="Arial"/>
          <w:sz w:val="24"/>
          <w:szCs w:val="24"/>
        </w:rPr>
        <w:t>d</w:t>
      </w:r>
      <w:r w:rsidR="004A5EB5" w:rsidRPr="002321B7">
        <w:rPr>
          <w:rFonts w:ascii="Arial" w:hAnsi="Arial" w:cs="Arial"/>
          <w:sz w:val="24"/>
          <w:szCs w:val="24"/>
        </w:rPr>
        <w:t xml:space="preserve">działywania </w:t>
      </w:r>
      <w:r w:rsidR="00190B4E" w:rsidRPr="002321B7">
        <w:rPr>
          <w:rFonts w:ascii="Arial" w:hAnsi="Arial" w:cs="Arial"/>
          <w:sz w:val="24"/>
          <w:szCs w:val="24"/>
        </w:rPr>
        <w:t xml:space="preserve">projektów </w:t>
      </w:r>
      <w:r w:rsidR="00F8769A" w:rsidRPr="002321B7">
        <w:rPr>
          <w:rFonts w:ascii="Arial" w:hAnsi="Arial" w:cs="Arial"/>
          <w:sz w:val="24"/>
          <w:szCs w:val="24"/>
        </w:rPr>
        <w:t>na obszar rewitalizacji wyznaczony w GPR</w:t>
      </w:r>
      <w:r w:rsidR="005A4DAA" w:rsidRPr="002321B7">
        <w:rPr>
          <w:rFonts w:ascii="Arial" w:hAnsi="Arial" w:cs="Arial"/>
          <w:sz w:val="24"/>
          <w:szCs w:val="24"/>
        </w:rPr>
        <w:t>.</w:t>
      </w:r>
    </w:p>
    <w:p w14:paraId="1A5E0A45" w14:textId="37E45614" w:rsidR="0046779C" w:rsidRPr="002321B7" w:rsidRDefault="46EDF5D6" w:rsidP="009C62C4">
      <w:pPr>
        <w:pStyle w:val="ListParagraph"/>
        <w:numPr>
          <w:ilvl w:val="0"/>
          <w:numId w:val="11"/>
        </w:numPr>
        <w:spacing w:after="0" w:line="360" w:lineRule="auto"/>
        <w:ind w:left="426" w:hanging="426"/>
        <w:jc w:val="both"/>
        <w:rPr>
          <w:rFonts w:ascii="Arial" w:hAnsi="Arial" w:cs="Arial"/>
          <w:sz w:val="24"/>
          <w:szCs w:val="24"/>
        </w:rPr>
      </w:pPr>
      <w:r w:rsidRPr="002321B7">
        <w:rPr>
          <w:rFonts w:ascii="Arial" w:hAnsi="Arial" w:cs="Arial"/>
          <w:sz w:val="24"/>
          <w:szCs w:val="24"/>
        </w:rPr>
        <w:t xml:space="preserve">Zespół ds. </w:t>
      </w:r>
      <w:r w:rsidR="009A1ECA" w:rsidRPr="002321B7">
        <w:rPr>
          <w:rFonts w:ascii="Arial" w:hAnsi="Arial" w:cs="Arial"/>
          <w:sz w:val="24"/>
          <w:szCs w:val="24"/>
        </w:rPr>
        <w:t>r</w:t>
      </w:r>
      <w:r w:rsidRPr="002321B7">
        <w:rPr>
          <w:rFonts w:ascii="Arial" w:hAnsi="Arial" w:cs="Arial"/>
          <w:sz w:val="24"/>
          <w:szCs w:val="24"/>
        </w:rPr>
        <w:t xml:space="preserve">ewitalizacji – </w:t>
      </w:r>
      <w:r w:rsidR="00A746EC" w:rsidRPr="002321B7">
        <w:rPr>
          <w:rFonts w:ascii="Arial" w:hAnsi="Arial" w:cs="Arial"/>
          <w:sz w:val="24"/>
          <w:szCs w:val="24"/>
        </w:rPr>
        <w:t>z</w:t>
      </w:r>
      <w:r w:rsidR="674B9548" w:rsidRPr="002321B7">
        <w:rPr>
          <w:rFonts w:ascii="Arial" w:hAnsi="Arial" w:cs="Arial"/>
          <w:sz w:val="24"/>
          <w:szCs w:val="24"/>
        </w:rPr>
        <w:t>espół powołany Zarządzeniem Nr 178/2019</w:t>
      </w:r>
      <w:r w:rsidR="205F33A6" w:rsidRPr="002321B7">
        <w:rPr>
          <w:rFonts w:ascii="Arial" w:hAnsi="Arial" w:cs="Arial"/>
          <w:sz w:val="24"/>
          <w:szCs w:val="24"/>
        </w:rPr>
        <w:t xml:space="preserve"> Marszałka Województwa Lubelskiego z dnia 24 września 2019 r.</w:t>
      </w:r>
      <w:r w:rsidR="00797562" w:rsidRPr="002321B7">
        <w:rPr>
          <w:rFonts w:ascii="Arial" w:hAnsi="Arial" w:cs="Arial"/>
          <w:sz w:val="24"/>
          <w:szCs w:val="24"/>
        </w:rPr>
        <w:t xml:space="preserve"> z </w:t>
      </w:r>
      <w:proofErr w:type="spellStart"/>
      <w:r w:rsidR="00797562" w:rsidRPr="002321B7">
        <w:rPr>
          <w:rFonts w:ascii="Arial" w:hAnsi="Arial" w:cs="Arial"/>
          <w:sz w:val="24"/>
          <w:szCs w:val="24"/>
        </w:rPr>
        <w:t>późn</w:t>
      </w:r>
      <w:proofErr w:type="spellEnd"/>
      <w:r w:rsidR="00797562" w:rsidRPr="002321B7">
        <w:rPr>
          <w:rFonts w:ascii="Arial" w:hAnsi="Arial" w:cs="Arial"/>
          <w:sz w:val="24"/>
          <w:szCs w:val="24"/>
        </w:rPr>
        <w:t>. zm.</w:t>
      </w:r>
      <w:r w:rsidR="0046779C" w:rsidRPr="002321B7">
        <w:rPr>
          <w:rFonts w:ascii="Arial" w:hAnsi="Arial" w:cs="Arial"/>
          <w:sz w:val="24"/>
          <w:szCs w:val="24"/>
        </w:rPr>
        <w:br w:type="page"/>
      </w:r>
    </w:p>
    <w:p w14:paraId="20F60F03" w14:textId="65B6362F" w:rsidR="00E43594" w:rsidRPr="002321B7" w:rsidRDefault="00BB18B9" w:rsidP="00406D6B">
      <w:pPr>
        <w:pStyle w:val="Heading1"/>
      </w:pPr>
      <w:bookmarkStart w:id="3" w:name="_Toc224566685"/>
      <w:r w:rsidRPr="002321B7">
        <w:t>Podstawy prawne</w:t>
      </w:r>
      <w:r w:rsidR="00ED5E85" w:rsidRPr="002321B7">
        <w:t xml:space="preserve"> i dokumenty horyzontalne</w:t>
      </w:r>
      <w:bookmarkEnd w:id="3"/>
    </w:p>
    <w:p w14:paraId="0E1F7620" w14:textId="77777777" w:rsidR="00845E16" w:rsidRPr="002321B7" w:rsidRDefault="004672B1" w:rsidP="00845E16">
      <w:pPr>
        <w:spacing w:after="0" w:line="360" w:lineRule="auto"/>
        <w:jc w:val="both"/>
        <w:rPr>
          <w:rFonts w:ascii="Arial" w:hAnsi="Arial" w:cs="Arial"/>
          <w:sz w:val="24"/>
          <w:szCs w:val="24"/>
        </w:rPr>
      </w:pPr>
      <w:r w:rsidRPr="002321B7">
        <w:rPr>
          <w:rFonts w:ascii="Arial" w:hAnsi="Arial" w:cs="Arial"/>
          <w:sz w:val="24"/>
          <w:szCs w:val="24"/>
        </w:rPr>
        <w:t>Konkurs prowadzony jest w oparciu o:</w:t>
      </w:r>
    </w:p>
    <w:p w14:paraId="629F1E19" w14:textId="302E216B" w:rsidR="00845E16" w:rsidRPr="002321B7" w:rsidRDefault="00AA1765" w:rsidP="009C62C4">
      <w:pPr>
        <w:pStyle w:val="ListParagraph"/>
        <w:numPr>
          <w:ilvl w:val="0"/>
          <w:numId w:val="21"/>
        </w:numPr>
        <w:spacing w:after="0" w:line="360" w:lineRule="auto"/>
        <w:ind w:left="426" w:hanging="426"/>
        <w:jc w:val="both"/>
        <w:rPr>
          <w:rFonts w:ascii="Arial" w:hAnsi="Arial" w:cs="Arial"/>
          <w:sz w:val="24"/>
          <w:szCs w:val="24"/>
        </w:rPr>
      </w:pPr>
      <w:r w:rsidRPr="002321B7">
        <w:rPr>
          <w:rFonts w:ascii="Arial" w:hAnsi="Arial" w:cs="Arial"/>
          <w:sz w:val="24"/>
          <w:szCs w:val="24"/>
        </w:rPr>
        <w:t>Rozporządzenie Parlamentu Europejskiego i Rady (UE) 2021/1060 z dnia 24 czerwca 2021 r. ustanawiającego wspólne przepisy dotyczące Europejskiego Funduszu Rozwoju Regionalnego, Europejskiego Funduszu Społecznego Plus, Funduszu Spójności, Funduszu na rzecz Sprawiedliwej Transformacji i</w:t>
      </w:r>
      <w:r w:rsidR="003F4486" w:rsidRPr="002321B7">
        <w:rPr>
          <w:rFonts w:ascii="Arial" w:hAnsi="Arial" w:cs="Arial"/>
          <w:sz w:val="24"/>
          <w:szCs w:val="24"/>
        </w:rPr>
        <w:t> </w:t>
      </w:r>
      <w:r w:rsidRPr="002321B7">
        <w:rPr>
          <w:rFonts w:ascii="Arial" w:hAnsi="Arial" w:cs="Arial"/>
          <w:sz w:val="24"/>
          <w:szCs w:val="24"/>
        </w:rPr>
        <w:t>Europejskiego Funduszu Morskiego, Rybackiego i Akwakultury, a także przepisy finansowe na potrzeby tych funduszy oraz na</w:t>
      </w:r>
      <w:r w:rsidR="00D7543F" w:rsidRPr="002321B7">
        <w:rPr>
          <w:rFonts w:ascii="Arial" w:hAnsi="Arial" w:cs="Arial"/>
          <w:sz w:val="24"/>
          <w:szCs w:val="24"/>
        </w:rPr>
        <w:t> </w:t>
      </w:r>
      <w:r w:rsidRPr="002321B7">
        <w:rPr>
          <w:rFonts w:ascii="Arial" w:hAnsi="Arial" w:cs="Arial"/>
          <w:sz w:val="24"/>
          <w:szCs w:val="24"/>
        </w:rPr>
        <w:t>potrzeby Funduszu Azylu, Migracji i</w:t>
      </w:r>
      <w:r w:rsidR="009A3044" w:rsidRPr="002321B7">
        <w:rPr>
          <w:rFonts w:ascii="Arial" w:hAnsi="Arial" w:cs="Arial"/>
          <w:sz w:val="24"/>
          <w:szCs w:val="24"/>
        </w:rPr>
        <w:t> </w:t>
      </w:r>
      <w:r w:rsidRPr="002321B7">
        <w:rPr>
          <w:rFonts w:ascii="Arial" w:hAnsi="Arial" w:cs="Arial"/>
          <w:sz w:val="24"/>
          <w:szCs w:val="24"/>
        </w:rPr>
        <w:t>Integracji, Funduszu Bezpieczeństwa Wewnętrznego i Instrumentu Wsparcia Finansowego na rzecz Zarządzania Granicami i</w:t>
      </w:r>
      <w:r w:rsidR="00C27E69" w:rsidRPr="002321B7">
        <w:rPr>
          <w:rFonts w:ascii="Arial" w:hAnsi="Arial" w:cs="Arial"/>
          <w:sz w:val="24"/>
          <w:szCs w:val="24"/>
        </w:rPr>
        <w:t> </w:t>
      </w:r>
      <w:r w:rsidRPr="002321B7">
        <w:rPr>
          <w:rFonts w:ascii="Arial" w:hAnsi="Arial" w:cs="Arial"/>
          <w:sz w:val="24"/>
          <w:szCs w:val="24"/>
        </w:rPr>
        <w:t xml:space="preserve">Polityki Wizowej (Dz. Urz. UE L Nr 231 z 30.06.2021, s. 159, z </w:t>
      </w:r>
      <w:proofErr w:type="spellStart"/>
      <w:r w:rsidRPr="002321B7">
        <w:rPr>
          <w:rFonts w:ascii="Arial" w:hAnsi="Arial" w:cs="Arial"/>
          <w:sz w:val="24"/>
          <w:szCs w:val="24"/>
        </w:rPr>
        <w:t>późn</w:t>
      </w:r>
      <w:proofErr w:type="spellEnd"/>
      <w:r w:rsidRPr="002321B7">
        <w:rPr>
          <w:rFonts w:ascii="Arial" w:hAnsi="Arial" w:cs="Arial"/>
          <w:sz w:val="24"/>
          <w:szCs w:val="24"/>
        </w:rPr>
        <w:t>. zm.)</w:t>
      </w:r>
      <w:r w:rsidR="00845E16" w:rsidRPr="002321B7">
        <w:rPr>
          <w:rFonts w:ascii="Arial" w:hAnsi="Arial" w:cs="Arial"/>
          <w:sz w:val="24"/>
          <w:szCs w:val="24"/>
        </w:rPr>
        <w:t>.</w:t>
      </w:r>
    </w:p>
    <w:p w14:paraId="4A429AC7" w14:textId="74C4CFD3" w:rsidR="00845E16" w:rsidRPr="002321B7" w:rsidRDefault="00657B0A" w:rsidP="009C62C4">
      <w:pPr>
        <w:pStyle w:val="ListParagraph"/>
        <w:numPr>
          <w:ilvl w:val="0"/>
          <w:numId w:val="21"/>
        </w:numPr>
        <w:spacing w:after="0" w:line="360" w:lineRule="auto"/>
        <w:ind w:left="426" w:hanging="426"/>
        <w:jc w:val="both"/>
        <w:rPr>
          <w:rFonts w:ascii="Arial" w:hAnsi="Arial" w:cs="Arial"/>
          <w:sz w:val="24"/>
          <w:szCs w:val="24"/>
        </w:rPr>
      </w:pPr>
      <w:r w:rsidRPr="002321B7">
        <w:rPr>
          <w:rFonts w:ascii="Arial" w:hAnsi="Arial" w:cs="Arial"/>
          <w:sz w:val="24"/>
          <w:szCs w:val="24"/>
        </w:rPr>
        <w:t>Rozporządzenie Parlamentu Europejskiego i Rady (UE) 2016/679 z dnia 27 kwietnia 2016 r. w sprawie ochrony osób fizycznych w związku z przetwarzaniem danych osobowych i</w:t>
      </w:r>
      <w:r w:rsidR="00D7543F" w:rsidRPr="002321B7">
        <w:rPr>
          <w:rFonts w:ascii="Arial" w:hAnsi="Arial" w:cs="Arial"/>
          <w:sz w:val="24"/>
          <w:szCs w:val="24"/>
        </w:rPr>
        <w:t> </w:t>
      </w:r>
      <w:r w:rsidRPr="002321B7">
        <w:rPr>
          <w:rFonts w:ascii="Arial" w:hAnsi="Arial" w:cs="Arial"/>
          <w:sz w:val="24"/>
          <w:szCs w:val="24"/>
        </w:rPr>
        <w:t>w</w:t>
      </w:r>
      <w:r w:rsidR="00A8592F" w:rsidRPr="002321B7">
        <w:rPr>
          <w:rFonts w:ascii="Arial" w:hAnsi="Arial" w:cs="Arial"/>
          <w:sz w:val="24"/>
          <w:szCs w:val="24"/>
        </w:rPr>
        <w:t> </w:t>
      </w:r>
      <w:r w:rsidRPr="002321B7">
        <w:rPr>
          <w:rFonts w:ascii="Arial" w:hAnsi="Arial" w:cs="Arial"/>
          <w:sz w:val="24"/>
          <w:szCs w:val="24"/>
        </w:rPr>
        <w:t>sprawie swobodnego przepływu takich danych oraz uchylenie dyrektywy 95/46/WE (ogólne rozporządzenie o ochronie danych) - (Dz.</w:t>
      </w:r>
      <w:r w:rsidR="003F4486" w:rsidRPr="002321B7">
        <w:rPr>
          <w:rFonts w:ascii="Arial" w:hAnsi="Arial" w:cs="Arial"/>
          <w:sz w:val="24"/>
          <w:szCs w:val="24"/>
        </w:rPr>
        <w:t> </w:t>
      </w:r>
      <w:r w:rsidRPr="002321B7">
        <w:rPr>
          <w:rFonts w:ascii="Arial" w:hAnsi="Arial" w:cs="Arial"/>
          <w:sz w:val="24"/>
          <w:szCs w:val="24"/>
        </w:rPr>
        <w:t>Urz. UE L 119 z 04.05.2016, str. 1, z</w:t>
      </w:r>
      <w:r w:rsidR="00D7543F" w:rsidRPr="002321B7">
        <w:rPr>
          <w:rFonts w:ascii="Arial" w:hAnsi="Arial" w:cs="Arial"/>
          <w:sz w:val="24"/>
          <w:szCs w:val="24"/>
        </w:rPr>
        <w:t> </w:t>
      </w:r>
      <w:proofErr w:type="spellStart"/>
      <w:r w:rsidRPr="002321B7">
        <w:rPr>
          <w:rFonts w:ascii="Arial" w:hAnsi="Arial" w:cs="Arial"/>
          <w:sz w:val="24"/>
          <w:szCs w:val="24"/>
        </w:rPr>
        <w:t>późn</w:t>
      </w:r>
      <w:proofErr w:type="spellEnd"/>
      <w:r w:rsidRPr="002321B7">
        <w:rPr>
          <w:rFonts w:ascii="Arial" w:hAnsi="Arial" w:cs="Arial"/>
          <w:sz w:val="24"/>
          <w:szCs w:val="24"/>
        </w:rPr>
        <w:t>. zm.)</w:t>
      </w:r>
      <w:r w:rsidR="00845E16" w:rsidRPr="002321B7">
        <w:rPr>
          <w:rFonts w:ascii="Arial" w:hAnsi="Arial" w:cs="Arial"/>
          <w:sz w:val="24"/>
          <w:szCs w:val="24"/>
        </w:rPr>
        <w:t>.</w:t>
      </w:r>
    </w:p>
    <w:p w14:paraId="222603F5" w14:textId="020BE01B" w:rsidR="00845E16" w:rsidRPr="002321B7" w:rsidRDefault="00657B0A" w:rsidP="009C62C4">
      <w:pPr>
        <w:pStyle w:val="ListParagraph"/>
        <w:numPr>
          <w:ilvl w:val="0"/>
          <w:numId w:val="21"/>
        </w:numPr>
        <w:spacing w:after="0" w:line="360" w:lineRule="auto"/>
        <w:ind w:left="426" w:hanging="426"/>
        <w:jc w:val="both"/>
        <w:rPr>
          <w:rFonts w:ascii="Arial" w:hAnsi="Arial" w:cs="Arial"/>
          <w:sz w:val="24"/>
          <w:szCs w:val="24"/>
        </w:rPr>
      </w:pPr>
      <w:r w:rsidRPr="002321B7">
        <w:rPr>
          <w:rFonts w:ascii="Arial" w:hAnsi="Arial" w:cs="Arial"/>
          <w:sz w:val="24"/>
          <w:szCs w:val="24"/>
        </w:rPr>
        <w:t>Rozporządzenie Parlamentu Europejskiego i Rady (UE) 2021/1058 z dnia 24</w:t>
      </w:r>
      <w:r w:rsidR="003F4486" w:rsidRPr="002321B7">
        <w:rPr>
          <w:rFonts w:ascii="Arial" w:hAnsi="Arial" w:cs="Arial"/>
          <w:sz w:val="24"/>
          <w:szCs w:val="24"/>
        </w:rPr>
        <w:t> </w:t>
      </w:r>
      <w:r w:rsidRPr="002321B7">
        <w:rPr>
          <w:rFonts w:ascii="Arial" w:hAnsi="Arial" w:cs="Arial"/>
          <w:sz w:val="24"/>
          <w:szCs w:val="24"/>
        </w:rPr>
        <w:t>czerwca 2021 r. w sprawie Europejskiego Funduszu Rozwoju Regionalnego i</w:t>
      </w:r>
      <w:r w:rsidR="003F4486" w:rsidRPr="002321B7">
        <w:rPr>
          <w:rFonts w:ascii="Arial" w:hAnsi="Arial" w:cs="Arial"/>
          <w:sz w:val="24"/>
          <w:szCs w:val="24"/>
        </w:rPr>
        <w:t> </w:t>
      </w:r>
      <w:r w:rsidRPr="002321B7">
        <w:rPr>
          <w:rFonts w:ascii="Arial" w:hAnsi="Arial" w:cs="Arial"/>
          <w:sz w:val="24"/>
          <w:szCs w:val="24"/>
        </w:rPr>
        <w:t>Funduszu Spójności (DZ. Urz. UE L 231/60 z 30.06.2021 r.)</w:t>
      </w:r>
      <w:r w:rsidR="00845E16" w:rsidRPr="002321B7">
        <w:rPr>
          <w:rFonts w:ascii="Arial" w:hAnsi="Arial" w:cs="Arial"/>
          <w:sz w:val="24"/>
          <w:szCs w:val="24"/>
        </w:rPr>
        <w:t>.</w:t>
      </w:r>
    </w:p>
    <w:p w14:paraId="418E0EEC" w14:textId="6C2BA5D7" w:rsidR="00845E16" w:rsidRPr="002321B7" w:rsidRDefault="00657B0A" w:rsidP="009C62C4">
      <w:pPr>
        <w:pStyle w:val="ListParagraph"/>
        <w:numPr>
          <w:ilvl w:val="0"/>
          <w:numId w:val="21"/>
        </w:numPr>
        <w:spacing w:after="0" w:line="360" w:lineRule="auto"/>
        <w:ind w:left="426" w:hanging="426"/>
        <w:jc w:val="both"/>
        <w:rPr>
          <w:rFonts w:ascii="Arial" w:hAnsi="Arial" w:cs="Arial"/>
          <w:sz w:val="24"/>
          <w:szCs w:val="24"/>
        </w:rPr>
      </w:pPr>
      <w:r w:rsidRPr="002321B7">
        <w:rPr>
          <w:rFonts w:ascii="Arial" w:hAnsi="Arial" w:cs="Arial"/>
          <w:sz w:val="24"/>
          <w:szCs w:val="24"/>
        </w:rPr>
        <w:t>Rozporządzenie Parlamentu Europejskiego i Rady (UE) nr 2021/1057 z dnia 24</w:t>
      </w:r>
      <w:r w:rsidR="003F4486" w:rsidRPr="002321B7">
        <w:rPr>
          <w:rFonts w:ascii="Arial" w:hAnsi="Arial" w:cs="Arial"/>
          <w:sz w:val="24"/>
          <w:szCs w:val="24"/>
        </w:rPr>
        <w:t> </w:t>
      </w:r>
      <w:r w:rsidRPr="002321B7">
        <w:rPr>
          <w:rFonts w:ascii="Arial" w:hAnsi="Arial" w:cs="Arial"/>
          <w:sz w:val="24"/>
          <w:szCs w:val="24"/>
        </w:rPr>
        <w:t>czerwca 2021 r. ustanawiające Europejski Fundusz Społeczny Plus (EFS+) oraz uchylające rozporządzenie (WE) nr 1296/2013 (Dz. Urz. UE L 231 z</w:t>
      </w:r>
      <w:r w:rsidR="003F4486" w:rsidRPr="002321B7">
        <w:rPr>
          <w:rFonts w:ascii="Arial" w:hAnsi="Arial" w:cs="Arial"/>
          <w:sz w:val="24"/>
          <w:szCs w:val="24"/>
        </w:rPr>
        <w:t> </w:t>
      </w:r>
      <w:r w:rsidRPr="002321B7">
        <w:rPr>
          <w:rFonts w:ascii="Arial" w:hAnsi="Arial" w:cs="Arial"/>
          <w:sz w:val="24"/>
          <w:szCs w:val="24"/>
        </w:rPr>
        <w:t xml:space="preserve">30.06.2021, str. 21, z </w:t>
      </w:r>
      <w:proofErr w:type="spellStart"/>
      <w:r w:rsidRPr="002321B7">
        <w:rPr>
          <w:rFonts w:ascii="Arial" w:hAnsi="Arial" w:cs="Arial"/>
          <w:sz w:val="24"/>
          <w:szCs w:val="24"/>
        </w:rPr>
        <w:t>późn</w:t>
      </w:r>
      <w:proofErr w:type="spellEnd"/>
      <w:r w:rsidRPr="002321B7">
        <w:rPr>
          <w:rFonts w:ascii="Arial" w:hAnsi="Arial" w:cs="Arial"/>
          <w:sz w:val="24"/>
          <w:szCs w:val="24"/>
        </w:rPr>
        <w:t>. zm.)</w:t>
      </w:r>
      <w:r w:rsidR="00845E16" w:rsidRPr="002321B7">
        <w:rPr>
          <w:rFonts w:ascii="Arial" w:hAnsi="Arial" w:cs="Arial"/>
          <w:sz w:val="24"/>
          <w:szCs w:val="24"/>
        </w:rPr>
        <w:t>.</w:t>
      </w:r>
    </w:p>
    <w:p w14:paraId="76DF8382" w14:textId="618607BD" w:rsidR="00845E16" w:rsidRPr="002321B7" w:rsidRDefault="00431FA8" w:rsidP="009C62C4">
      <w:pPr>
        <w:pStyle w:val="ListParagraph"/>
        <w:numPr>
          <w:ilvl w:val="0"/>
          <w:numId w:val="21"/>
        </w:numPr>
        <w:spacing w:after="0" w:line="360" w:lineRule="auto"/>
        <w:ind w:left="426" w:hanging="426"/>
        <w:jc w:val="both"/>
        <w:rPr>
          <w:rFonts w:ascii="Arial" w:hAnsi="Arial" w:cs="Arial"/>
          <w:sz w:val="24"/>
          <w:szCs w:val="24"/>
        </w:rPr>
      </w:pPr>
      <w:r w:rsidRPr="002321B7">
        <w:rPr>
          <w:rFonts w:ascii="Arial" w:hAnsi="Arial" w:cs="Arial"/>
          <w:sz w:val="24"/>
          <w:szCs w:val="24"/>
        </w:rPr>
        <w:t>Rozporządzenie (UE) nr 833/2014 z dnia 31 lipca 2014 r. dotyczące środków ograniczających w związku z działaniami Rosji destabilizującymi sytuację na</w:t>
      </w:r>
      <w:r w:rsidR="003F4486" w:rsidRPr="002321B7">
        <w:rPr>
          <w:rFonts w:ascii="Arial" w:hAnsi="Arial" w:cs="Arial"/>
          <w:sz w:val="24"/>
          <w:szCs w:val="24"/>
        </w:rPr>
        <w:t> </w:t>
      </w:r>
      <w:r w:rsidRPr="002321B7">
        <w:rPr>
          <w:rFonts w:ascii="Arial" w:hAnsi="Arial" w:cs="Arial"/>
          <w:sz w:val="24"/>
          <w:szCs w:val="24"/>
        </w:rPr>
        <w:t>Ukrainie (Dz.</w:t>
      </w:r>
      <w:r w:rsidR="00D7543F" w:rsidRPr="002321B7">
        <w:rPr>
          <w:rFonts w:ascii="Arial" w:hAnsi="Arial" w:cs="Arial"/>
          <w:sz w:val="24"/>
          <w:szCs w:val="24"/>
        </w:rPr>
        <w:t> </w:t>
      </w:r>
      <w:r w:rsidRPr="002321B7">
        <w:rPr>
          <w:rFonts w:ascii="Arial" w:hAnsi="Arial" w:cs="Arial"/>
          <w:sz w:val="24"/>
          <w:szCs w:val="24"/>
        </w:rPr>
        <w:t xml:space="preserve">U. UE L 229 z 31.07.2014, str. 1. z </w:t>
      </w:r>
      <w:proofErr w:type="spellStart"/>
      <w:r w:rsidRPr="002321B7">
        <w:rPr>
          <w:rFonts w:ascii="Arial" w:hAnsi="Arial" w:cs="Arial"/>
          <w:sz w:val="24"/>
          <w:szCs w:val="24"/>
        </w:rPr>
        <w:t>późn</w:t>
      </w:r>
      <w:proofErr w:type="spellEnd"/>
      <w:r w:rsidRPr="002321B7">
        <w:rPr>
          <w:rFonts w:ascii="Arial" w:hAnsi="Arial" w:cs="Arial"/>
          <w:sz w:val="24"/>
          <w:szCs w:val="24"/>
        </w:rPr>
        <w:t>. zm.)</w:t>
      </w:r>
      <w:r w:rsidR="00FB0C30" w:rsidRPr="002321B7">
        <w:rPr>
          <w:rFonts w:ascii="Arial" w:hAnsi="Arial" w:cs="Arial"/>
          <w:sz w:val="24"/>
          <w:szCs w:val="24"/>
        </w:rPr>
        <w:t>.</w:t>
      </w:r>
    </w:p>
    <w:p w14:paraId="75CF3C59" w14:textId="77777777" w:rsidR="00FB0C30" w:rsidRPr="002321B7" w:rsidRDefault="006E26E4" w:rsidP="009C62C4">
      <w:pPr>
        <w:pStyle w:val="ListParagraph"/>
        <w:numPr>
          <w:ilvl w:val="0"/>
          <w:numId w:val="21"/>
        </w:numPr>
        <w:spacing w:after="0" w:line="360" w:lineRule="auto"/>
        <w:ind w:left="426" w:hanging="426"/>
        <w:jc w:val="both"/>
        <w:rPr>
          <w:rFonts w:ascii="Arial" w:hAnsi="Arial" w:cs="Arial"/>
          <w:sz w:val="24"/>
          <w:szCs w:val="24"/>
        </w:rPr>
      </w:pPr>
      <w:r w:rsidRPr="002321B7">
        <w:rPr>
          <w:rFonts w:ascii="Arial" w:hAnsi="Arial" w:cs="Arial"/>
          <w:sz w:val="24"/>
          <w:szCs w:val="24"/>
        </w:rPr>
        <w:t xml:space="preserve">Ustawę z dnia 9 października </w:t>
      </w:r>
      <w:r w:rsidR="00C27B13" w:rsidRPr="002321B7">
        <w:rPr>
          <w:rFonts w:ascii="Arial" w:hAnsi="Arial" w:cs="Arial"/>
          <w:sz w:val="24"/>
          <w:szCs w:val="24"/>
        </w:rPr>
        <w:t xml:space="preserve">2015 r. </w:t>
      </w:r>
      <w:r w:rsidRPr="002321B7">
        <w:rPr>
          <w:rFonts w:ascii="Arial" w:hAnsi="Arial" w:cs="Arial"/>
          <w:sz w:val="24"/>
          <w:szCs w:val="24"/>
        </w:rPr>
        <w:t xml:space="preserve">o rewitalizacji </w:t>
      </w:r>
      <w:r w:rsidR="00303F32" w:rsidRPr="002321B7">
        <w:rPr>
          <w:rFonts w:ascii="Arial" w:hAnsi="Arial" w:cs="Arial"/>
          <w:sz w:val="24"/>
          <w:szCs w:val="24"/>
        </w:rPr>
        <w:t>(Dz.U</w:t>
      </w:r>
      <w:r w:rsidR="005910A5" w:rsidRPr="002321B7">
        <w:rPr>
          <w:rFonts w:ascii="Arial" w:hAnsi="Arial" w:cs="Arial"/>
          <w:sz w:val="24"/>
          <w:szCs w:val="24"/>
        </w:rPr>
        <w:t>. z 2024 r. poz. 278)</w:t>
      </w:r>
      <w:r w:rsidR="00FB0C30" w:rsidRPr="002321B7">
        <w:rPr>
          <w:rFonts w:ascii="Arial" w:hAnsi="Arial" w:cs="Arial"/>
          <w:sz w:val="24"/>
          <w:szCs w:val="24"/>
        </w:rPr>
        <w:t>.</w:t>
      </w:r>
    </w:p>
    <w:p w14:paraId="2F9066B9" w14:textId="599B9D94" w:rsidR="00FB0C30" w:rsidRPr="002321B7" w:rsidRDefault="00657B0A" w:rsidP="009C62C4">
      <w:pPr>
        <w:pStyle w:val="ListParagraph"/>
        <w:numPr>
          <w:ilvl w:val="0"/>
          <w:numId w:val="21"/>
        </w:numPr>
        <w:spacing w:after="0" w:line="360" w:lineRule="auto"/>
        <w:ind w:left="426" w:hanging="426"/>
        <w:jc w:val="both"/>
        <w:rPr>
          <w:rFonts w:ascii="Arial" w:hAnsi="Arial" w:cs="Arial"/>
          <w:sz w:val="24"/>
          <w:szCs w:val="24"/>
        </w:rPr>
      </w:pPr>
      <w:r w:rsidRPr="002321B7">
        <w:rPr>
          <w:rFonts w:ascii="Arial" w:hAnsi="Arial" w:cs="Arial"/>
          <w:sz w:val="24"/>
          <w:szCs w:val="24"/>
        </w:rPr>
        <w:t>Ustaw</w:t>
      </w:r>
      <w:r w:rsidR="00661F3D" w:rsidRPr="002321B7">
        <w:rPr>
          <w:rFonts w:ascii="Arial" w:hAnsi="Arial" w:cs="Arial"/>
          <w:sz w:val="24"/>
          <w:szCs w:val="24"/>
        </w:rPr>
        <w:t>ę</w:t>
      </w:r>
      <w:r w:rsidRPr="002321B7">
        <w:rPr>
          <w:rFonts w:ascii="Arial" w:hAnsi="Arial" w:cs="Arial"/>
          <w:sz w:val="24"/>
          <w:szCs w:val="24"/>
        </w:rPr>
        <w:t xml:space="preserve"> z dnia 28 kwietnia 2022 r. o zasadach realizacji zadań finansowanych ze</w:t>
      </w:r>
      <w:r w:rsidR="003F4486" w:rsidRPr="002321B7">
        <w:rPr>
          <w:rFonts w:ascii="Arial" w:hAnsi="Arial" w:cs="Arial"/>
          <w:sz w:val="24"/>
          <w:szCs w:val="24"/>
        </w:rPr>
        <w:t> </w:t>
      </w:r>
      <w:r w:rsidRPr="002321B7">
        <w:rPr>
          <w:rFonts w:ascii="Arial" w:hAnsi="Arial" w:cs="Arial"/>
          <w:sz w:val="24"/>
          <w:szCs w:val="24"/>
        </w:rPr>
        <w:t xml:space="preserve">środków europejskich w perspektywie finansowej 2021–2027 (Dz.U. </w:t>
      </w:r>
      <w:r w:rsidR="001B4076" w:rsidRPr="002321B7">
        <w:rPr>
          <w:rFonts w:ascii="Arial" w:hAnsi="Arial" w:cs="Arial"/>
          <w:sz w:val="24"/>
          <w:szCs w:val="24"/>
        </w:rPr>
        <w:t xml:space="preserve">z </w:t>
      </w:r>
      <w:r w:rsidR="00CA7B3F" w:rsidRPr="002321B7">
        <w:rPr>
          <w:rFonts w:ascii="Arial" w:hAnsi="Arial" w:cs="Arial"/>
          <w:sz w:val="24"/>
          <w:szCs w:val="24"/>
        </w:rPr>
        <w:t xml:space="preserve">2025 </w:t>
      </w:r>
      <w:r w:rsidR="001B4076" w:rsidRPr="002321B7">
        <w:rPr>
          <w:rFonts w:ascii="Arial" w:hAnsi="Arial" w:cs="Arial"/>
          <w:sz w:val="24"/>
          <w:szCs w:val="24"/>
        </w:rPr>
        <w:t xml:space="preserve">r. </w:t>
      </w:r>
      <w:r w:rsidRPr="002321B7">
        <w:rPr>
          <w:rFonts w:ascii="Arial" w:hAnsi="Arial" w:cs="Arial"/>
          <w:sz w:val="24"/>
          <w:szCs w:val="24"/>
        </w:rPr>
        <w:t>poz. 17</w:t>
      </w:r>
      <w:r w:rsidR="00C36DDB" w:rsidRPr="002321B7">
        <w:rPr>
          <w:rFonts w:ascii="Arial" w:hAnsi="Arial" w:cs="Arial"/>
          <w:sz w:val="24"/>
          <w:szCs w:val="24"/>
        </w:rPr>
        <w:t>33</w:t>
      </w:r>
      <w:r w:rsidR="003614FD" w:rsidRPr="002321B7">
        <w:rPr>
          <w:rFonts w:ascii="Arial" w:hAnsi="Arial" w:cs="Arial"/>
          <w:sz w:val="24"/>
          <w:szCs w:val="24"/>
        </w:rPr>
        <w:t xml:space="preserve">, z </w:t>
      </w:r>
      <w:proofErr w:type="spellStart"/>
      <w:r w:rsidR="003614FD" w:rsidRPr="002321B7">
        <w:rPr>
          <w:rFonts w:ascii="Arial" w:hAnsi="Arial" w:cs="Arial"/>
          <w:sz w:val="24"/>
          <w:szCs w:val="24"/>
        </w:rPr>
        <w:t>późn</w:t>
      </w:r>
      <w:proofErr w:type="spellEnd"/>
      <w:r w:rsidR="003614FD" w:rsidRPr="002321B7">
        <w:rPr>
          <w:rFonts w:ascii="Arial" w:hAnsi="Arial" w:cs="Arial"/>
          <w:sz w:val="24"/>
          <w:szCs w:val="24"/>
        </w:rPr>
        <w:t>. zm.</w:t>
      </w:r>
      <w:r w:rsidRPr="002321B7">
        <w:rPr>
          <w:rFonts w:ascii="Arial" w:hAnsi="Arial" w:cs="Arial"/>
          <w:sz w:val="24"/>
          <w:szCs w:val="24"/>
        </w:rPr>
        <w:t xml:space="preserve">), </w:t>
      </w:r>
      <w:r w:rsidR="00D541C8" w:rsidRPr="002321B7">
        <w:rPr>
          <w:rFonts w:ascii="Arial" w:hAnsi="Arial" w:cs="Arial"/>
          <w:sz w:val="24"/>
          <w:szCs w:val="24"/>
        </w:rPr>
        <w:t>zwaną</w:t>
      </w:r>
      <w:r w:rsidRPr="002321B7">
        <w:rPr>
          <w:rFonts w:ascii="Arial" w:hAnsi="Arial" w:cs="Arial"/>
          <w:sz w:val="24"/>
          <w:szCs w:val="24"/>
        </w:rPr>
        <w:t xml:space="preserve"> dalej „ustawą wdrożeniową”</w:t>
      </w:r>
      <w:r w:rsidR="00FB0C30" w:rsidRPr="002321B7">
        <w:rPr>
          <w:rFonts w:ascii="Arial" w:hAnsi="Arial" w:cs="Arial"/>
          <w:sz w:val="24"/>
          <w:szCs w:val="24"/>
        </w:rPr>
        <w:t>.</w:t>
      </w:r>
    </w:p>
    <w:p w14:paraId="016CAC09" w14:textId="5664DFC1" w:rsidR="00FB0C30" w:rsidRPr="002321B7" w:rsidRDefault="009F3E2A" w:rsidP="009C62C4">
      <w:pPr>
        <w:pStyle w:val="ListParagraph"/>
        <w:numPr>
          <w:ilvl w:val="0"/>
          <w:numId w:val="21"/>
        </w:numPr>
        <w:spacing w:after="0" w:line="360" w:lineRule="auto"/>
        <w:ind w:left="426" w:hanging="426"/>
        <w:jc w:val="both"/>
        <w:rPr>
          <w:rFonts w:ascii="Arial" w:hAnsi="Arial" w:cs="Arial"/>
          <w:sz w:val="24"/>
          <w:szCs w:val="24"/>
        </w:rPr>
      </w:pPr>
      <w:r w:rsidRPr="002321B7">
        <w:rPr>
          <w:rFonts w:ascii="Arial" w:hAnsi="Arial" w:cs="Arial"/>
          <w:sz w:val="24"/>
          <w:szCs w:val="24"/>
        </w:rPr>
        <w:t>Ustaw</w:t>
      </w:r>
      <w:r w:rsidR="00A51FB0" w:rsidRPr="002321B7">
        <w:rPr>
          <w:rFonts w:ascii="Arial" w:hAnsi="Arial" w:cs="Arial"/>
          <w:sz w:val="24"/>
          <w:szCs w:val="24"/>
        </w:rPr>
        <w:t>ę</w:t>
      </w:r>
      <w:r w:rsidRPr="002321B7">
        <w:rPr>
          <w:rFonts w:ascii="Arial" w:hAnsi="Arial" w:cs="Arial"/>
          <w:sz w:val="24"/>
          <w:szCs w:val="24"/>
        </w:rPr>
        <w:t xml:space="preserve"> z dnia 6 września 2001 r. o dostępie do informacji publicznej (Dz.U.</w:t>
      </w:r>
      <w:r w:rsidR="003F4486" w:rsidRPr="002321B7">
        <w:rPr>
          <w:rFonts w:ascii="Arial" w:hAnsi="Arial" w:cs="Arial"/>
          <w:sz w:val="24"/>
          <w:szCs w:val="24"/>
        </w:rPr>
        <w:t> </w:t>
      </w:r>
      <w:r w:rsidRPr="002321B7">
        <w:rPr>
          <w:rFonts w:ascii="Arial" w:hAnsi="Arial" w:cs="Arial"/>
          <w:sz w:val="24"/>
          <w:szCs w:val="24"/>
        </w:rPr>
        <w:t>z</w:t>
      </w:r>
      <w:r w:rsidR="00D55AA9" w:rsidRPr="002321B7">
        <w:rPr>
          <w:rFonts w:ascii="Arial" w:hAnsi="Arial" w:cs="Arial"/>
          <w:sz w:val="24"/>
          <w:szCs w:val="24"/>
        </w:rPr>
        <w:t> </w:t>
      </w:r>
      <w:r w:rsidRPr="002321B7">
        <w:rPr>
          <w:rFonts w:ascii="Arial" w:hAnsi="Arial" w:cs="Arial"/>
          <w:sz w:val="24"/>
          <w:szCs w:val="24"/>
        </w:rPr>
        <w:t>2022</w:t>
      </w:r>
      <w:r w:rsidR="00D55AA9" w:rsidRPr="002321B7">
        <w:rPr>
          <w:rFonts w:ascii="Arial" w:hAnsi="Arial" w:cs="Arial"/>
          <w:sz w:val="24"/>
          <w:szCs w:val="24"/>
        </w:rPr>
        <w:t> </w:t>
      </w:r>
      <w:r w:rsidRPr="002321B7">
        <w:rPr>
          <w:rFonts w:ascii="Arial" w:hAnsi="Arial" w:cs="Arial"/>
          <w:sz w:val="24"/>
          <w:szCs w:val="24"/>
        </w:rPr>
        <w:t>r. poz.</w:t>
      </w:r>
      <w:r w:rsidR="00D7543F" w:rsidRPr="002321B7">
        <w:rPr>
          <w:rFonts w:ascii="Arial" w:hAnsi="Arial" w:cs="Arial"/>
          <w:sz w:val="24"/>
          <w:szCs w:val="24"/>
        </w:rPr>
        <w:t> </w:t>
      </w:r>
      <w:r w:rsidRPr="002321B7">
        <w:rPr>
          <w:rFonts w:ascii="Arial" w:hAnsi="Arial" w:cs="Arial"/>
          <w:sz w:val="24"/>
          <w:szCs w:val="24"/>
        </w:rPr>
        <w:t>902</w:t>
      </w:r>
      <w:r w:rsidR="00DA0026" w:rsidRPr="002321B7">
        <w:rPr>
          <w:rFonts w:ascii="Arial" w:hAnsi="Arial" w:cs="Arial"/>
          <w:sz w:val="24"/>
          <w:szCs w:val="24"/>
        </w:rPr>
        <w:t xml:space="preserve">, z </w:t>
      </w:r>
      <w:proofErr w:type="spellStart"/>
      <w:r w:rsidR="00DA0026" w:rsidRPr="002321B7">
        <w:rPr>
          <w:rFonts w:ascii="Arial" w:hAnsi="Arial" w:cs="Arial"/>
          <w:sz w:val="24"/>
          <w:szCs w:val="24"/>
        </w:rPr>
        <w:t>późn</w:t>
      </w:r>
      <w:proofErr w:type="spellEnd"/>
      <w:r w:rsidR="00DA0026" w:rsidRPr="002321B7">
        <w:rPr>
          <w:rFonts w:ascii="Arial" w:hAnsi="Arial" w:cs="Arial"/>
          <w:sz w:val="24"/>
          <w:szCs w:val="24"/>
        </w:rPr>
        <w:t>. zm.</w:t>
      </w:r>
      <w:r w:rsidRPr="002321B7">
        <w:rPr>
          <w:rFonts w:ascii="Arial" w:hAnsi="Arial" w:cs="Arial"/>
          <w:sz w:val="24"/>
          <w:szCs w:val="24"/>
        </w:rPr>
        <w:t>)</w:t>
      </w:r>
      <w:r w:rsidR="00FB0C30" w:rsidRPr="002321B7">
        <w:rPr>
          <w:rFonts w:ascii="Arial" w:hAnsi="Arial" w:cs="Arial"/>
          <w:sz w:val="24"/>
          <w:szCs w:val="24"/>
        </w:rPr>
        <w:t>.</w:t>
      </w:r>
    </w:p>
    <w:p w14:paraId="748224D2" w14:textId="45E22CCE" w:rsidR="00FB0C30" w:rsidRPr="002321B7" w:rsidRDefault="009F3E2A" w:rsidP="009C62C4">
      <w:pPr>
        <w:pStyle w:val="ListParagraph"/>
        <w:numPr>
          <w:ilvl w:val="0"/>
          <w:numId w:val="21"/>
        </w:numPr>
        <w:spacing w:after="0" w:line="360" w:lineRule="auto"/>
        <w:ind w:left="426" w:hanging="426"/>
        <w:jc w:val="both"/>
        <w:rPr>
          <w:rFonts w:ascii="Arial" w:hAnsi="Arial" w:cs="Arial"/>
          <w:sz w:val="24"/>
          <w:szCs w:val="24"/>
        </w:rPr>
      </w:pPr>
      <w:r w:rsidRPr="002321B7">
        <w:rPr>
          <w:rFonts w:ascii="Arial" w:hAnsi="Arial" w:cs="Arial"/>
          <w:sz w:val="24"/>
          <w:szCs w:val="24"/>
        </w:rPr>
        <w:t>Ustaw</w:t>
      </w:r>
      <w:r w:rsidR="00A51FB0" w:rsidRPr="002321B7">
        <w:rPr>
          <w:rFonts w:ascii="Arial" w:hAnsi="Arial" w:cs="Arial"/>
          <w:sz w:val="24"/>
          <w:szCs w:val="24"/>
        </w:rPr>
        <w:t>ę</w:t>
      </w:r>
      <w:r w:rsidRPr="002321B7">
        <w:rPr>
          <w:rFonts w:ascii="Arial" w:hAnsi="Arial" w:cs="Arial"/>
          <w:sz w:val="24"/>
          <w:szCs w:val="24"/>
        </w:rPr>
        <w:t xml:space="preserve"> z dnia 3 października 2008 r. o udostępnianiu informacji o środowisku i</w:t>
      </w:r>
      <w:r w:rsidR="00D55AA9" w:rsidRPr="002321B7">
        <w:rPr>
          <w:rFonts w:ascii="Arial" w:hAnsi="Arial" w:cs="Arial"/>
          <w:sz w:val="24"/>
          <w:szCs w:val="24"/>
        </w:rPr>
        <w:t> </w:t>
      </w:r>
      <w:r w:rsidRPr="002321B7">
        <w:rPr>
          <w:rFonts w:ascii="Arial" w:hAnsi="Arial" w:cs="Arial"/>
          <w:sz w:val="24"/>
          <w:szCs w:val="24"/>
        </w:rPr>
        <w:t xml:space="preserve">jego ochronie, udziale społeczeństwa w ochronie środowiska oraz o ocenach oddziaływania na środowisko (Dz.U. </w:t>
      </w:r>
      <w:r w:rsidR="003248BE" w:rsidRPr="002321B7">
        <w:rPr>
          <w:rFonts w:ascii="Arial" w:hAnsi="Arial" w:cs="Arial"/>
          <w:sz w:val="24"/>
          <w:szCs w:val="24"/>
        </w:rPr>
        <w:t>z 2024 r.,</w:t>
      </w:r>
      <w:r w:rsidRPr="002321B7">
        <w:rPr>
          <w:rFonts w:ascii="Arial" w:hAnsi="Arial" w:cs="Arial"/>
          <w:sz w:val="24"/>
          <w:szCs w:val="24"/>
        </w:rPr>
        <w:t xml:space="preserve"> poz.1</w:t>
      </w:r>
      <w:r w:rsidR="001013F4" w:rsidRPr="002321B7">
        <w:rPr>
          <w:rFonts w:ascii="Arial" w:hAnsi="Arial" w:cs="Arial"/>
          <w:sz w:val="24"/>
          <w:szCs w:val="24"/>
        </w:rPr>
        <w:t>112</w:t>
      </w:r>
      <w:r w:rsidRPr="002321B7">
        <w:rPr>
          <w:rFonts w:ascii="Arial" w:hAnsi="Arial" w:cs="Arial"/>
          <w:sz w:val="24"/>
          <w:szCs w:val="24"/>
        </w:rPr>
        <w:t xml:space="preserve"> z </w:t>
      </w:r>
      <w:proofErr w:type="spellStart"/>
      <w:r w:rsidRPr="002321B7">
        <w:rPr>
          <w:rFonts w:ascii="Arial" w:hAnsi="Arial" w:cs="Arial"/>
          <w:sz w:val="24"/>
          <w:szCs w:val="24"/>
        </w:rPr>
        <w:t>późn</w:t>
      </w:r>
      <w:proofErr w:type="spellEnd"/>
      <w:r w:rsidRPr="002321B7">
        <w:rPr>
          <w:rFonts w:ascii="Arial" w:hAnsi="Arial" w:cs="Arial"/>
          <w:sz w:val="24"/>
          <w:szCs w:val="24"/>
        </w:rPr>
        <w:t>. zm.)</w:t>
      </w:r>
      <w:r w:rsidR="00FB0C30" w:rsidRPr="002321B7">
        <w:rPr>
          <w:rFonts w:ascii="Arial" w:hAnsi="Arial" w:cs="Arial"/>
          <w:sz w:val="24"/>
          <w:szCs w:val="24"/>
        </w:rPr>
        <w:t>.</w:t>
      </w:r>
    </w:p>
    <w:p w14:paraId="31A014F7" w14:textId="6E73D949" w:rsidR="00657B0A" w:rsidRPr="002321B7" w:rsidRDefault="00657B0A" w:rsidP="009C62C4">
      <w:pPr>
        <w:pStyle w:val="ListParagraph"/>
        <w:numPr>
          <w:ilvl w:val="0"/>
          <w:numId w:val="21"/>
        </w:numPr>
        <w:spacing w:after="0" w:line="360" w:lineRule="auto"/>
        <w:ind w:left="426" w:hanging="426"/>
        <w:jc w:val="both"/>
        <w:rPr>
          <w:rFonts w:ascii="Arial" w:hAnsi="Arial" w:cs="Arial"/>
          <w:sz w:val="24"/>
          <w:szCs w:val="24"/>
        </w:rPr>
      </w:pPr>
      <w:r w:rsidRPr="002321B7">
        <w:rPr>
          <w:rFonts w:ascii="Arial" w:hAnsi="Arial" w:cs="Arial"/>
          <w:sz w:val="24"/>
          <w:szCs w:val="24"/>
        </w:rPr>
        <w:t>Ustaw</w:t>
      </w:r>
      <w:r w:rsidR="00661F3D" w:rsidRPr="002321B7">
        <w:rPr>
          <w:rFonts w:ascii="Arial" w:hAnsi="Arial" w:cs="Arial"/>
          <w:sz w:val="24"/>
          <w:szCs w:val="24"/>
        </w:rPr>
        <w:t>ę</w:t>
      </w:r>
      <w:r w:rsidRPr="002321B7">
        <w:rPr>
          <w:rFonts w:ascii="Arial" w:hAnsi="Arial" w:cs="Arial"/>
          <w:sz w:val="24"/>
          <w:szCs w:val="24"/>
        </w:rPr>
        <w:t xml:space="preserve"> z dnia 27 sierpnia 2009 r. o finansach publicznych</w:t>
      </w:r>
      <w:r w:rsidR="00A51FB0" w:rsidRPr="002321B7">
        <w:rPr>
          <w:rFonts w:ascii="Arial" w:hAnsi="Arial" w:cs="Arial"/>
          <w:sz w:val="24"/>
          <w:szCs w:val="24"/>
        </w:rPr>
        <w:t xml:space="preserve"> (</w:t>
      </w:r>
      <w:r w:rsidR="004252DE" w:rsidRPr="002321B7">
        <w:rPr>
          <w:rFonts w:ascii="Arial" w:hAnsi="Arial" w:cs="Arial"/>
          <w:sz w:val="24"/>
          <w:szCs w:val="24"/>
        </w:rPr>
        <w:t xml:space="preserve">Dz.U. </w:t>
      </w:r>
      <w:r w:rsidR="00740BDD" w:rsidRPr="002321B7">
        <w:rPr>
          <w:rFonts w:ascii="Arial" w:hAnsi="Arial" w:cs="Arial"/>
          <w:sz w:val="24"/>
          <w:szCs w:val="24"/>
        </w:rPr>
        <w:t xml:space="preserve">z </w:t>
      </w:r>
      <w:r w:rsidR="00D75432" w:rsidRPr="002321B7">
        <w:rPr>
          <w:rFonts w:ascii="Arial" w:hAnsi="Arial" w:cs="Arial"/>
          <w:sz w:val="24"/>
          <w:szCs w:val="24"/>
        </w:rPr>
        <w:t>2025 r.</w:t>
      </w:r>
      <w:r w:rsidR="004252DE" w:rsidRPr="002321B7">
        <w:rPr>
          <w:rFonts w:ascii="Arial" w:hAnsi="Arial" w:cs="Arial"/>
          <w:sz w:val="24"/>
          <w:szCs w:val="24"/>
        </w:rPr>
        <w:t xml:space="preserve"> poz.1483</w:t>
      </w:r>
      <w:r w:rsidR="00BD3226" w:rsidRPr="002321B7">
        <w:rPr>
          <w:rFonts w:ascii="Arial" w:hAnsi="Arial" w:cs="Arial"/>
          <w:sz w:val="24"/>
          <w:szCs w:val="24"/>
        </w:rPr>
        <w:t xml:space="preserve">, z </w:t>
      </w:r>
      <w:proofErr w:type="spellStart"/>
      <w:r w:rsidR="00BD3226" w:rsidRPr="002321B7">
        <w:rPr>
          <w:rFonts w:ascii="Arial" w:hAnsi="Arial" w:cs="Arial"/>
          <w:sz w:val="24"/>
          <w:szCs w:val="24"/>
        </w:rPr>
        <w:t>późn</w:t>
      </w:r>
      <w:proofErr w:type="spellEnd"/>
      <w:r w:rsidR="00BD3226" w:rsidRPr="002321B7">
        <w:rPr>
          <w:rFonts w:ascii="Arial" w:hAnsi="Arial" w:cs="Arial"/>
          <w:sz w:val="24"/>
          <w:szCs w:val="24"/>
        </w:rPr>
        <w:t>. zm.</w:t>
      </w:r>
      <w:r w:rsidR="00E143EE" w:rsidRPr="002321B7">
        <w:rPr>
          <w:rFonts w:ascii="Arial" w:hAnsi="Arial" w:cs="Arial"/>
          <w:sz w:val="24"/>
          <w:szCs w:val="24"/>
        </w:rPr>
        <w:t>)</w:t>
      </w:r>
      <w:r w:rsidR="00FB2F4C" w:rsidRPr="002321B7">
        <w:rPr>
          <w:rFonts w:ascii="Arial" w:hAnsi="Arial" w:cs="Arial"/>
          <w:sz w:val="24"/>
          <w:szCs w:val="24"/>
        </w:rPr>
        <w:t xml:space="preserve"> zwaną dalej „ustawą o finansach publicznych</w:t>
      </w:r>
      <w:r w:rsidR="007300B0" w:rsidRPr="002321B7">
        <w:rPr>
          <w:rFonts w:ascii="Arial" w:hAnsi="Arial" w:cs="Arial"/>
          <w:sz w:val="24"/>
          <w:szCs w:val="24"/>
        </w:rPr>
        <w:t>”</w:t>
      </w:r>
      <w:r w:rsidR="00D7543F" w:rsidRPr="002321B7">
        <w:rPr>
          <w:rFonts w:ascii="Arial" w:hAnsi="Arial" w:cs="Arial"/>
          <w:sz w:val="24"/>
          <w:szCs w:val="24"/>
        </w:rPr>
        <w:t>.</w:t>
      </w:r>
    </w:p>
    <w:p w14:paraId="7DA7EBA5" w14:textId="3F434409" w:rsidR="00444D96" w:rsidRPr="002321B7" w:rsidRDefault="00145955" w:rsidP="009C62C4">
      <w:pPr>
        <w:pStyle w:val="ListParagraph"/>
        <w:numPr>
          <w:ilvl w:val="0"/>
          <w:numId w:val="21"/>
        </w:numPr>
        <w:spacing w:after="0" w:line="360" w:lineRule="auto"/>
        <w:ind w:left="426" w:hanging="426"/>
        <w:jc w:val="both"/>
        <w:rPr>
          <w:rFonts w:ascii="Arial" w:hAnsi="Arial" w:cs="Arial"/>
          <w:sz w:val="24"/>
          <w:szCs w:val="24"/>
        </w:rPr>
      </w:pPr>
      <w:r w:rsidRPr="002321B7">
        <w:rPr>
          <w:rFonts w:ascii="Arial" w:hAnsi="Arial" w:cs="Arial"/>
          <w:sz w:val="24"/>
          <w:szCs w:val="24"/>
        </w:rPr>
        <w:t xml:space="preserve">Ustawę z dnia 11 września 2019 r. </w:t>
      </w:r>
      <w:r w:rsidR="00063C7F" w:rsidRPr="002321B7">
        <w:rPr>
          <w:rFonts w:ascii="Arial" w:hAnsi="Arial" w:cs="Arial"/>
          <w:sz w:val="24"/>
          <w:szCs w:val="24"/>
        </w:rPr>
        <w:t>prawo zamówień publicznych (</w:t>
      </w:r>
      <w:r w:rsidR="00832EBA" w:rsidRPr="002321B7">
        <w:rPr>
          <w:rFonts w:ascii="Arial" w:hAnsi="Arial" w:cs="Arial"/>
          <w:sz w:val="24"/>
          <w:szCs w:val="24"/>
        </w:rPr>
        <w:t>Dz</w:t>
      </w:r>
      <w:r w:rsidR="001D57FA" w:rsidRPr="002321B7">
        <w:rPr>
          <w:rFonts w:ascii="Arial" w:hAnsi="Arial" w:cs="Arial"/>
          <w:sz w:val="24"/>
          <w:szCs w:val="24"/>
        </w:rPr>
        <w:t xml:space="preserve">.U. z 2024 r., </w:t>
      </w:r>
      <w:r w:rsidR="004046A4" w:rsidRPr="002321B7">
        <w:rPr>
          <w:rFonts w:ascii="Arial" w:hAnsi="Arial" w:cs="Arial"/>
          <w:sz w:val="24"/>
          <w:szCs w:val="24"/>
        </w:rPr>
        <w:t>poz</w:t>
      </w:r>
      <w:r w:rsidR="003442F9" w:rsidRPr="002321B7">
        <w:rPr>
          <w:rFonts w:ascii="Arial" w:hAnsi="Arial" w:cs="Arial"/>
          <w:sz w:val="24"/>
          <w:szCs w:val="24"/>
        </w:rPr>
        <w:t>.</w:t>
      </w:r>
      <w:r w:rsidR="004046A4" w:rsidRPr="002321B7">
        <w:rPr>
          <w:rFonts w:ascii="Arial" w:hAnsi="Arial" w:cs="Arial"/>
          <w:sz w:val="24"/>
          <w:szCs w:val="24"/>
        </w:rPr>
        <w:t xml:space="preserve"> </w:t>
      </w:r>
      <w:r w:rsidR="000978B8" w:rsidRPr="002321B7">
        <w:rPr>
          <w:rFonts w:ascii="Arial" w:hAnsi="Arial" w:cs="Arial"/>
          <w:sz w:val="24"/>
          <w:szCs w:val="24"/>
        </w:rPr>
        <w:t>1320</w:t>
      </w:r>
      <w:r w:rsidR="003442F9" w:rsidRPr="002321B7">
        <w:rPr>
          <w:rFonts w:ascii="Arial" w:hAnsi="Arial" w:cs="Arial"/>
          <w:sz w:val="24"/>
          <w:szCs w:val="24"/>
        </w:rPr>
        <w:t xml:space="preserve"> z </w:t>
      </w:r>
      <w:proofErr w:type="spellStart"/>
      <w:r w:rsidR="003442F9" w:rsidRPr="002321B7">
        <w:rPr>
          <w:rFonts w:ascii="Arial" w:hAnsi="Arial" w:cs="Arial"/>
          <w:sz w:val="24"/>
          <w:szCs w:val="24"/>
        </w:rPr>
        <w:t>późn</w:t>
      </w:r>
      <w:proofErr w:type="spellEnd"/>
      <w:r w:rsidR="003442F9" w:rsidRPr="002321B7">
        <w:rPr>
          <w:rFonts w:ascii="Arial" w:hAnsi="Arial" w:cs="Arial"/>
          <w:sz w:val="24"/>
          <w:szCs w:val="24"/>
        </w:rPr>
        <w:t>. zm.).</w:t>
      </w:r>
    </w:p>
    <w:p w14:paraId="35CF0329" w14:textId="76E8D157" w:rsidR="00065B92" w:rsidRPr="002321B7" w:rsidRDefault="00065B92" w:rsidP="009C62C4">
      <w:pPr>
        <w:pStyle w:val="ListParagraph"/>
        <w:numPr>
          <w:ilvl w:val="0"/>
          <w:numId w:val="21"/>
        </w:numPr>
        <w:spacing w:after="0" w:line="360" w:lineRule="auto"/>
        <w:ind w:left="426" w:hanging="426"/>
        <w:jc w:val="both"/>
        <w:rPr>
          <w:rFonts w:ascii="Arial" w:hAnsi="Arial" w:cs="Arial"/>
          <w:sz w:val="24"/>
          <w:szCs w:val="24"/>
        </w:rPr>
      </w:pPr>
      <w:r w:rsidRPr="002321B7">
        <w:rPr>
          <w:rFonts w:ascii="Arial" w:hAnsi="Arial" w:cs="Arial"/>
          <w:sz w:val="24"/>
          <w:szCs w:val="24"/>
        </w:rPr>
        <w:t>Ustaw</w:t>
      </w:r>
      <w:r w:rsidR="00906D8B" w:rsidRPr="002321B7">
        <w:rPr>
          <w:rFonts w:ascii="Arial" w:hAnsi="Arial" w:cs="Arial"/>
          <w:sz w:val="24"/>
          <w:szCs w:val="24"/>
        </w:rPr>
        <w:t>ę</w:t>
      </w:r>
      <w:r w:rsidRPr="002321B7">
        <w:rPr>
          <w:rFonts w:ascii="Arial" w:hAnsi="Arial" w:cs="Arial"/>
          <w:sz w:val="24"/>
          <w:szCs w:val="24"/>
        </w:rPr>
        <w:t xml:space="preserve"> z dnia 13 </w:t>
      </w:r>
      <w:r w:rsidR="003B392E" w:rsidRPr="002321B7">
        <w:rPr>
          <w:rFonts w:ascii="Arial" w:hAnsi="Arial" w:cs="Arial"/>
          <w:sz w:val="24"/>
          <w:szCs w:val="24"/>
        </w:rPr>
        <w:t xml:space="preserve">kwietnia 2022 r. </w:t>
      </w:r>
      <w:r w:rsidRPr="002321B7">
        <w:rPr>
          <w:rFonts w:ascii="Arial" w:hAnsi="Arial" w:cs="Arial"/>
          <w:sz w:val="24"/>
          <w:szCs w:val="24"/>
        </w:rPr>
        <w:t>o szczególnych rozwiązaniach w zakresie przeciwdziałania wspieraniu agresji na Ukrainę oraz służących ochronie bezpieczeństwa narodowego</w:t>
      </w:r>
      <w:r w:rsidR="003B392E" w:rsidRPr="002321B7">
        <w:rPr>
          <w:rFonts w:ascii="Arial" w:hAnsi="Arial" w:cs="Arial"/>
          <w:sz w:val="24"/>
          <w:szCs w:val="24"/>
        </w:rPr>
        <w:t xml:space="preserve"> (Dz.U. </w:t>
      </w:r>
      <w:r w:rsidR="0076055B" w:rsidRPr="002321B7">
        <w:rPr>
          <w:rFonts w:ascii="Arial" w:hAnsi="Arial" w:cs="Arial"/>
          <w:sz w:val="24"/>
          <w:szCs w:val="24"/>
        </w:rPr>
        <w:t>z 2025</w:t>
      </w:r>
      <w:r w:rsidR="006A1BEC" w:rsidRPr="002321B7">
        <w:rPr>
          <w:rFonts w:ascii="Arial" w:hAnsi="Arial" w:cs="Arial"/>
          <w:sz w:val="24"/>
          <w:szCs w:val="24"/>
        </w:rPr>
        <w:t xml:space="preserve"> r.,</w:t>
      </w:r>
      <w:r w:rsidR="003B392E" w:rsidRPr="002321B7">
        <w:rPr>
          <w:rFonts w:ascii="Arial" w:hAnsi="Arial" w:cs="Arial"/>
          <w:sz w:val="24"/>
          <w:szCs w:val="24"/>
        </w:rPr>
        <w:t xml:space="preserve"> poz.</w:t>
      </w:r>
      <w:r w:rsidR="00E7188E" w:rsidRPr="002321B7">
        <w:rPr>
          <w:rFonts w:ascii="Arial" w:hAnsi="Arial" w:cs="Arial"/>
          <w:sz w:val="24"/>
          <w:szCs w:val="24"/>
        </w:rPr>
        <w:t>514</w:t>
      </w:r>
      <w:r w:rsidR="00C44EAE" w:rsidRPr="002321B7">
        <w:rPr>
          <w:rFonts w:ascii="Arial" w:hAnsi="Arial" w:cs="Arial"/>
          <w:sz w:val="24"/>
          <w:szCs w:val="24"/>
        </w:rPr>
        <w:t>).</w:t>
      </w:r>
    </w:p>
    <w:p w14:paraId="76C425A8" w14:textId="5CB3FBD4" w:rsidR="006A7115" w:rsidRPr="002321B7" w:rsidRDefault="006A7115" w:rsidP="009C62C4">
      <w:pPr>
        <w:pStyle w:val="ListParagraph"/>
        <w:numPr>
          <w:ilvl w:val="0"/>
          <w:numId w:val="21"/>
        </w:numPr>
        <w:spacing w:after="0" w:line="360" w:lineRule="auto"/>
        <w:ind w:left="426" w:hanging="426"/>
        <w:jc w:val="both"/>
        <w:rPr>
          <w:rFonts w:ascii="Arial" w:hAnsi="Arial" w:cs="Arial"/>
          <w:sz w:val="24"/>
          <w:szCs w:val="24"/>
        </w:rPr>
      </w:pPr>
      <w:r w:rsidRPr="002321B7">
        <w:rPr>
          <w:rFonts w:ascii="Arial" w:hAnsi="Arial" w:cs="Arial"/>
          <w:sz w:val="24"/>
          <w:szCs w:val="24"/>
        </w:rPr>
        <w:t>Ustaw</w:t>
      </w:r>
      <w:r w:rsidR="00906D8B" w:rsidRPr="002321B7">
        <w:rPr>
          <w:rFonts w:ascii="Arial" w:hAnsi="Arial" w:cs="Arial"/>
          <w:sz w:val="24"/>
          <w:szCs w:val="24"/>
        </w:rPr>
        <w:t>ę</w:t>
      </w:r>
      <w:r w:rsidRPr="002321B7">
        <w:rPr>
          <w:rFonts w:ascii="Arial" w:hAnsi="Arial" w:cs="Arial"/>
          <w:sz w:val="24"/>
          <w:szCs w:val="24"/>
        </w:rPr>
        <w:t xml:space="preserve"> z dnia 15 czerwca 2012 r. o skutkach powierzania wykonywania pracy cudzoziemcom przebywającym wbrew przepisom na terytorium Rzeczypospolitej Polskiej (Dz. U. z 2025 r., poz. 1567)</w:t>
      </w:r>
      <w:r w:rsidR="004F6D92" w:rsidRPr="002321B7">
        <w:rPr>
          <w:rFonts w:ascii="Arial" w:hAnsi="Arial" w:cs="Arial"/>
          <w:sz w:val="24"/>
          <w:szCs w:val="24"/>
        </w:rPr>
        <w:t>.</w:t>
      </w:r>
    </w:p>
    <w:p w14:paraId="46599C83" w14:textId="7FD0CC5A" w:rsidR="006A7115" w:rsidRPr="002321B7" w:rsidRDefault="006076AC" w:rsidP="009C62C4">
      <w:pPr>
        <w:pStyle w:val="ListParagraph"/>
        <w:numPr>
          <w:ilvl w:val="0"/>
          <w:numId w:val="21"/>
        </w:numPr>
        <w:spacing w:after="0" w:line="360" w:lineRule="auto"/>
        <w:ind w:left="426" w:hanging="426"/>
        <w:jc w:val="both"/>
        <w:rPr>
          <w:rFonts w:ascii="Arial" w:hAnsi="Arial" w:cs="Arial"/>
          <w:sz w:val="24"/>
          <w:szCs w:val="24"/>
        </w:rPr>
      </w:pPr>
      <w:r w:rsidRPr="002321B7">
        <w:rPr>
          <w:rFonts w:ascii="Arial" w:hAnsi="Arial" w:cs="Arial"/>
          <w:sz w:val="24"/>
          <w:szCs w:val="24"/>
        </w:rPr>
        <w:t>Ustaw</w:t>
      </w:r>
      <w:r w:rsidR="00906D8B" w:rsidRPr="002321B7">
        <w:rPr>
          <w:rFonts w:ascii="Arial" w:hAnsi="Arial" w:cs="Arial"/>
          <w:sz w:val="24"/>
          <w:szCs w:val="24"/>
        </w:rPr>
        <w:t>ę</w:t>
      </w:r>
      <w:r w:rsidRPr="002321B7">
        <w:rPr>
          <w:rFonts w:ascii="Arial" w:hAnsi="Arial" w:cs="Arial"/>
          <w:sz w:val="24"/>
          <w:szCs w:val="24"/>
        </w:rPr>
        <w:t xml:space="preserve"> z dnia 28 października 2002 r. o odpowiedzialności podmiotów zbiorowych za</w:t>
      </w:r>
      <w:r w:rsidR="00C44EAE" w:rsidRPr="002321B7">
        <w:rPr>
          <w:rFonts w:ascii="Arial" w:hAnsi="Arial" w:cs="Arial"/>
          <w:sz w:val="24"/>
          <w:szCs w:val="24"/>
        </w:rPr>
        <w:t> </w:t>
      </w:r>
      <w:r w:rsidRPr="002321B7">
        <w:rPr>
          <w:rFonts w:ascii="Arial" w:hAnsi="Arial" w:cs="Arial"/>
          <w:sz w:val="24"/>
          <w:szCs w:val="24"/>
        </w:rPr>
        <w:t>czyny zabronione pod groźbą kary (Dz. U. z 2024 r., poz. 1822)</w:t>
      </w:r>
      <w:r w:rsidR="00C44EAE" w:rsidRPr="002321B7">
        <w:rPr>
          <w:rFonts w:ascii="Arial" w:hAnsi="Arial" w:cs="Arial"/>
          <w:sz w:val="24"/>
          <w:szCs w:val="24"/>
        </w:rPr>
        <w:t>.</w:t>
      </w:r>
    </w:p>
    <w:p w14:paraId="65511AD3" w14:textId="693EBBBB" w:rsidR="00657B0A" w:rsidRPr="002321B7" w:rsidRDefault="00657B0A" w:rsidP="009C62C4">
      <w:pPr>
        <w:pStyle w:val="ListParagraph"/>
        <w:numPr>
          <w:ilvl w:val="0"/>
          <w:numId w:val="21"/>
        </w:numPr>
        <w:spacing w:after="0" w:line="360" w:lineRule="auto"/>
        <w:ind w:left="426" w:hanging="426"/>
        <w:jc w:val="both"/>
        <w:rPr>
          <w:rFonts w:ascii="Arial" w:hAnsi="Arial" w:cs="Arial"/>
          <w:sz w:val="24"/>
          <w:szCs w:val="24"/>
        </w:rPr>
      </w:pPr>
      <w:r w:rsidRPr="002321B7">
        <w:rPr>
          <w:rFonts w:ascii="Arial" w:hAnsi="Arial" w:cs="Arial"/>
          <w:sz w:val="24"/>
          <w:szCs w:val="24"/>
        </w:rPr>
        <w:t>Wytyczn</w:t>
      </w:r>
      <w:r w:rsidR="00F82E17" w:rsidRPr="002321B7">
        <w:rPr>
          <w:rFonts w:ascii="Arial" w:hAnsi="Arial" w:cs="Arial"/>
          <w:sz w:val="24"/>
          <w:szCs w:val="24"/>
        </w:rPr>
        <w:t>e</w:t>
      </w:r>
      <w:r w:rsidRPr="002321B7">
        <w:rPr>
          <w:rFonts w:ascii="Arial" w:hAnsi="Arial" w:cs="Arial"/>
          <w:sz w:val="24"/>
          <w:szCs w:val="24"/>
        </w:rPr>
        <w:t xml:space="preserve"> dotycząc</w:t>
      </w:r>
      <w:r w:rsidR="00661F3D" w:rsidRPr="002321B7">
        <w:rPr>
          <w:rFonts w:ascii="Arial" w:hAnsi="Arial" w:cs="Arial"/>
          <w:sz w:val="24"/>
          <w:szCs w:val="24"/>
        </w:rPr>
        <w:t>e</w:t>
      </w:r>
      <w:r w:rsidRPr="002321B7">
        <w:rPr>
          <w:rFonts w:ascii="Arial" w:hAnsi="Arial" w:cs="Arial"/>
          <w:sz w:val="24"/>
          <w:szCs w:val="24"/>
        </w:rPr>
        <w:t xml:space="preserve"> wykorzystania środków pomocy technicznej na lata 2021-2027</w:t>
      </w:r>
      <w:r w:rsidR="00C44EAE" w:rsidRPr="002321B7">
        <w:rPr>
          <w:rFonts w:ascii="Arial" w:hAnsi="Arial" w:cs="Arial"/>
          <w:sz w:val="24"/>
          <w:szCs w:val="24"/>
        </w:rPr>
        <w:t>.</w:t>
      </w:r>
    </w:p>
    <w:p w14:paraId="737EFB59" w14:textId="0302A15F" w:rsidR="00657B0A" w:rsidRPr="002321B7" w:rsidRDefault="00657B0A" w:rsidP="009C62C4">
      <w:pPr>
        <w:pStyle w:val="ListParagraph"/>
        <w:numPr>
          <w:ilvl w:val="0"/>
          <w:numId w:val="21"/>
        </w:numPr>
        <w:spacing w:after="0" w:line="360" w:lineRule="auto"/>
        <w:ind w:left="426" w:hanging="426"/>
        <w:jc w:val="both"/>
        <w:rPr>
          <w:rFonts w:ascii="Arial" w:hAnsi="Arial" w:cs="Arial"/>
          <w:sz w:val="24"/>
          <w:szCs w:val="24"/>
        </w:rPr>
      </w:pPr>
      <w:r w:rsidRPr="002321B7">
        <w:rPr>
          <w:rFonts w:ascii="Arial" w:hAnsi="Arial" w:cs="Arial"/>
          <w:sz w:val="24"/>
          <w:szCs w:val="24"/>
        </w:rPr>
        <w:t>Wytyczn</w:t>
      </w:r>
      <w:r w:rsidR="00F82E17" w:rsidRPr="002321B7">
        <w:rPr>
          <w:rFonts w:ascii="Arial" w:hAnsi="Arial" w:cs="Arial"/>
          <w:sz w:val="24"/>
          <w:szCs w:val="24"/>
        </w:rPr>
        <w:t>e</w:t>
      </w:r>
      <w:r w:rsidRPr="002321B7">
        <w:rPr>
          <w:rFonts w:ascii="Arial" w:hAnsi="Arial" w:cs="Arial"/>
          <w:sz w:val="24"/>
          <w:szCs w:val="24"/>
        </w:rPr>
        <w:t xml:space="preserve"> dotycząc</w:t>
      </w:r>
      <w:r w:rsidR="00F82E17" w:rsidRPr="002321B7">
        <w:rPr>
          <w:rFonts w:ascii="Arial" w:hAnsi="Arial" w:cs="Arial"/>
          <w:sz w:val="24"/>
          <w:szCs w:val="24"/>
        </w:rPr>
        <w:t>e</w:t>
      </w:r>
      <w:r w:rsidRPr="002321B7">
        <w:rPr>
          <w:rFonts w:ascii="Arial" w:hAnsi="Arial" w:cs="Arial"/>
          <w:sz w:val="24"/>
          <w:szCs w:val="24"/>
        </w:rPr>
        <w:t xml:space="preserve"> kwalifikowalności wydatków na lata 2021-2027</w:t>
      </w:r>
      <w:r w:rsidR="00C44EAE" w:rsidRPr="002321B7">
        <w:rPr>
          <w:rFonts w:ascii="Arial" w:hAnsi="Arial" w:cs="Arial"/>
          <w:sz w:val="24"/>
          <w:szCs w:val="24"/>
        </w:rPr>
        <w:t>.</w:t>
      </w:r>
    </w:p>
    <w:p w14:paraId="697D7858" w14:textId="5F7A220F" w:rsidR="00657B0A" w:rsidRPr="002321B7" w:rsidRDefault="00657B0A" w:rsidP="009C62C4">
      <w:pPr>
        <w:pStyle w:val="ListParagraph"/>
        <w:numPr>
          <w:ilvl w:val="0"/>
          <w:numId w:val="21"/>
        </w:numPr>
        <w:spacing w:after="0" w:line="360" w:lineRule="auto"/>
        <w:ind w:left="426" w:hanging="426"/>
        <w:jc w:val="both"/>
        <w:rPr>
          <w:rFonts w:ascii="Arial" w:hAnsi="Arial" w:cs="Arial"/>
          <w:sz w:val="24"/>
          <w:szCs w:val="24"/>
        </w:rPr>
      </w:pPr>
      <w:r w:rsidRPr="002321B7">
        <w:rPr>
          <w:rFonts w:ascii="Arial" w:hAnsi="Arial" w:cs="Arial"/>
          <w:sz w:val="24"/>
          <w:szCs w:val="24"/>
        </w:rPr>
        <w:t>Wytyczn</w:t>
      </w:r>
      <w:r w:rsidR="00F82E17" w:rsidRPr="002321B7">
        <w:rPr>
          <w:rFonts w:ascii="Arial" w:hAnsi="Arial" w:cs="Arial"/>
          <w:sz w:val="24"/>
          <w:szCs w:val="24"/>
        </w:rPr>
        <w:t>e</w:t>
      </w:r>
      <w:r w:rsidRPr="002321B7">
        <w:rPr>
          <w:rFonts w:ascii="Arial" w:hAnsi="Arial" w:cs="Arial"/>
          <w:sz w:val="24"/>
          <w:szCs w:val="24"/>
        </w:rPr>
        <w:t xml:space="preserve"> dotycząc</w:t>
      </w:r>
      <w:r w:rsidR="00F82E17" w:rsidRPr="002321B7">
        <w:rPr>
          <w:rFonts w:ascii="Arial" w:hAnsi="Arial" w:cs="Arial"/>
          <w:sz w:val="24"/>
          <w:szCs w:val="24"/>
        </w:rPr>
        <w:t>e</w:t>
      </w:r>
      <w:r w:rsidRPr="002321B7">
        <w:rPr>
          <w:rFonts w:ascii="Arial" w:hAnsi="Arial" w:cs="Arial"/>
          <w:sz w:val="24"/>
          <w:szCs w:val="24"/>
        </w:rPr>
        <w:t xml:space="preserve"> realizacji zasad równościowych w ramach funduszy unijnych na lata 2021-2027, w tym w szczególności załącznika nr 2 – Standardy dostępności dla polityki spójności 2021-2027</w:t>
      </w:r>
      <w:r w:rsidR="00C44EAE" w:rsidRPr="002321B7">
        <w:rPr>
          <w:rFonts w:ascii="Arial" w:hAnsi="Arial" w:cs="Arial"/>
          <w:sz w:val="24"/>
          <w:szCs w:val="24"/>
        </w:rPr>
        <w:t>.</w:t>
      </w:r>
    </w:p>
    <w:p w14:paraId="0D7EC148" w14:textId="7D5A2606" w:rsidR="00657B0A" w:rsidRPr="002321B7" w:rsidRDefault="00657B0A" w:rsidP="009C62C4">
      <w:pPr>
        <w:pStyle w:val="ListParagraph"/>
        <w:numPr>
          <w:ilvl w:val="0"/>
          <w:numId w:val="21"/>
        </w:numPr>
        <w:spacing w:after="0" w:line="360" w:lineRule="auto"/>
        <w:ind w:left="426" w:hanging="426"/>
        <w:jc w:val="both"/>
        <w:rPr>
          <w:rFonts w:ascii="Arial" w:hAnsi="Arial" w:cs="Arial"/>
          <w:sz w:val="24"/>
          <w:szCs w:val="24"/>
        </w:rPr>
      </w:pPr>
      <w:r w:rsidRPr="002321B7">
        <w:rPr>
          <w:rFonts w:ascii="Arial" w:hAnsi="Arial" w:cs="Arial"/>
          <w:sz w:val="24"/>
          <w:szCs w:val="24"/>
        </w:rPr>
        <w:t>Kartę praw podstawowych Unii Europejskiej (Dz. Urz. UE C 202 z 7.06.2016, str.</w:t>
      </w:r>
      <w:r w:rsidR="00117C9C" w:rsidRPr="002321B7">
        <w:rPr>
          <w:rFonts w:ascii="Arial" w:hAnsi="Arial" w:cs="Arial"/>
          <w:sz w:val="24"/>
          <w:szCs w:val="24"/>
        </w:rPr>
        <w:t> </w:t>
      </w:r>
      <w:r w:rsidRPr="002321B7">
        <w:rPr>
          <w:rFonts w:ascii="Arial" w:hAnsi="Arial" w:cs="Arial"/>
          <w:sz w:val="24"/>
          <w:szCs w:val="24"/>
        </w:rPr>
        <w:t>389)</w:t>
      </w:r>
      <w:r w:rsidR="00403E25" w:rsidRPr="002321B7">
        <w:rPr>
          <w:rFonts w:ascii="Arial" w:hAnsi="Arial" w:cs="Arial"/>
          <w:sz w:val="24"/>
          <w:szCs w:val="24"/>
        </w:rPr>
        <w:t>.</w:t>
      </w:r>
    </w:p>
    <w:p w14:paraId="52C99D8E" w14:textId="37C069CC" w:rsidR="00657B0A" w:rsidRPr="002321B7" w:rsidRDefault="00657B0A" w:rsidP="009C62C4">
      <w:pPr>
        <w:pStyle w:val="ListParagraph"/>
        <w:numPr>
          <w:ilvl w:val="0"/>
          <w:numId w:val="21"/>
        </w:numPr>
        <w:spacing w:after="0" w:line="360" w:lineRule="auto"/>
        <w:ind w:left="426" w:hanging="426"/>
        <w:jc w:val="both"/>
        <w:rPr>
          <w:rFonts w:ascii="Arial" w:hAnsi="Arial" w:cs="Arial"/>
          <w:sz w:val="24"/>
          <w:szCs w:val="24"/>
        </w:rPr>
      </w:pPr>
      <w:r w:rsidRPr="002321B7">
        <w:rPr>
          <w:rFonts w:ascii="Arial" w:hAnsi="Arial" w:cs="Arial"/>
          <w:sz w:val="24"/>
          <w:szCs w:val="24"/>
        </w:rPr>
        <w:t>Konwencję o prawach osób niepełnosprawnych, sporządzoną w Nowym Jorku dnia 13</w:t>
      </w:r>
      <w:r w:rsidR="00C44EAE" w:rsidRPr="002321B7">
        <w:rPr>
          <w:rFonts w:ascii="Arial" w:hAnsi="Arial" w:cs="Arial"/>
          <w:sz w:val="24"/>
          <w:szCs w:val="24"/>
        </w:rPr>
        <w:t> </w:t>
      </w:r>
      <w:r w:rsidRPr="002321B7">
        <w:rPr>
          <w:rFonts w:ascii="Arial" w:hAnsi="Arial" w:cs="Arial"/>
          <w:sz w:val="24"/>
          <w:szCs w:val="24"/>
        </w:rPr>
        <w:t xml:space="preserve">grudnia 2006 r. (Dz. U. z 2012 r. poz. 1169, z </w:t>
      </w:r>
      <w:proofErr w:type="spellStart"/>
      <w:r w:rsidRPr="002321B7">
        <w:rPr>
          <w:rFonts w:ascii="Arial" w:hAnsi="Arial" w:cs="Arial"/>
          <w:sz w:val="24"/>
          <w:szCs w:val="24"/>
        </w:rPr>
        <w:t>późn</w:t>
      </w:r>
      <w:proofErr w:type="spellEnd"/>
      <w:r w:rsidRPr="002321B7">
        <w:rPr>
          <w:rFonts w:ascii="Arial" w:hAnsi="Arial" w:cs="Arial"/>
          <w:sz w:val="24"/>
          <w:szCs w:val="24"/>
        </w:rPr>
        <w:t>. zm.)</w:t>
      </w:r>
      <w:r w:rsidR="00C44EAE" w:rsidRPr="002321B7">
        <w:rPr>
          <w:rFonts w:ascii="Arial" w:hAnsi="Arial" w:cs="Arial"/>
          <w:sz w:val="24"/>
          <w:szCs w:val="24"/>
        </w:rPr>
        <w:t>.</w:t>
      </w:r>
    </w:p>
    <w:p w14:paraId="64518C37" w14:textId="7D05D28A" w:rsidR="008E2FB5" w:rsidRPr="002321B7" w:rsidRDefault="008E2FB5" w:rsidP="009C62C4">
      <w:pPr>
        <w:pStyle w:val="ListParagraph"/>
        <w:numPr>
          <w:ilvl w:val="0"/>
          <w:numId w:val="21"/>
        </w:numPr>
        <w:spacing w:after="0" w:line="360" w:lineRule="auto"/>
        <w:ind w:left="426" w:hanging="426"/>
        <w:jc w:val="both"/>
        <w:rPr>
          <w:rFonts w:ascii="Arial" w:hAnsi="Arial" w:cs="Arial"/>
          <w:sz w:val="24"/>
          <w:szCs w:val="24"/>
        </w:rPr>
      </w:pPr>
      <w:r w:rsidRPr="002321B7">
        <w:rPr>
          <w:rFonts w:ascii="Arial" w:hAnsi="Arial" w:cs="Arial"/>
          <w:sz w:val="24"/>
          <w:szCs w:val="24"/>
        </w:rPr>
        <w:t>Procedur</w:t>
      </w:r>
      <w:r w:rsidR="00906D8B" w:rsidRPr="002321B7">
        <w:rPr>
          <w:rFonts w:ascii="Arial" w:hAnsi="Arial" w:cs="Arial"/>
          <w:sz w:val="24"/>
          <w:szCs w:val="24"/>
        </w:rPr>
        <w:t>ę</w:t>
      </w:r>
      <w:r w:rsidRPr="002321B7">
        <w:rPr>
          <w:rFonts w:ascii="Arial" w:hAnsi="Arial" w:cs="Arial"/>
          <w:sz w:val="24"/>
          <w:szCs w:val="24"/>
        </w:rPr>
        <w:t xml:space="preserve"> dotycząc</w:t>
      </w:r>
      <w:r w:rsidR="002919D3" w:rsidRPr="002321B7">
        <w:rPr>
          <w:rFonts w:ascii="Arial" w:hAnsi="Arial" w:cs="Arial"/>
          <w:sz w:val="24"/>
          <w:szCs w:val="24"/>
        </w:rPr>
        <w:t>ą</w:t>
      </w:r>
      <w:r w:rsidRPr="002321B7">
        <w:rPr>
          <w:rFonts w:ascii="Arial" w:hAnsi="Arial" w:cs="Arial"/>
          <w:sz w:val="24"/>
          <w:szCs w:val="24"/>
        </w:rPr>
        <w:t xml:space="preserve"> środków zwalczania nadużyć finansowych w programie Pomoc Techniczna dla Funduszy Europejskich 2021-2027.</w:t>
      </w:r>
    </w:p>
    <w:p w14:paraId="3C6770EA" w14:textId="331F0CD4" w:rsidR="004E31D3" w:rsidRPr="002321B7" w:rsidRDefault="00657B0A" w:rsidP="009C62C4">
      <w:pPr>
        <w:pStyle w:val="ListParagraph"/>
        <w:numPr>
          <w:ilvl w:val="0"/>
          <w:numId w:val="21"/>
        </w:numPr>
        <w:spacing w:after="240" w:line="360" w:lineRule="auto"/>
        <w:ind w:left="425" w:hanging="425"/>
        <w:jc w:val="both"/>
        <w:rPr>
          <w:rFonts w:ascii="Arial" w:hAnsi="Arial" w:cs="Arial"/>
          <w:sz w:val="24"/>
          <w:szCs w:val="24"/>
        </w:rPr>
      </w:pPr>
      <w:r w:rsidRPr="002321B7">
        <w:rPr>
          <w:rFonts w:ascii="Arial" w:hAnsi="Arial" w:cs="Arial"/>
          <w:sz w:val="24"/>
          <w:szCs w:val="24"/>
        </w:rPr>
        <w:t>Właściwe obowiązujące akty prawne dotyczące przygotowania i realizacji inwestycji, w</w:t>
      </w:r>
      <w:r w:rsidR="00E9426F" w:rsidRPr="002321B7">
        <w:rPr>
          <w:rFonts w:ascii="Arial" w:hAnsi="Arial" w:cs="Arial"/>
          <w:sz w:val="24"/>
          <w:szCs w:val="24"/>
        </w:rPr>
        <w:t> </w:t>
      </w:r>
      <w:r w:rsidRPr="002321B7">
        <w:rPr>
          <w:rFonts w:ascii="Arial" w:hAnsi="Arial" w:cs="Arial"/>
          <w:sz w:val="24"/>
          <w:szCs w:val="24"/>
        </w:rPr>
        <w:t>tym m. in.: planowania przestrzennego, ochrony środowiska, w tym oceny wpływu przedsięwzięcia na środowisko, przygotowania i prowadzenia procesu budowlanego, mające zastosowanie w zakresie przygotowania i realizacji projektu. Należy pamiętać, że</w:t>
      </w:r>
      <w:r w:rsidR="00E9426F" w:rsidRPr="002321B7">
        <w:rPr>
          <w:rFonts w:ascii="Arial" w:hAnsi="Arial" w:cs="Arial"/>
          <w:sz w:val="24"/>
          <w:szCs w:val="24"/>
        </w:rPr>
        <w:t> </w:t>
      </w:r>
      <w:r w:rsidR="00791679" w:rsidRPr="002321B7">
        <w:rPr>
          <w:rFonts w:ascii="Arial" w:hAnsi="Arial" w:cs="Arial"/>
          <w:sz w:val="24"/>
          <w:szCs w:val="24"/>
        </w:rPr>
        <w:t>W</w:t>
      </w:r>
      <w:r w:rsidRPr="002321B7">
        <w:rPr>
          <w:rFonts w:ascii="Arial" w:hAnsi="Arial" w:cs="Arial"/>
          <w:sz w:val="24"/>
          <w:szCs w:val="24"/>
        </w:rPr>
        <w:t>nioskodawca na każdym etapie przygotowania i</w:t>
      </w:r>
      <w:r w:rsidR="00117C9C" w:rsidRPr="002321B7">
        <w:rPr>
          <w:rFonts w:ascii="Arial" w:hAnsi="Arial" w:cs="Arial"/>
          <w:sz w:val="24"/>
          <w:szCs w:val="24"/>
        </w:rPr>
        <w:t> </w:t>
      </w:r>
      <w:r w:rsidRPr="002321B7">
        <w:rPr>
          <w:rFonts w:ascii="Arial" w:hAnsi="Arial" w:cs="Arial"/>
          <w:sz w:val="24"/>
          <w:szCs w:val="24"/>
        </w:rPr>
        <w:t>realizacji projektu jest zobowiązany do stosowania obowiązujących przepisów prawnych.</w:t>
      </w:r>
      <w:r w:rsidR="004E31D3" w:rsidRPr="002321B7">
        <w:rPr>
          <w:rFonts w:ascii="Arial" w:hAnsi="Arial" w:cs="Arial"/>
          <w:sz w:val="24"/>
          <w:szCs w:val="24"/>
        </w:rPr>
        <w:br w:type="page"/>
      </w:r>
    </w:p>
    <w:p w14:paraId="42B2492E" w14:textId="00D23DC1" w:rsidR="00FB0415" w:rsidRPr="002321B7" w:rsidRDefault="00FB0415" w:rsidP="00FB0415">
      <w:pPr>
        <w:pStyle w:val="Heading1"/>
      </w:pPr>
      <w:bookmarkStart w:id="4" w:name="_Toc216951902"/>
      <w:bookmarkStart w:id="5" w:name="_Toc224566686"/>
      <w:bookmarkEnd w:id="4"/>
      <w:r w:rsidRPr="002321B7">
        <w:t xml:space="preserve">Cele </w:t>
      </w:r>
      <w:r w:rsidR="00112DB2">
        <w:t>K</w:t>
      </w:r>
      <w:r w:rsidRPr="002321B7">
        <w:t>onkursu</w:t>
      </w:r>
      <w:bookmarkEnd w:id="5"/>
    </w:p>
    <w:p w14:paraId="4CAE3F94" w14:textId="1C97CD89" w:rsidR="00FB0415" w:rsidRPr="002321B7" w:rsidRDefault="00FB0415" w:rsidP="00FB0415">
      <w:pPr>
        <w:spacing w:after="0" w:line="360" w:lineRule="auto"/>
        <w:jc w:val="both"/>
        <w:rPr>
          <w:rFonts w:ascii="Arial" w:eastAsia="Aptos" w:hAnsi="Arial" w:cs="Arial"/>
          <w:b/>
          <w:bCs/>
          <w:kern w:val="2"/>
          <w:sz w:val="24"/>
          <w:szCs w:val="24"/>
          <w14:ligatures w14:val="standardContextual"/>
        </w:rPr>
      </w:pPr>
      <w:r w:rsidRPr="002321B7">
        <w:rPr>
          <w:rFonts w:ascii="Arial" w:eastAsia="Aptos" w:hAnsi="Arial" w:cs="Arial"/>
          <w:b/>
          <w:bCs/>
          <w:kern w:val="2"/>
          <w:sz w:val="24"/>
          <w:szCs w:val="24"/>
          <w14:ligatures w14:val="standardContextual"/>
        </w:rPr>
        <w:t xml:space="preserve">Głównymi celami </w:t>
      </w:r>
      <w:r w:rsidR="00112DB2">
        <w:rPr>
          <w:rFonts w:ascii="Arial" w:eastAsia="Aptos" w:hAnsi="Arial" w:cs="Arial"/>
          <w:b/>
          <w:bCs/>
          <w:kern w:val="2"/>
          <w:sz w:val="24"/>
          <w:szCs w:val="24"/>
          <w14:ligatures w14:val="standardContextual"/>
        </w:rPr>
        <w:t>K</w:t>
      </w:r>
      <w:r w:rsidRPr="002321B7">
        <w:rPr>
          <w:rFonts w:ascii="Arial" w:eastAsia="Aptos" w:hAnsi="Arial" w:cs="Arial"/>
          <w:b/>
          <w:bCs/>
          <w:kern w:val="2"/>
          <w:sz w:val="24"/>
          <w:szCs w:val="24"/>
          <w14:ligatures w14:val="standardContextual"/>
        </w:rPr>
        <w:t>onkursu są:</w:t>
      </w:r>
    </w:p>
    <w:p w14:paraId="53C9F0BF" w14:textId="3CA86A85" w:rsidR="00FB0415" w:rsidRPr="002321B7" w:rsidRDefault="00FB0415" w:rsidP="733C8C42">
      <w:pPr>
        <w:pStyle w:val="ListParagraph"/>
        <w:numPr>
          <w:ilvl w:val="0"/>
          <w:numId w:val="1"/>
        </w:numPr>
        <w:spacing w:after="0" w:line="360" w:lineRule="auto"/>
        <w:ind w:left="426" w:hanging="426"/>
        <w:jc w:val="both"/>
        <w:rPr>
          <w:rFonts w:ascii="Arial" w:eastAsia="Times New Roman" w:hAnsi="Arial" w:cs="Arial"/>
          <w:sz w:val="24"/>
          <w:szCs w:val="24"/>
        </w:rPr>
      </w:pPr>
      <w:r w:rsidRPr="002321B7">
        <w:rPr>
          <w:rFonts w:ascii="Arial" w:eastAsia="Times New Roman" w:hAnsi="Arial" w:cs="Arial"/>
          <w:sz w:val="24"/>
          <w:szCs w:val="24"/>
        </w:rPr>
        <w:t>wsparcie gmin województwa lubelskiego w realizacji działań związanych z zaangażowaniem społeczności lokalnej, interesariuszy rewitalizacji, partnerów społecznych i partnerów gospodarczych na etapie wdrażania GPR, które zostały pozytywnie zaopiniowane przez Instytucję Zarządzającą programem Fundusze Europejskie dla Lubelskiego</w:t>
      </w:r>
      <w:r w:rsidR="009C7662" w:rsidRPr="002321B7">
        <w:rPr>
          <w:rFonts w:ascii="Arial" w:eastAsia="Times New Roman" w:hAnsi="Arial" w:cs="Arial"/>
          <w:sz w:val="24"/>
          <w:szCs w:val="24"/>
        </w:rPr>
        <w:t xml:space="preserve"> 2021</w:t>
      </w:r>
      <w:r w:rsidR="00941C23" w:rsidRPr="002321B7">
        <w:rPr>
          <w:rFonts w:ascii="Arial" w:eastAsia="Times New Roman" w:hAnsi="Arial" w:cs="Arial"/>
          <w:sz w:val="24"/>
          <w:szCs w:val="24"/>
        </w:rPr>
        <w:t xml:space="preserve"> </w:t>
      </w:r>
      <w:r w:rsidR="000A11FA" w:rsidRPr="002321B7">
        <w:rPr>
          <w:rFonts w:ascii="Arial" w:eastAsia="Times New Roman" w:hAnsi="Arial" w:cs="Arial"/>
          <w:sz w:val="24"/>
          <w:szCs w:val="24"/>
        </w:rPr>
        <w:t>-</w:t>
      </w:r>
      <w:r w:rsidR="00941C23" w:rsidRPr="002321B7">
        <w:rPr>
          <w:rFonts w:ascii="Arial" w:eastAsia="Times New Roman" w:hAnsi="Arial" w:cs="Arial"/>
          <w:sz w:val="24"/>
          <w:szCs w:val="24"/>
        </w:rPr>
        <w:t xml:space="preserve"> </w:t>
      </w:r>
      <w:r w:rsidR="009C7662" w:rsidRPr="002321B7">
        <w:rPr>
          <w:rFonts w:ascii="Arial" w:eastAsia="Times New Roman" w:hAnsi="Arial" w:cs="Arial"/>
          <w:sz w:val="24"/>
          <w:szCs w:val="24"/>
        </w:rPr>
        <w:t>2027</w:t>
      </w:r>
      <w:r w:rsidRPr="002321B7">
        <w:rPr>
          <w:rFonts w:ascii="Arial" w:eastAsia="Times New Roman" w:hAnsi="Arial" w:cs="Arial"/>
          <w:sz w:val="24"/>
          <w:szCs w:val="24"/>
        </w:rPr>
        <w:t xml:space="preserve"> i wpisane do </w:t>
      </w:r>
      <w:r w:rsidR="00104CA0" w:rsidRPr="002321B7">
        <w:rPr>
          <w:rFonts w:ascii="Arial" w:eastAsia="Times New Roman" w:hAnsi="Arial" w:cs="Arial"/>
          <w:sz w:val="24"/>
          <w:szCs w:val="24"/>
        </w:rPr>
        <w:t>Wykazu pozytywnie zaopiniowanych strategii terytorialnych województwa lubelskiego w perspektywie finansowej UE na lata 2021-2027</w:t>
      </w:r>
      <w:r w:rsidR="00D465F1" w:rsidRPr="002321B7">
        <w:rPr>
          <w:rFonts w:ascii="Arial" w:eastAsia="Times New Roman" w:hAnsi="Arial" w:cs="Arial"/>
          <w:sz w:val="24"/>
          <w:szCs w:val="24"/>
        </w:rPr>
        <w:t>. Wykaz dostępny</w:t>
      </w:r>
      <w:r w:rsidR="00203032" w:rsidRPr="002321B7">
        <w:rPr>
          <w:rFonts w:ascii="Arial" w:eastAsia="Times New Roman" w:hAnsi="Arial" w:cs="Arial"/>
          <w:sz w:val="24"/>
          <w:szCs w:val="24"/>
        </w:rPr>
        <w:t xml:space="preserve"> jest</w:t>
      </w:r>
      <w:r w:rsidR="00D465F1" w:rsidRPr="002321B7">
        <w:rPr>
          <w:rFonts w:ascii="Arial" w:eastAsia="Times New Roman" w:hAnsi="Arial" w:cs="Arial"/>
          <w:sz w:val="24"/>
          <w:szCs w:val="24"/>
        </w:rPr>
        <w:t xml:space="preserve"> </w:t>
      </w:r>
      <w:r w:rsidR="00054B30" w:rsidRPr="002321B7">
        <w:rPr>
          <w:rFonts w:ascii="Arial" w:eastAsia="Times New Roman" w:hAnsi="Arial" w:cs="Arial"/>
          <w:sz w:val="24"/>
          <w:szCs w:val="24"/>
        </w:rPr>
        <w:t>na stronie: https://funduszeue.lubelskie.pl/media/zpr/instrumenty-terytorialne/wykaz-strategii-terytorialnych/</w:t>
      </w:r>
      <w:r w:rsidR="25BB4EBB" w:rsidRPr="002321B7">
        <w:rPr>
          <w:rFonts w:ascii="Arial" w:eastAsia="Times New Roman" w:hAnsi="Arial" w:cs="Arial"/>
          <w:sz w:val="24"/>
          <w:szCs w:val="24"/>
        </w:rPr>
        <w:t>,</w:t>
      </w:r>
    </w:p>
    <w:p w14:paraId="0525C361" w14:textId="77777777" w:rsidR="00FB0415" w:rsidRPr="002321B7" w:rsidRDefault="00FB0415" w:rsidP="00FB0415">
      <w:pPr>
        <w:pStyle w:val="ListParagraph"/>
        <w:numPr>
          <w:ilvl w:val="0"/>
          <w:numId w:val="1"/>
        </w:numPr>
        <w:spacing w:after="240" w:line="360" w:lineRule="auto"/>
        <w:ind w:left="425" w:hanging="425"/>
        <w:jc w:val="both"/>
        <w:rPr>
          <w:rFonts w:ascii="Arial" w:eastAsia="Times New Roman" w:hAnsi="Arial" w:cs="Arial"/>
          <w:bCs/>
          <w:sz w:val="24"/>
          <w:szCs w:val="24"/>
        </w:rPr>
      </w:pPr>
      <w:r w:rsidRPr="002321B7">
        <w:rPr>
          <w:rFonts w:ascii="Arial" w:eastAsia="Times New Roman" w:hAnsi="Arial" w:cs="Arial"/>
          <w:bCs/>
          <w:sz w:val="24"/>
          <w:szCs w:val="24"/>
        </w:rPr>
        <w:t>wsparcie potencjału partnerów spoza administracji w celu zwiększenia ich udziału w realizacji polityk rozwoju na poziomie regionalnym i lokalnym.</w:t>
      </w:r>
    </w:p>
    <w:p w14:paraId="14C51A9C" w14:textId="06B4D1FF" w:rsidR="00FB0415" w:rsidRPr="002321B7" w:rsidRDefault="003662D1" w:rsidP="00FB0415">
      <w:pPr>
        <w:spacing w:after="0" w:line="360" w:lineRule="auto"/>
        <w:jc w:val="both"/>
        <w:rPr>
          <w:rFonts w:ascii="Arial" w:eastAsia="Times New Roman" w:hAnsi="Arial" w:cs="Arial"/>
          <w:bCs/>
          <w:sz w:val="24"/>
          <w:szCs w:val="24"/>
        </w:rPr>
      </w:pPr>
      <w:r w:rsidRPr="002321B7">
        <w:rPr>
          <w:rFonts w:ascii="Arial" w:eastAsia="Aptos" w:hAnsi="Arial" w:cs="Arial"/>
          <w:b/>
          <w:bCs/>
          <w:kern w:val="2"/>
          <w:sz w:val="24"/>
          <w:szCs w:val="24"/>
          <w14:ligatures w14:val="standardContextual"/>
        </w:rPr>
        <w:t>Szczegółowymi c</w:t>
      </w:r>
      <w:r w:rsidR="00FB0415" w:rsidRPr="002321B7">
        <w:rPr>
          <w:rFonts w:ascii="Arial" w:eastAsia="Aptos" w:hAnsi="Arial" w:cs="Arial"/>
          <w:b/>
          <w:bCs/>
          <w:kern w:val="2"/>
          <w:sz w:val="24"/>
          <w:szCs w:val="24"/>
          <w14:ligatures w14:val="standardContextual"/>
        </w:rPr>
        <w:t>el</w:t>
      </w:r>
      <w:r w:rsidRPr="002321B7">
        <w:rPr>
          <w:rFonts w:ascii="Arial" w:eastAsia="Aptos" w:hAnsi="Arial" w:cs="Arial"/>
          <w:b/>
          <w:bCs/>
          <w:kern w:val="2"/>
          <w:sz w:val="24"/>
          <w:szCs w:val="24"/>
          <w14:ligatures w14:val="standardContextual"/>
        </w:rPr>
        <w:t>ami</w:t>
      </w:r>
      <w:r w:rsidR="00FB0415" w:rsidRPr="002321B7">
        <w:rPr>
          <w:rFonts w:ascii="Arial" w:eastAsia="Aptos" w:hAnsi="Arial" w:cs="Arial"/>
          <w:b/>
          <w:bCs/>
          <w:kern w:val="2"/>
          <w:sz w:val="24"/>
          <w:szCs w:val="24"/>
          <w14:ligatures w14:val="standardContextual"/>
        </w:rPr>
        <w:t xml:space="preserve"> </w:t>
      </w:r>
      <w:r w:rsidR="00112DB2">
        <w:rPr>
          <w:rFonts w:ascii="Arial" w:eastAsia="Aptos" w:hAnsi="Arial" w:cs="Arial"/>
          <w:b/>
          <w:bCs/>
          <w:kern w:val="2"/>
          <w:sz w:val="24"/>
          <w:szCs w:val="24"/>
          <w14:ligatures w14:val="standardContextual"/>
        </w:rPr>
        <w:t>K</w:t>
      </w:r>
      <w:r w:rsidR="00FB0415" w:rsidRPr="002321B7">
        <w:rPr>
          <w:rFonts w:ascii="Arial" w:eastAsia="Aptos" w:hAnsi="Arial" w:cs="Arial"/>
          <w:b/>
          <w:bCs/>
          <w:kern w:val="2"/>
          <w:sz w:val="24"/>
          <w:szCs w:val="24"/>
          <w14:ligatures w14:val="standardContextual"/>
        </w:rPr>
        <w:t>onkursu</w:t>
      </w:r>
      <w:r w:rsidRPr="002321B7">
        <w:rPr>
          <w:rFonts w:ascii="Arial" w:eastAsia="Aptos" w:hAnsi="Arial" w:cs="Arial"/>
          <w:b/>
          <w:bCs/>
          <w:kern w:val="2"/>
          <w:sz w:val="24"/>
          <w:szCs w:val="24"/>
          <w14:ligatures w14:val="standardContextual"/>
        </w:rPr>
        <w:t xml:space="preserve"> są:</w:t>
      </w:r>
    </w:p>
    <w:p w14:paraId="689A9941" w14:textId="77777777" w:rsidR="00FB0415" w:rsidRPr="002321B7" w:rsidRDefault="00FB0415" w:rsidP="009C62C4">
      <w:pPr>
        <w:pStyle w:val="ListParagraph"/>
        <w:numPr>
          <w:ilvl w:val="0"/>
          <w:numId w:val="26"/>
        </w:numPr>
        <w:spacing w:after="0" w:line="360" w:lineRule="auto"/>
        <w:ind w:left="426" w:hanging="426"/>
        <w:jc w:val="both"/>
        <w:rPr>
          <w:rFonts w:ascii="Arial" w:eastAsia="Times New Roman" w:hAnsi="Arial" w:cs="Arial"/>
          <w:bCs/>
          <w:sz w:val="24"/>
          <w:szCs w:val="24"/>
        </w:rPr>
      </w:pPr>
      <w:r w:rsidRPr="002321B7">
        <w:rPr>
          <w:rFonts w:ascii="Arial" w:eastAsia="Times New Roman" w:hAnsi="Arial" w:cs="Arial"/>
          <w:bCs/>
          <w:sz w:val="24"/>
          <w:szCs w:val="24"/>
        </w:rPr>
        <w:t>wyposażenie mieszkańców w narzędzia umożliwiające wdrażanie długotrwałych i pozytywnych zmian w miejscu, w którym żyją,</w:t>
      </w:r>
    </w:p>
    <w:p w14:paraId="0DF63080" w14:textId="77777777" w:rsidR="00FB0415" w:rsidRPr="002321B7" w:rsidRDefault="00FB0415" w:rsidP="009C62C4">
      <w:pPr>
        <w:numPr>
          <w:ilvl w:val="0"/>
          <w:numId w:val="26"/>
        </w:numPr>
        <w:spacing w:after="0" w:line="360" w:lineRule="auto"/>
        <w:ind w:left="426" w:hanging="426"/>
        <w:contextualSpacing/>
        <w:jc w:val="both"/>
        <w:rPr>
          <w:rFonts w:ascii="Arial" w:eastAsia="Times New Roman" w:hAnsi="Arial" w:cs="Arial"/>
          <w:bCs/>
          <w:sz w:val="24"/>
          <w:szCs w:val="24"/>
        </w:rPr>
      </w:pPr>
      <w:r w:rsidRPr="002321B7">
        <w:rPr>
          <w:rFonts w:ascii="Arial" w:eastAsia="Times New Roman" w:hAnsi="Arial" w:cs="Arial"/>
          <w:bCs/>
          <w:sz w:val="24"/>
          <w:szCs w:val="24"/>
        </w:rPr>
        <w:t>poszukiwanie i rozwijanie innowacyjnych rozwiązań problemów społecznych,</w:t>
      </w:r>
    </w:p>
    <w:p w14:paraId="38AF68D4" w14:textId="77777777" w:rsidR="00FB0415" w:rsidRPr="002321B7" w:rsidRDefault="00FB0415" w:rsidP="009C62C4">
      <w:pPr>
        <w:numPr>
          <w:ilvl w:val="0"/>
          <w:numId w:val="26"/>
        </w:numPr>
        <w:spacing w:after="0" w:line="360" w:lineRule="auto"/>
        <w:ind w:left="426" w:hanging="426"/>
        <w:contextualSpacing/>
        <w:jc w:val="both"/>
        <w:rPr>
          <w:rFonts w:ascii="Arial" w:eastAsia="Times New Roman" w:hAnsi="Arial" w:cs="Arial"/>
          <w:bCs/>
          <w:sz w:val="24"/>
          <w:szCs w:val="24"/>
        </w:rPr>
      </w:pPr>
      <w:r w:rsidRPr="002321B7">
        <w:rPr>
          <w:rFonts w:ascii="Arial" w:eastAsia="Times New Roman" w:hAnsi="Arial" w:cs="Arial"/>
          <w:bCs/>
          <w:sz w:val="24"/>
          <w:szCs w:val="24"/>
        </w:rPr>
        <w:t>pobudzenie zaangażowania mieszkańców obszaru rewitalizacji w sprawy lokalne,</w:t>
      </w:r>
    </w:p>
    <w:p w14:paraId="3C556E0C" w14:textId="77777777" w:rsidR="00FB0415" w:rsidRPr="002321B7" w:rsidRDefault="00FB0415" w:rsidP="009C62C4">
      <w:pPr>
        <w:numPr>
          <w:ilvl w:val="0"/>
          <w:numId w:val="26"/>
        </w:numPr>
        <w:spacing w:after="0" w:line="360" w:lineRule="auto"/>
        <w:ind w:left="426" w:hanging="426"/>
        <w:contextualSpacing/>
        <w:jc w:val="both"/>
        <w:rPr>
          <w:rFonts w:ascii="Arial" w:eastAsia="Times New Roman" w:hAnsi="Arial" w:cs="Arial"/>
          <w:bCs/>
          <w:sz w:val="24"/>
          <w:szCs w:val="24"/>
        </w:rPr>
      </w:pPr>
      <w:r w:rsidRPr="002321B7">
        <w:rPr>
          <w:rFonts w:ascii="Arial" w:eastAsia="Times New Roman" w:hAnsi="Arial" w:cs="Arial"/>
          <w:bCs/>
          <w:sz w:val="24"/>
          <w:szCs w:val="24"/>
        </w:rPr>
        <w:t>zachęcenie mieszkańców obszaru rewitalizacji do podejmowania oddolnych działań na rzecz dobra wspólnego,</w:t>
      </w:r>
    </w:p>
    <w:p w14:paraId="346BA4D1" w14:textId="77777777" w:rsidR="00FB0415" w:rsidRPr="002321B7" w:rsidRDefault="00FB0415" w:rsidP="009C62C4">
      <w:pPr>
        <w:numPr>
          <w:ilvl w:val="0"/>
          <w:numId w:val="26"/>
        </w:numPr>
        <w:spacing w:after="0" w:line="360" w:lineRule="auto"/>
        <w:ind w:left="426" w:hanging="426"/>
        <w:contextualSpacing/>
        <w:jc w:val="both"/>
        <w:rPr>
          <w:rFonts w:ascii="Arial" w:eastAsia="Times New Roman" w:hAnsi="Arial" w:cs="Arial"/>
          <w:bCs/>
          <w:sz w:val="24"/>
          <w:szCs w:val="24"/>
        </w:rPr>
      </w:pPr>
      <w:r w:rsidRPr="002321B7">
        <w:rPr>
          <w:rFonts w:ascii="Arial" w:eastAsia="Times New Roman" w:hAnsi="Arial" w:cs="Arial"/>
          <w:bCs/>
          <w:sz w:val="24"/>
          <w:szCs w:val="24"/>
        </w:rPr>
        <w:t>zwiększenie aktywizacji społeczności sąsiedzkich i budowanie relacji sąsiedzkich i międzypokoleniowych,</w:t>
      </w:r>
    </w:p>
    <w:p w14:paraId="209EB354" w14:textId="77777777" w:rsidR="00FB0415" w:rsidRPr="002321B7" w:rsidRDefault="00FB0415" w:rsidP="009C62C4">
      <w:pPr>
        <w:numPr>
          <w:ilvl w:val="0"/>
          <w:numId w:val="26"/>
        </w:numPr>
        <w:spacing w:after="0" w:line="360" w:lineRule="auto"/>
        <w:ind w:left="426" w:hanging="426"/>
        <w:contextualSpacing/>
        <w:jc w:val="both"/>
        <w:rPr>
          <w:rFonts w:ascii="Arial" w:eastAsia="Times New Roman" w:hAnsi="Arial" w:cs="Arial"/>
          <w:bCs/>
          <w:sz w:val="24"/>
          <w:szCs w:val="24"/>
        </w:rPr>
      </w:pPr>
      <w:r w:rsidRPr="002321B7">
        <w:rPr>
          <w:rFonts w:ascii="Arial" w:eastAsia="Times New Roman" w:hAnsi="Arial" w:cs="Arial"/>
          <w:bCs/>
          <w:sz w:val="24"/>
          <w:szCs w:val="24"/>
        </w:rPr>
        <w:t>wspieranie integracji społeczności na poziomie lokalnym,</w:t>
      </w:r>
    </w:p>
    <w:p w14:paraId="03526959" w14:textId="3007DC9A" w:rsidR="00FB0415" w:rsidRPr="002321B7" w:rsidRDefault="00FB0415" w:rsidP="009C62C4">
      <w:pPr>
        <w:numPr>
          <w:ilvl w:val="0"/>
          <w:numId w:val="26"/>
        </w:numPr>
        <w:spacing w:after="0" w:line="360" w:lineRule="auto"/>
        <w:ind w:left="426" w:hanging="426"/>
        <w:contextualSpacing/>
        <w:jc w:val="both"/>
        <w:rPr>
          <w:rFonts w:ascii="Arial" w:eastAsia="Times New Roman" w:hAnsi="Arial" w:cs="Arial"/>
          <w:bCs/>
          <w:sz w:val="24"/>
          <w:szCs w:val="24"/>
        </w:rPr>
      </w:pPr>
      <w:r w:rsidRPr="002321B7">
        <w:rPr>
          <w:rFonts w:ascii="Arial" w:eastAsia="Times New Roman" w:hAnsi="Arial" w:cs="Arial"/>
          <w:bCs/>
          <w:sz w:val="24"/>
          <w:szCs w:val="24"/>
        </w:rPr>
        <w:t>wykorzystywanie lokalnej infrastruktury i zasobów, w tym w zakresie dziedzictwa kulturowego,</w:t>
      </w:r>
      <w:r w:rsidR="00D06197" w:rsidRPr="002321B7">
        <w:rPr>
          <w:rFonts w:ascii="Arial" w:eastAsia="Times New Roman" w:hAnsi="Arial" w:cs="Arial"/>
          <w:bCs/>
          <w:sz w:val="24"/>
          <w:szCs w:val="24"/>
        </w:rPr>
        <w:t xml:space="preserve"> </w:t>
      </w:r>
    </w:p>
    <w:p w14:paraId="0BA027EB" w14:textId="77777777" w:rsidR="00FB0415" w:rsidRPr="002321B7" w:rsidRDefault="00FB0415" w:rsidP="009C62C4">
      <w:pPr>
        <w:pStyle w:val="ListParagraph"/>
        <w:numPr>
          <w:ilvl w:val="0"/>
          <w:numId w:val="26"/>
        </w:numPr>
        <w:spacing w:after="240" w:line="360" w:lineRule="auto"/>
        <w:ind w:left="425" w:hanging="425"/>
        <w:jc w:val="both"/>
        <w:rPr>
          <w:rFonts w:ascii="Arial" w:eastAsia="Times New Roman" w:hAnsi="Arial" w:cs="Arial"/>
          <w:bCs/>
          <w:sz w:val="24"/>
          <w:szCs w:val="24"/>
        </w:rPr>
      </w:pPr>
      <w:r w:rsidRPr="002321B7">
        <w:rPr>
          <w:rFonts w:ascii="Arial" w:eastAsia="Times New Roman" w:hAnsi="Arial" w:cs="Arial"/>
          <w:bCs/>
          <w:sz w:val="24"/>
          <w:szCs w:val="24"/>
        </w:rPr>
        <w:t>wsparcie rozwoju wspólnej przestrzeni publicznej, które będą służyły budowaniu relacji pomiędzy członkami danej społeczności.</w:t>
      </w:r>
    </w:p>
    <w:p w14:paraId="127E76D0" w14:textId="4908A122" w:rsidR="00AA1765" w:rsidRPr="002321B7" w:rsidRDefault="00AA1765" w:rsidP="00406D6B">
      <w:pPr>
        <w:pStyle w:val="Heading1"/>
      </w:pPr>
      <w:bookmarkStart w:id="6" w:name="_Toc224566687"/>
      <w:r w:rsidRPr="002321B7">
        <w:t>Postanowienia i informacje ogólne</w:t>
      </w:r>
      <w:bookmarkEnd w:id="6"/>
    </w:p>
    <w:p w14:paraId="0856827C" w14:textId="146717F3" w:rsidR="00FB0C30" w:rsidRPr="002321B7" w:rsidRDefault="61565888" w:rsidP="009C62C4">
      <w:pPr>
        <w:numPr>
          <w:ilvl w:val="0"/>
          <w:numId w:val="7"/>
        </w:numPr>
        <w:spacing w:after="0" w:line="360" w:lineRule="auto"/>
        <w:ind w:left="426" w:hanging="426"/>
        <w:contextualSpacing/>
        <w:jc w:val="both"/>
        <w:rPr>
          <w:rFonts w:ascii="Arial" w:eastAsia="Arial" w:hAnsi="Arial" w:cs="Arial"/>
          <w:sz w:val="24"/>
          <w:szCs w:val="24"/>
        </w:rPr>
      </w:pPr>
      <w:r w:rsidRPr="002321B7">
        <w:rPr>
          <w:rFonts w:ascii="Arial" w:eastAsia="Arial" w:hAnsi="Arial" w:cs="Arial"/>
          <w:sz w:val="24"/>
          <w:szCs w:val="24"/>
        </w:rPr>
        <w:t xml:space="preserve">Wybór projektów odbywa się z poszanowaniem zasad przejrzystości, rzetelności, bezstronności, równego traktowania </w:t>
      </w:r>
      <w:r w:rsidR="00791679" w:rsidRPr="002321B7">
        <w:rPr>
          <w:rFonts w:ascii="Arial" w:eastAsia="Arial" w:hAnsi="Arial" w:cs="Arial"/>
          <w:sz w:val="24"/>
          <w:szCs w:val="24"/>
        </w:rPr>
        <w:t>W</w:t>
      </w:r>
      <w:r w:rsidRPr="002321B7">
        <w:rPr>
          <w:rFonts w:ascii="Arial" w:eastAsia="Arial" w:hAnsi="Arial" w:cs="Arial"/>
          <w:sz w:val="24"/>
          <w:szCs w:val="24"/>
        </w:rPr>
        <w:t>nioskodawców, równego dostępu do</w:t>
      </w:r>
      <w:r w:rsidR="0018420E" w:rsidRPr="002321B7">
        <w:rPr>
          <w:rFonts w:ascii="Arial" w:eastAsia="Arial" w:hAnsi="Arial" w:cs="Arial"/>
          <w:sz w:val="24"/>
          <w:szCs w:val="24"/>
        </w:rPr>
        <w:t> </w:t>
      </w:r>
      <w:r w:rsidRPr="002321B7">
        <w:rPr>
          <w:rFonts w:ascii="Arial" w:eastAsia="Arial" w:hAnsi="Arial" w:cs="Arial"/>
          <w:sz w:val="24"/>
          <w:szCs w:val="24"/>
        </w:rPr>
        <w:t>informacji o</w:t>
      </w:r>
      <w:r w:rsidR="00061E52" w:rsidRPr="002321B7">
        <w:rPr>
          <w:rFonts w:ascii="Arial" w:eastAsia="Arial" w:hAnsi="Arial" w:cs="Arial"/>
          <w:sz w:val="24"/>
          <w:szCs w:val="24"/>
        </w:rPr>
        <w:t> </w:t>
      </w:r>
      <w:r w:rsidRPr="002321B7">
        <w:rPr>
          <w:rFonts w:ascii="Arial" w:eastAsia="Arial" w:hAnsi="Arial" w:cs="Arial"/>
          <w:sz w:val="24"/>
          <w:szCs w:val="24"/>
        </w:rPr>
        <w:t>warunkach i sposobie wyboru wniosków o udzielenie grantu.</w:t>
      </w:r>
    </w:p>
    <w:p w14:paraId="56FB2B6C" w14:textId="3DB50815" w:rsidR="00FB0C30" w:rsidRPr="002321B7" w:rsidRDefault="40E14FDF" w:rsidP="009C62C4">
      <w:pPr>
        <w:numPr>
          <w:ilvl w:val="0"/>
          <w:numId w:val="7"/>
        </w:numPr>
        <w:spacing w:after="0" w:line="360" w:lineRule="auto"/>
        <w:ind w:left="426" w:hanging="426"/>
        <w:contextualSpacing/>
        <w:jc w:val="both"/>
        <w:rPr>
          <w:rFonts w:ascii="Arial" w:eastAsia="Arial" w:hAnsi="Arial" w:cs="Arial"/>
          <w:sz w:val="24"/>
          <w:szCs w:val="24"/>
        </w:rPr>
      </w:pPr>
      <w:r w:rsidRPr="002321B7">
        <w:rPr>
          <w:rFonts w:ascii="Arial" w:eastAsia="Arial" w:hAnsi="Arial" w:cs="Arial"/>
          <w:sz w:val="24"/>
          <w:szCs w:val="24"/>
        </w:rPr>
        <w:t xml:space="preserve">Instytucją organizującą </w:t>
      </w:r>
      <w:r w:rsidR="00112DB2">
        <w:rPr>
          <w:rFonts w:ascii="Arial" w:eastAsia="Arial" w:hAnsi="Arial" w:cs="Arial"/>
          <w:sz w:val="24"/>
          <w:szCs w:val="24"/>
        </w:rPr>
        <w:t>K</w:t>
      </w:r>
      <w:r w:rsidRPr="002321B7">
        <w:rPr>
          <w:rFonts w:ascii="Arial" w:eastAsia="Arial" w:hAnsi="Arial" w:cs="Arial"/>
          <w:sz w:val="24"/>
          <w:szCs w:val="24"/>
        </w:rPr>
        <w:t xml:space="preserve">onkurs jest Zarząd Województwa Lubelskiego pełniący funkcję Operatora. Czynności związane z przeprowadzeniem </w:t>
      </w:r>
      <w:r w:rsidR="00112DB2">
        <w:rPr>
          <w:rFonts w:ascii="Arial" w:eastAsia="Arial" w:hAnsi="Arial" w:cs="Arial"/>
          <w:sz w:val="24"/>
          <w:szCs w:val="24"/>
        </w:rPr>
        <w:t>K</w:t>
      </w:r>
      <w:r w:rsidR="00C954FA" w:rsidRPr="002321B7">
        <w:rPr>
          <w:rFonts w:ascii="Arial" w:eastAsia="Arial" w:hAnsi="Arial" w:cs="Arial"/>
          <w:sz w:val="24"/>
          <w:szCs w:val="24"/>
        </w:rPr>
        <w:t>onkursu</w:t>
      </w:r>
      <w:r w:rsidRPr="002321B7">
        <w:rPr>
          <w:rFonts w:ascii="Arial" w:eastAsia="Arial" w:hAnsi="Arial" w:cs="Arial"/>
          <w:sz w:val="24"/>
          <w:szCs w:val="24"/>
        </w:rPr>
        <w:t xml:space="preserve"> realizuje </w:t>
      </w:r>
      <w:r w:rsidR="0078370A" w:rsidRPr="002321B7">
        <w:rPr>
          <w:rFonts w:ascii="Arial" w:eastAsia="Arial" w:hAnsi="Arial" w:cs="Arial"/>
          <w:sz w:val="24"/>
          <w:szCs w:val="24"/>
        </w:rPr>
        <w:t>Zespół ds.</w:t>
      </w:r>
      <w:r w:rsidR="00061E52" w:rsidRPr="002321B7">
        <w:rPr>
          <w:rFonts w:ascii="Arial" w:eastAsia="Arial" w:hAnsi="Arial" w:cs="Arial"/>
          <w:sz w:val="24"/>
          <w:szCs w:val="24"/>
        </w:rPr>
        <w:t> </w:t>
      </w:r>
      <w:r w:rsidR="0078370A" w:rsidRPr="002321B7">
        <w:rPr>
          <w:rFonts w:ascii="Arial" w:eastAsia="Arial" w:hAnsi="Arial" w:cs="Arial"/>
          <w:sz w:val="24"/>
          <w:szCs w:val="24"/>
        </w:rPr>
        <w:t>rewitalizacji</w:t>
      </w:r>
      <w:r w:rsidRPr="002321B7">
        <w:rPr>
          <w:rFonts w:ascii="Arial" w:eastAsia="Arial" w:hAnsi="Arial" w:cs="Arial"/>
          <w:sz w:val="24"/>
          <w:szCs w:val="24"/>
        </w:rPr>
        <w:t>.</w:t>
      </w:r>
    </w:p>
    <w:p w14:paraId="0C37838E" w14:textId="7F5F315A" w:rsidR="00FB0C30" w:rsidRPr="002321B7" w:rsidRDefault="00733C69" w:rsidP="009C62C4">
      <w:pPr>
        <w:numPr>
          <w:ilvl w:val="0"/>
          <w:numId w:val="7"/>
        </w:numPr>
        <w:spacing w:after="0" w:line="360" w:lineRule="auto"/>
        <w:ind w:left="426" w:hanging="426"/>
        <w:contextualSpacing/>
        <w:jc w:val="both"/>
        <w:rPr>
          <w:rFonts w:ascii="Arial" w:eastAsia="Arial" w:hAnsi="Arial" w:cs="Arial"/>
          <w:sz w:val="24"/>
          <w:szCs w:val="24"/>
        </w:rPr>
      </w:pPr>
      <w:r w:rsidRPr="002321B7">
        <w:rPr>
          <w:rFonts w:ascii="Arial" w:eastAsia="Arial" w:hAnsi="Arial" w:cs="Arial"/>
          <w:sz w:val="24"/>
          <w:szCs w:val="24"/>
        </w:rPr>
        <w:t xml:space="preserve">Konkurs </w:t>
      </w:r>
      <w:r w:rsidR="009440E0" w:rsidRPr="002321B7">
        <w:rPr>
          <w:rFonts w:ascii="Arial" w:eastAsia="Arial" w:hAnsi="Arial" w:cs="Arial"/>
          <w:sz w:val="24"/>
          <w:szCs w:val="24"/>
        </w:rPr>
        <w:t>ma charakter zamknięty. Możliwość składania wniosków o udzielenie grantu jest ograniczona datą rozpoczęcia i zakończenia naboru</w:t>
      </w:r>
      <w:r w:rsidR="00E205B5" w:rsidRPr="002321B7">
        <w:rPr>
          <w:rFonts w:ascii="Arial" w:eastAsia="Arial" w:hAnsi="Arial" w:cs="Arial"/>
          <w:sz w:val="24"/>
          <w:szCs w:val="24"/>
        </w:rPr>
        <w:t>.</w:t>
      </w:r>
    </w:p>
    <w:p w14:paraId="15F9ED7C" w14:textId="2A3E76A2" w:rsidR="00A517E2" w:rsidRPr="002321B7" w:rsidRDefault="00A517E2" w:rsidP="009C62C4">
      <w:pPr>
        <w:numPr>
          <w:ilvl w:val="0"/>
          <w:numId w:val="7"/>
        </w:numPr>
        <w:spacing w:after="0" w:line="360" w:lineRule="auto"/>
        <w:ind w:left="426" w:hanging="426"/>
        <w:contextualSpacing/>
        <w:jc w:val="both"/>
        <w:rPr>
          <w:rFonts w:ascii="Arial" w:eastAsia="Arial" w:hAnsi="Arial" w:cs="Arial"/>
          <w:sz w:val="24"/>
          <w:szCs w:val="24"/>
        </w:rPr>
      </w:pPr>
      <w:r w:rsidRPr="002321B7">
        <w:rPr>
          <w:rFonts w:ascii="Arial" w:eastAsia="Arial" w:hAnsi="Arial" w:cs="Arial"/>
          <w:sz w:val="24"/>
          <w:szCs w:val="24"/>
        </w:rPr>
        <w:t xml:space="preserve">W uzasadnionych przypadkach termin składania wniosków o udzielenie grantu można wydłużyć. Wydłużenie terminu naboru wniosków </w:t>
      </w:r>
      <w:r w:rsidR="00E965F4" w:rsidRPr="002321B7">
        <w:rPr>
          <w:rFonts w:ascii="Arial" w:eastAsia="Arial" w:hAnsi="Arial" w:cs="Arial"/>
          <w:sz w:val="24"/>
          <w:szCs w:val="24"/>
        </w:rPr>
        <w:t xml:space="preserve">o udzielenie grantu </w:t>
      </w:r>
      <w:r w:rsidRPr="002321B7">
        <w:rPr>
          <w:rFonts w:ascii="Arial" w:eastAsia="Arial" w:hAnsi="Arial" w:cs="Arial"/>
          <w:sz w:val="24"/>
          <w:szCs w:val="24"/>
        </w:rPr>
        <w:t>może mieć miejsce, w szczególności, gdy:</w:t>
      </w:r>
    </w:p>
    <w:p w14:paraId="25D026AF" w14:textId="6479342E" w:rsidR="00CE0D21" w:rsidRPr="002321B7" w:rsidRDefault="00415112" w:rsidP="009C62C4">
      <w:pPr>
        <w:pStyle w:val="ListParagraph"/>
        <w:numPr>
          <w:ilvl w:val="0"/>
          <w:numId w:val="31"/>
        </w:numPr>
        <w:spacing w:after="0" w:line="360" w:lineRule="auto"/>
        <w:jc w:val="both"/>
        <w:rPr>
          <w:rFonts w:ascii="Arial" w:eastAsia="Arial" w:hAnsi="Arial" w:cs="Arial"/>
          <w:sz w:val="24"/>
          <w:szCs w:val="24"/>
        </w:rPr>
      </w:pPr>
      <w:r w:rsidRPr="002321B7">
        <w:rPr>
          <w:rFonts w:ascii="Arial" w:eastAsia="Arial" w:hAnsi="Arial" w:cs="Arial"/>
          <w:sz w:val="24"/>
          <w:szCs w:val="24"/>
        </w:rPr>
        <w:t>wartość wnioskowanego wsparcia w złożonych w ramach naboru wnioskach o</w:t>
      </w:r>
      <w:r w:rsidR="008D565E" w:rsidRPr="002321B7">
        <w:rPr>
          <w:rFonts w:ascii="Arial" w:eastAsia="Arial" w:hAnsi="Arial" w:cs="Arial"/>
          <w:sz w:val="24"/>
          <w:szCs w:val="24"/>
        </w:rPr>
        <w:t> </w:t>
      </w:r>
      <w:r w:rsidRPr="002321B7">
        <w:rPr>
          <w:rFonts w:ascii="Arial" w:eastAsia="Arial" w:hAnsi="Arial" w:cs="Arial"/>
          <w:sz w:val="24"/>
          <w:szCs w:val="24"/>
        </w:rPr>
        <w:t>udzielenie grantu nie wyczerpuje alokacji przeznaczonej na nabór;</w:t>
      </w:r>
    </w:p>
    <w:p w14:paraId="6FFEBF09" w14:textId="18D3B330" w:rsidR="002668C6" w:rsidRPr="002321B7" w:rsidRDefault="002668C6" w:rsidP="009C62C4">
      <w:pPr>
        <w:pStyle w:val="ListParagraph"/>
        <w:numPr>
          <w:ilvl w:val="0"/>
          <w:numId w:val="31"/>
        </w:numPr>
        <w:spacing w:after="0" w:line="360" w:lineRule="auto"/>
        <w:jc w:val="both"/>
        <w:rPr>
          <w:rFonts w:ascii="Arial" w:eastAsia="Arial" w:hAnsi="Arial" w:cs="Arial"/>
          <w:sz w:val="24"/>
          <w:szCs w:val="24"/>
        </w:rPr>
      </w:pPr>
      <w:r w:rsidRPr="002321B7">
        <w:rPr>
          <w:rFonts w:ascii="Arial" w:eastAsia="Arial" w:hAnsi="Arial" w:cs="Arial"/>
          <w:sz w:val="24"/>
          <w:szCs w:val="24"/>
        </w:rPr>
        <w:t>potencjalni wnioskodawcy zgłoszą uzasadnioną potrzebę wydłużenia terminu naboru;</w:t>
      </w:r>
    </w:p>
    <w:p w14:paraId="1AF3AE17" w14:textId="0C8DF030" w:rsidR="002668C6" w:rsidRPr="002321B7" w:rsidRDefault="002668C6" w:rsidP="009C62C4">
      <w:pPr>
        <w:pStyle w:val="ListParagraph"/>
        <w:numPr>
          <w:ilvl w:val="0"/>
          <w:numId w:val="31"/>
        </w:numPr>
        <w:spacing w:after="0" w:line="360" w:lineRule="auto"/>
        <w:jc w:val="both"/>
        <w:rPr>
          <w:rFonts w:ascii="Arial" w:eastAsia="Arial" w:hAnsi="Arial" w:cs="Arial"/>
          <w:sz w:val="24"/>
          <w:szCs w:val="24"/>
        </w:rPr>
      </w:pPr>
      <w:r w:rsidRPr="002321B7">
        <w:rPr>
          <w:rFonts w:ascii="Arial" w:eastAsia="Arial" w:hAnsi="Arial" w:cs="Arial"/>
          <w:sz w:val="24"/>
          <w:szCs w:val="24"/>
        </w:rPr>
        <w:t>zmianie ulegną przepisy prawa, mające wpływ na regulacje zawarte w</w:t>
      </w:r>
      <w:r w:rsidR="00934EFE" w:rsidRPr="002321B7">
        <w:rPr>
          <w:rFonts w:ascii="Arial" w:eastAsia="Arial" w:hAnsi="Arial" w:cs="Arial"/>
          <w:sz w:val="24"/>
          <w:szCs w:val="24"/>
        </w:rPr>
        <w:t> </w:t>
      </w:r>
      <w:r w:rsidRPr="002321B7">
        <w:rPr>
          <w:rFonts w:ascii="Arial" w:eastAsia="Arial" w:hAnsi="Arial" w:cs="Arial"/>
          <w:sz w:val="24"/>
          <w:szCs w:val="24"/>
        </w:rPr>
        <w:t>Regulaminie, ale nie skutkujące koniecznością anulowania naboru;</w:t>
      </w:r>
    </w:p>
    <w:p w14:paraId="32B35BCD" w14:textId="3C441A4F" w:rsidR="00415112" w:rsidRPr="002321B7" w:rsidRDefault="002668C6" w:rsidP="009C62C4">
      <w:pPr>
        <w:pStyle w:val="ListParagraph"/>
        <w:numPr>
          <w:ilvl w:val="0"/>
          <w:numId w:val="31"/>
        </w:numPr>
        <w:spacing w:after="0" w:line="360" w:lineRule="auto"/>
        <w:jc w:val="both"/>
        <w:rPr>
          <w:rFonts w:ascii="Arial" w:eastAsia="Arial" w:hAnsi="Arial" w:cs="Arial"/>
          <w:sz w:val="24"/>
          <w:szCs w:val="24"/>
        </w:rPr>
      </w:pPr>
      <w:r w:rsidRPr="002321B7">
        <w:rPr>
          <w:rFonts w:ascii="Arial" w:eastAsia="Arial" w:hAnsi="Arial" w:cs="Arial"/>
          <w:sz w:val="24"/>
          <w:szCs w:val="24"/>
        </w:rPr>
        <w:t xml:space="preserve">zmianie ulegną kryteria wyboru projektów, z zastrzeżeniem, iż kryteria wyboru projektów mogą ulec zmianie wyłącznie wówczas, gdy w ramach naboru nie został złożony jeszcze żaden wniosek o </w:t>
      </w:r>
      <w:r w:rsidR="004940D9" w:rsidRPr="002321B7">
        <w:rPr>
          <w:rFonts w:ascii="Arial" w:eastAsia="Arial" w:hAnsi="Arial" w:cs="Arial"/>
          <w:sz w:val="24"/>
          <w:szCs w:val="24"/>
        </w:rPr>
        <w:t>udzielenie grantu</w:t>
      </w:r>
      <w:r w:rsidRPr="002321B7">
        <w:rPr>
          <w:rFonts w:ascii="Arial" w:eastAsia="Arial" w:hAnsi="Arial" w:cs="Arial"/>
          <w:sz w:val="24"/>
          <w:szCs w:val="24"/>
        </w:rPr>
        <w:t>.</w:t>
      </w:r>
    </w:p>
    <w:p w14:paraId="2B216193" w14:textId="6503D782" w:rsidR="00FB0C30" w:rsidRPr="002321B7" w:rsidRDefault="00C61581" w:rsidP="009C62C4">
      <w:pPr>
        <w:numPr>
          <w:ilvl w:val="0"/>
          <w:numId w:val="7"/>
        </w:numPr>
        <w:spacing w:after="0" w:line="360" w:lineRule="auto"/>
        <w:ind w:left="426" w:hanging="426"/>
        <w:contextualSpacing/>
        <w:jc w:val="both"/>
        <w:rPr>
          <w:rFonts w:ascii="Arial" w:eastAsia="Arial" w:hAnsi="Arial" w:cs="Arial"/>
          <w:sz w:val="24"/>
          <w:szCs w:val="24"/>
        </w:rPr>
      </w:pPr>
      <w:bookmarkStart w:id="7" w:name="_Hlk216904363"/>
      <w:r w:rsidRPr="002321B7">
        <w:rPr>
          <w:rFonts w:ascii="Arial" w:eastAsia="Arial" w:hAnsi="Arial" w:cs="Arial"/>
          <w:sz w:val="24"/>
          <w:szCs w:val="24"/>
        </w:rPr>
        <w:t xml:space="preserve">Wnioskodawca składa nie więcej niż jeden wniosek o </w:t>
      </w:r>
      <w:r w:rsidR="005F212F" w:rsidRPr="002321B7">
        <w:rPr>
          <w:rFonts w:ascii="Arial" w:eastAsia="Arial" w:hAnsi="Arial" w:cs="Arial"/>
          <w:sz w:val="24"/>
          <w:szCs w:val="24"/>
        </w:rPr>
        <w:t xml:space="preserve">udzielenie grantu </w:t>
      </w:r>
      <w:r w:rsidRPr="002321B7">
        <w:rPr>
          <w:rFonts w:ascii="Arial" w:eastAsia="Arial" w:hAnsi="Arial" w:cs="Arial"/>
          <w:sz w:val="24"/>
          <w:szCs w:val="24"/>
        </w:rPr>
        <w:t xml:space="preserve">w ramach </w:t>
      </w:r>
      <w:r w:rsidR="00112DB2">
        <w:rPr>
          <w:rFonts w:ascii="Arial" w:eastAsia="Arial" w:hAnsi="Arial" w:cs="Arial"/>
          <w:sz w:val="24"/>
          <w:szCs w:val="24"/>
        </w:rPr>
        <w:t>K</w:t>
      </w:r>
      <w:r w:rsidR="005F212F" w:rsidRPr="002321B7">
        <w:rPr>
          <w:rFonts w:ascii="Arial" w:eastAsia="Arial" w:hAnsi="Arial" w:cs="Arial"/>
          <w:sz w:val="24"/>
          <w:szCs w:val="24"/>
        </w:rPr>
        <w:t xml:space="preserve">onkursu. </w:t>
      </w:r>
      <w:r w:rsidR="00714BF2" w:rsidRPr="002321B7">
        <w:rPr>
          <w:rFonts w:ascii="Arial" w:eastAsia="Arial" w:hAnsi="Arial" w:cs="Arial"/>
          <w:sz w:val="24"/>
          <w:szCs w:val="24"/>
        </w:rPr>
        <w:t>Ograniczenie to</w:t>
      </w:r>
      <w:r w:rsidR="005114DE" w:rsidRPr="002321B7">
        <w:rPr>
          <w:rFonts w:ascii="Arial" w:eastAsia="Arial" w:hAnsi="Arial" w:cs="Arial"/>
          <w:sz w:val="24"/>
          <w:szCs w:val="24"/>
        </w:rPr>
        <w:t xml:space="preserve"> ma na celu stworzenie warunków umożliwiających korzystanie z</w:t>
      </w:r>
      <w:r w:rsidR="009B212F" w:rsidRPr="002321B7">
        <w:rPr>
          <w:rFonts w:ascii="Arial" w:eastAsia="Arial" w:hAnsi="Arial" w:cs="Arial"/>
          <w:sz w:val="24"/>
          <w:szCs w:val="24"/>
        </w:rPr>
        <w:t>e</w:t>
      </w:r>
      <w:r w:rsidR="00061E52" w:rsidRPr="002321B7">
        <w:rPr>
          <w:rFonts w:ascii="Arial" w:eastAsia="Arial" w:hAnsi="Arial" w:cs="Arial"/>
          <w:sz w:val="24"/>
          <w:szCs w:val="24"/>
        </w:rPr>
        <w:t> </w:t>
      </w:r>
      <w:r w:rsidR="009B212F" w:rsidRPr="002321B7">
        <w:rPr>
          <w:rFonts w:ascii="Arial" w:eastAsia="Arial" w:hAnsi="Arial" w:cs="Arial"/>
          <w:sz w:val="24"/>
          <w:szCs w:val="24"/>
        </w:rPr>
        <w:t xml:space="preserve">wsparcia </w:t>
      </w:r>
      <w:r w:rsidR="005114DE" w:rsidRPr="002321B7">
        <w:rPr>
          <w:rFonts w:ascii="Arial" w:eastAsia="Arial" w:hAnsi="Arial" w:cs="Arial"/>
          <w:sz w:val="24"/>
          <w:szCs w:val="24"/>
        </w:rPr>
        <w:t xml:space="preserve">większej liczbie </w:t>
      </w:r>
      <w:r w:rsidR="00791679" w:rsidRPr="002321B7">
        <w:rPr>
          <w:rFonts w:ascii="Arial" w:eastAsia="Arial" w:hAnsi="Arial" w:cs="Arial"/>
          <w:sz w:val="24"/>
          <w:szCs w:val="24"/>
        </w:rPr>
        <w:t>W</w:t>
      </w:r>
      <w:r w:rsidR="005114DE" w:rsidRPr="002321B7">
        <w:rPr>
          <w:rFonts w:ascii="Arial" w:eastAsia="Arial" w:hAnsi="Arial" w:cs="Arial"/>
          <w:sz w:val="24"/>
          <w:szCs w:val="24"/>
        </w:rPr>
        <w:t>nioskodawców</w:t>
      </w:r>
      <w:r w:rsidR="002120D5" w:rsidRPr="002321B7">
        <w:rPr>
          <w:rStyle w:val="FootnoteReference"/>
          <w:rFonts w:ascii="Arial" w:eastAsia="Arial" w:hAnsi="Arial" w:cs="Arial"/>
          <w:sz w:val="24"/>
          <w:szCs w:val="24"/>
        </w:rPr>
        <w:footnoteReference w:id="1"/>
      </w:r>
      <w:r w:rsidR="005114DE" w:rsidRPr="002321B7">
        <w:rPr>
          <w:rFonts w:ascii="Arial" w:eastAsia="Arial" w:hAnsi="Arial" w:cs="Arial"/>
          <w:sz w:val="24"/>
          <w:szCs w:val="24"/>
        </w:rPr>
        <w:t>.</w:t>
      </w:r>
    </w:p>
    <w:bookmarkEnd w:id="7"/>
    <w:p w14:paraId="13B0EFF7" w14:textId="258DFAE7" w:rsidR="00FB0C30" w:rsidRPr="002321B7" w:rsidRDefault="00C77FB1" w:rsidP="009C62C4">
      <w:pPr>
        <w:numPr>
          <w:ilvl w:val="0"/>
          <w:numId w:val="7"/>
        </w:numPr>
        <w:spacing w:after="0" w:line="360" w:lineRule="auto"/>
        <w:ind w:left="426" w:hanging="426"/>
        <w:contextualSpacing/>
        <w:jc w:val="both"/>
        <w:rPr>
          <w:rFonts w:ascii="Arial" w:eastAsia="Arial" w:hAnsi="Arial" w:cs="Arial"/>
          <w:sz w:val="24"/>
          <w:szCs w:val="24"/>
        </w:rPr>
      </w:pPr>
      <w:r w:rsidRPr="002321B7">
        <w:rPr>
          <w:rFonts w:ascii="Arial" w:eastAsia="Arial" w:hAnsi="Arial" w:cs="Arial"/>
          <w:sz w:val="24"/>
          <w:szCs w:val="24"/>
        </w:rPr>
        <w:t>W</w:t>
      </w:r>
      <w:r w:rsidR="00696B11" w:rsidRPr="002321B7">
        <w:rPr>
          <w:rFonts w:ascii="Arial" w:eastAsia="Arial" w:hAnsi="Arial" w:cs="Arial"/>
          <w:sz w:val="24"/>
          <w:szCs w:val="24"/>
        </w:rPr>
        <w:t>niosek o udzielenie grantu</w:t>
      </w:r>
      <w:r w:rsidRPr="002321B7">
        <w:rPr>
          <w:rFonts w:ascii="Arial" w:eastAsia="Arial" w:hAnsi="Arial" w:cs="Arial"/>
          <w:sz w:val="24"/>
          <w:szCs w:val="24"/>
        </w:rPr>
        <w:t xml:space="preserve"> </w:t>
      </w:r>
      <w:r w:rsidR="003D1127" w:rsidRPr="002321B7">
        <w:rPr>
          <w:rFonts w:ascii="Arial" w:eastAsia="Arial" w:hAnsi="Arial" w:cs="Arial"/>
          <w:sz w:val="24"/>
          <w:szCs w:val="24"/>
        </w:rPr>
        <w:t xml:space="preserve">musi dotyczyć </w:t>
      </w:r>
      <w:r w:rsidR="00FF450D" w:rsidRPr="002321B7">
        <w:rPr>
          <w:rFonts w:ascii="Arial" w:eastAsia="Arial" w:hAnsi="Arial" w:cs="Arial"/>
          <w:sz w:val="24"/>
          <w:szCs w:val="24"/>
        </w:rPr>
        <w:t xml:space="preserve">mini – </w:t>
      </w:r>
      <w:r w:rsidR="003D1127" w:rsidRPr="002321B7">
        <w:rPr>
          <w:rFonts w:ascii="Arial" w:eastAsia="Arial" w:hAnsi="Arial" w:cs="Arial"/>
          <w:sz w:val="24"/>
          <w:szCs w:val="24"/>
        </w:rPr>
        <w:t xml:space="preserve">projektu </w:t>
      </w:r>
      <w:r w:rsidR="00C824C3" w:rsidRPr="002321B7">
        <w:rPr>
          <w:rFonts w:ascii="Arial" w:eastAsia="Arial" w:hAnsi="Arial" w:cs="Arial"/>
          <w:sz w:val="24"/>
          <w:szCs w:val="24"/>
        </w:rPr>
        <w:t>zintegrowanego</w:t>
      </w:r>
      <w:r w:rsidR="00FF450D" w:rsidRPr="002321B7">
        <w:rPr>
          <w:rFonts w:ascii="Arial" w:eastAsia="Arial" w:hAnsi="Arial" w:cs="Arial"/>
          <w:sz w:val="24"/>
          <w:szCs w:val="24"/>
        </w:rPr>
        <w:t xml:space="preserve"> </w:t>
      </w:r>
      <w:r w:rsidR="003D1127" w:rsidRPr="002321B7">
        <w:rPr>
          <w:rFonts w:ascii="Arial" w:eastAsia="Arial" w:hAnsi="Arial" w:cs="Arial"/>
          <w:sz w:val="24"/>
          <w:szCs w:val="24"/>
        </w:rPr>
        <w:t>wynikając</w:t>
      </w:r>
      <w:r w:rsidR="4974F596" w:rsidRPr="002321B7">
        <w:rPr>
          <w:rFonts w:ascii="Arial" w:eastAsia="Arial" w:hAnsi="Arial" w:cs="Arial"/>
          <w:sz w:val="24"/>
          <w:szCs w:val="24"/>
        </w:rPr>
        <w:t>ego</w:t>
      </w:r>
      <w:r w:rsidR="003D1127" w:rsidRPr="002321B7">
        <w:rPr>
          <w:rFonts w:ascii="Arial" w:eastAsia="Arial" w:hAnsi="Arial" w:cs="Arial"/>
          <w:sz w:val="24"/>
          <w:szCs w:val="24"/>
        </w:rPr>
        <w:t xml:space="preserve"> z</w:t>
      </w:r>
      <w:r w:rsidR="00FF450D" w:rsidRPr="002321B7">
        <w:rPr>
          <w:rFonts w:ascii="Arial" w:eastAsia="Arial" w:hAnsi="Arial" w:cs="Arial"/>
          <w:sz w:val="24"/>
          <w:szCs w:val="24"/>
        </w:rPr>
        <w:t xml:space="preserve"> GPR</w:t>
      </w:r>
      <w:r w:rsidR="00DE1DCF" w:rsidRPr="002321B7">
        <w:rPr>
          <w:rFonts w:ascii="Arial" w:eastAsia="Arial" w:hAnsi="Arial" w:cs="Arial"/>
          <w:sz w:val="24"/>
          <w:szCs w:val="24"/>
        </w:rPr>
        <w:t>,</w:t>
      </w:r>
      <w:r w:rsidR="001A609A" w:rsidRPr="002321B7">
        <w:rPr>
          <w:rFonts w:ascii="Arial" w:eastAsia="Arial" w:hAnsi="Arial" w:cs="Arial"/>
          <w:sz w:val="24"/>
          <w:szCs w:val="24"/>
        </w:rPr>
        <w:t xml:space="preserve"> który </w:t>
      </w:r>
      <w:r w:rsidR="00EF2F95" w:rsidRPr="002321B7">
        <w:rPr>
          <w:rFonts w:ascii="Arial" w:eastAsia="Arial" w:hAnsi="Arial" w:cs="Arial"/>
          <w:sz w:val="24"/>
          <w:szCs w:val="24"/>
        </w:rPr>
        <w:t xml:space="preserve">znajduje się </w:t>
      </w:r>
      <w:r w:rsidR="007031E5" w:rsidRPr="002321B7">
        <w:rPr>
          <w:rFonts w:ascii="Arial" w:eastAsia="Arial" w:hAnsi="Arial" w:cs="Arial"/>
          <w:sz w:val="24"/>
          <w:szCs w:val="24"/>
        </w:rPr>
        <w:t>na dzień złożenia wniosku o udzielenie grantu</w:t>
      </w:r>
      <w:r w:rsidR="001A609A" w:rsidRPr="002321B7">
        <w:rPr>
          <w:rFonts w:ascii="Arial" w:eastAsia="Arial" w:hAnsi="Arial" w:cs="Arial"/>
          <w:sz w:val="24"/>
          <w:szCs w:val="24"/>
        </w:rPr>
        <w:t xml:space="preserve"> w Wykazie pozytywnie zaopiniowanych strategii terytorialnych województwa lubelskiego w</w:t>
      </w:r>
      <w:r w:rsidR="0018420E" w:rsidRPr="002321B7">
        <w:rPr>
          <w:rFonts w:ascii="Arial" w:eastAsia="Arial" w:hAnsi="Arial" w:cs="Arial"/>
          <w:sz w:val="24"/>
          <w:szCs w:val="24"/>
        </w:rPr>
        <w:t> </w:t>
      </w:r>
      <w:r w:rsidR="001A609A" w:rsidRPr="002321B7">
        <w:rPr>
          <w:rFonts w:ascii="Arial" w:eastAsia="Arial" w:hAnsi="Arial" w:cs="Arial"/>
          <w:sz w:val="24"/>
          <w:szCs w:val="24"/>
        </w:rPr>
        <w:t xml:space="preserve">perspektywie finansowej UE na lata 2021-2027 prowadzonym przez </w:t>
      </w:r>
      <w:r w:rsidR="0045558A" w:rsidRPr="002321B7">
        <w:rPr>
          <w:rFonts w:ascii="Arial" w:eastAsia="Arial" w:hAnsi="Arial" w:cs="Arial"/>
          <w:sz w:val="24"/>
          <w:szCs w:val="24"/>
        </w:rPr>
        <w:t>Operatora.</w:t>
      </w:r>
    </w:p>
    <w:p w14:paraId="7726B06D" w14:textId="3BFBFD08" w:rsidR="00FB0C30" w:rsidRPr="002321B7" w:rsidRDefault="00AA1765" w:rsidP="009C62C4">
      <w:pPr>
        <w:numPr>
          <w:ilvl w:val="0"/>
          <w:numId w:val="7"/>
        </w:numPr>
        <w:spacing w:after="0" w:line="360" w:lineRule="auto"/>
        <w:ind w:left="426" w:hanging="426"/>
        <w:contextualSpacing/>
        <w:jc w:val="both"/>
        <w:rPr>
          <w:rFonts w:ascii="Arial" w:eastAsia="Arial" w:hAnsi="Arial" w:cs="Arial"/>
          <w:sz w:val="24"/>
          <w:szCs w:val="24"/>
        </w:rPr>
      </w:pPr>
      <w:r w:rsidRPr="002321B7">
        <w:rPr>
          <w:rFonts w:ascii="Arial" w:eastAsia="Aptos" w:hAnsi="Arial" w:cs="Arial"/>
          <w:kern w:val="2"/>
          <w:sz w:val="24"/>
          <w:szCs w:val="24"/>
          <w14:ligatures w14:val="standardContextual"/>
        </w:rPr>
        <w:t xml:space="preserve">Dokumenty i informacje przedstawiane przez </w:t>
      </w:r>
      <w:r w:rsidR="00791679" w:rsidRPr="002321B7">
        <w:rPr>
          <w:rFonts w:ascii="Arial" w:eastAsia="Aptos" w:hAnsi="Arial" w:cs="Arial"/>
          <w:kern w:val="2"/>
          <w:sz w:val="24"/>
          <w:szCs w:val="24"/>
          <w14:ligatures w14:val="standardContextual"/>
        </w:rPr>
        <w:t>W</w:t>
      </w:r>
      <w:r w:rsidRPr="002321B7">
        <w:rPr>
          <w:rFonts w:ascii="Arial" w:eastAsia="Aptos" w:hAnsi="Arial" w:cs="Arial"/>
          <w:kern w:val="2"/>
          <w:sz w:val="24"/>
          <w:szCs w:val="24"/>
          <w14:ligatures w14:val="standardContextual"/>
        </w:rPr>
        <w:t xml:space="preserve">nioskodawców nie podlegają udostępnieniu przez </w:t>
      </w:r>
      <w:r w:rsidR="008C2DB2" w:rsidRPr="002321B7">
        <w:rPr>
          <w:rFonts w:ascii="Arial" w:eastAsia="Aptos" w:hAnsi="Arial" w:cs="Arial"/>
          <w:kern w:val="2"/>
          <w:sz w:val="24"/>
          <w:szCs w:val="24"/>
          <w14:ligatures w14:val="standardContextual"/>
        </w:rPr>
        <w:t>Operatora</w:t>
      </w:r>
      <w:r w:rsidRPr="002321B7">
        <w:rPr>
          <w:rFonts w:ascii="Arial" w:eastAsia="Aptos" w:hAnsi="Arial" w:cs="Arial"/>
          <w:kern w:val="2"/>
          <w:sz w:val="24"/>
          <w:szCs w:val="24"/>
          <w14:ligatures w14:val="standardContextual"/>
        </w:rPr>
        <w:t xml:space="preserve"> w</w:t>
      </w:r>
      <w:r w:rsidR="003270EF" w:rsidRPr="002321B7">
        <w:rPr>
          <w:rFonts w:ascii="Arial" w:eastAsia="Aptos" w:hAnsi="Arial" w:cs="Arial"/>
          <w:kern w:val="2"/>
          <w:sz w:val="24"/>
          <w:szCs w:val="24"/>
          <w14:ligatures w14:val="standardContextual"/>
        </w:rPr>
        <w:t xml:space="preserve"> </w:t>
      </w:r>
      <w:r w:rsidRPr="002321B7">
        <w:rPr>
          <w:rFonts w:ascii="Arial" w:eastAsia="Aptos" w:hAnsi="Arial" w:cs="Arial"/>
          <w:kern w:val="2"/>
          <w:sz w:val="24"/>
          <w:szCs w:val="24"/>
          <w14:ligatures w14:val="standardContextual"/>
        </w:rPr>
        <w:t>trybie przepisów ustawy z</w:t>
      </w:r>
      <w:r w:rsidR="00CD19D1" w:rsidRPr="002321B7">
        <w:rPr>
          <w:rFonts w:ascii="Arial" w:eastAsia="Aptos" w:hAnsi="Arial" w:cs="Arial"/>
          <w:kern w:val="2"/>
          <w:sz w:val="24"/>
          <w:szCs w:val="24"/>
          <w14:ligatures w14:val="standardContextual"/>
        </w:rPr>
        <w:t xml:space="preserve"> </w:t>
      </w:r>
      <w:r w:rsidRPr="002321B7">
        <w:rPr>
          <w:rFonts w:ascii="Arial" w:eastAsia="Aptos" w:hAnsi="Arial" w:cs="Arial"/>
          <w:kern w:val="2"/>
          <w:sz w:val="24"/>
          <w:szCs w:val="24"/>
          <w14:ligatures w14:val="standardContextual"/>
        </w:rPr>
        <w:t>dnia 6 września 2001</w:t>
      </w:r>
      <w:r w:rsidR="00890F4D" w:rsidRPr="002321B7">
        <w:rPr>
          <w:rFonts w:ascii="Arial" w:eastAsia="Aptos" w:hAnsi="Arial" w:cs="Arial"/>
          <w:kern w:val="2"/>
          <w:sz w:val="24"/>
          <w:szCs w:val="24"/>
          <w14:ligatures w14:val="standardContextual"/>
        </w:rPr>
        <w:t> </w:t>
      </w:r>
      <w:r w:rsidRPr="002321B7">
        <w:rPr>
          <w:rFonts w:ascii="Arial" w:eastAsia="Aptos" w:hAnsi="Arial" w:cs="Arial"/>
          <w:kern w:val="2"/>
          <w:sz w:val="24"/>
          <w:szCs w:val="24"/>
          <w14:ligatures w14:val="standardContextual"/>
        </w:rPr>
        <w:t>r. o</w:t>
      </w:r>
      <w:r w:rsidR="00483DE0" w:rsidRPr="002321B7">
        <w:rPr>
          <w:rFonts w:ascii="Arial" w:eastAsia="Aptos" w:hAnsi="Arial" w:cs="Arial"/>
          <w:kern w:val="2"/>
          <w:sz w:val="24"/>
          <w:szCs w:val="24"/>
          <w14:ligatures w14:val="standardContextual"/>
        </w:rPr>
        <w:t> </w:t>
      </w:r>
      <w:r w:rsidRPr="002321B7">
        <w:rPr>
          <w:rFonts w:ascii="Arial" w:eastAsia="Aptos" w:hAnsi="Arial" w:cs="Arial"/>
          <w:kern w:val="2"/>
          <w:sz w:val="24"/>
          <w:szCs w:val="24"/>
          <w14:ligatures w14:val="standardContextual"/>
        </w:rPr>
        <w:t>dostępie do informacji publicznej oraz ustawy z</w:t>
      </w:r>
      <w:r w:rsidR="00CD19D1" w:rsidRPr="002321B7">
        <w:rPr>
          <w:rFonts w:ascii="Arial" w:eastAsia="Aptos" w:hAnsi="Arial" w:cs="Arial"/>
          <w:kern w:val="2"/>
          <w:sz w:val="24"/>
          <w:szCs w:val="24"/>
          <w14:ligatures w14:val="standardContextual"/>
        </w:rPr>
        <w:t xml:space="preserve"> </w:t>
      </w:r>
      <w:r w:rsidRPr="002321B7">
        <w:rPr>
          <w:rFonts w:ascii="Arial" w:eastAsia="Aptos" w:hAnsi="Arial" w:cs="Arial"/>
          <w:kern w:val="2"/>
          <w:sz w:val="24"/>
          <w:szCs w:val="24"/>
          <w14:ligatures w14:val="standardContextual"/>
        </w:rPr>
        <w:t>dnia 3 października 2008</w:t>
      </w:r>
      <w:r w:rsidR="00A253E1" w:rsidRPr="002321B7">
        <w:rPr>
          <w:rFonts w:ascii="Arial" w:eastAsia="Aptos" w:hAnsi="Arial" w:cs="Arial"/>
          <w:kern w:val="2"/>
          <w:sz w:val="24"/>
          <w:szCs w:val="24"/>
          <w14:ligatures w14:val="standardContextual"/>
        </w:rPr>
        <w:t> </w:t>
      </w:r>
      <w:r w:rsidRPr="002321B7">
        <w:rPr>
          <w:rFonts w:ascii="Arial" w:eastAsia="Aptos" w:hAnsi="Arial" w:cs="Arial"/>
          <w:kern w:val="2"/>
          <w:sz w:val="24"/>
          <w:szCs w:val="24"/>
          <w14:ligatures w14:val="standardContextual"/>
        </w:rPr>
        <w:t>r. o</w:t>
      </w:r>
      <w:r w:rsidR="00483DE0" w:rsidRPr="002321B7">
        <w:rPr>
          <w:rFonts w:ascii="Arial" w:eastAsia="Aptos" w:hAnsi="Arial" w:cs="Arial"/>
          <w:kern w:val="2"/>
          <w:sz w:val="24"/>
          <w:szCs w:val="24"/>
          <w14:ligatures w14:val="standardContextual"/>
        </w:rPr>
        <w:t> </w:t>
      </w:r>
      <w:r w:rsidRPr="002321B7">
        <w:rPr>
          <w:rFonts w:ascii="Arial" w:eastAsia="Aptos" w:hAnsi="Arial" w:cs="Arial"/>
          <w:kern w:val="2"/>
          <w:sz w:val="24"/>
          <w:szCs w:val="24"/>
          <w14:ligatures w14:val="standardContextual"/>
        </w:rPr>
        <w:t>udostępnianiu informacji o</w:t>
      </w:r>
      <w:r w:rsidR="00CD19D1" w:rsidRPr="002321B7">
        <w:rPr>
          <w:rFonts w:ascii="Arial" w:eastAsia="Aptos" w:hAnsi="Arial" w:cs="Arial"/>
          <w:kern w:val="2"/>
          <w:sz w:val="24"/>
          <w:szCs w:val="24"/>
          <w14:ligatures w14:val="standardContextual"/>
        </w:rPr>
        <w:t xml:space="preserve"> </w:t>
      </w:r>
      <w:r w:rsidRPr="002321B7">
        <w:rPr>
          <w:rFonts w:ascii="Arial" w:eastAsia="Aptos" w:hAnsi="Arial" w:cs="Arial"/>
          <w:kern w:val="2"/>
          <w:sz w:val="24"/>
          <w:szCs w:val="24"/>
          <w14:ligatures w14:val="standardContextual"/>
        </w:rPr>
        <w:t>środowisku i</w:t>
      </w:r>
      <w:r w:rsidR="00CD19D1" w:rsidRPr="002321B7">
        <w:rPr>
          <w:rFonts w:ascii="Arial" w:eastAsia="Aptos" w:hAnsi="Arial" w:cs="Arial"/>
          <w:kern w:val="2"/>
          <w:sz w:val="24"/>
          <w:szCs w:val="24"/>
          <w14:ligatures w14:val="standardContextual"/>
        </w:rPr>
        <w:t xml:space="preserve"> </w:t>
      </w:r>
      <w:r w:rsidRPr="002321B7">
        <w:rPr>
          <w:rFonts w:ascii="Arial" w:eastAsia="Aptos" w:hAnsi="Arial" w:cs="Arial"/>
          <w:kern w:val="2"/>
          <w:sz w:val="24"/>
          <w:szCs w:val="24"/>
          <w14:ligatures w14:val="standardContextual"/>
        </w:rPr>
        <w:t>jego ochronie, udziale społeczeństwa w ochronie środowiska oraz o</w:t>
      </w:r>
      <w:r w:rsidR="00CD19D1" w:rsidRPr="002321B7">
        <w:rPr>
          <w:rFonts w:ascii="Arial" w:eastAsia="Aptos" w:hAnsi="Arial" w:cs="Arial"/>
          <w:kern w:val="2"/>
          <w:sz w:val="24"/>
          <w:szCs w:val="24"/>
          <w14:ligatures w14:val="standardContextual"/>
        </w:rPr>
        <w:t xml:space="preserve"> </w:t>
      </w:r>
      <w:r w:rsidRPr="002321B7">
        <w:rPr>
          <w:rFonts w:ascii="Arial" w:eastAsia="Aptos" w:hAnsi="Arial" w:cs="Arial"/>
          <w:kern w:val="2"/>
          <w:sz w:val="24"/>
          <w:szCs w:val="24"/>
          <w14:ligatures w14:val="standardContextual"/>
        </w:rPr>
        <w:t>ocenach oddziaływania na</w:t>
      </w:r>
      <w:r w:rsidR="00A253E1" w:rsidRPr="002321B7">
        <w:rPr>
          <w:rFonts w:ascii="Arial" w:eastAsia="Aptos" w:hAnsi="Arial" w:cs="Arial"/>
          <w:kern w:val="2"/>
          <w:sz w:val="24"/>
          <w:szCs w:val="24"/>
          <w14:ligatures w14:val="standardContextual"/>
        </w:rPr>
        <w:t> </w:t>
      </w:r>
      <w:r w:rsidRPr="002321B7">
        <w:rPr>
          <w:rFonts w:ascii="Arial" w:eastAsia="Aptos" w:hAnsi="Arial" w:cs="Arial"/>
          <w:kern w:val="2"/>
          <w:sz w:val="24"/>
          <w:szCs w:val="24"/>
          <w14:ligatures w14:val="standardContextual"/>
        </w:rPr>
        <w:t>środowisko.</w:t>
      </w:r>
    </w:p>
    <w:p w14:paraId="29AD95C2" w14:textId="4D26FD2A" w:rsidR="00FB0C30" w:rsidRPr="002321B7" w:rsidRDefault="00792F79" w:rsidP="009C62C4">
      <w:pPr>
        <w:numPr>
          <w:ilvl w:val="0"/>
          <w:numId w:val="7"/>
        </w:numPr>
        <w:spacing w:after="0" w:line="360" w:lineRule="auto"/>
        <w:ind w:left="426" w:hanging="426"/>
        <w:contextualSpacing/>
        <w:jc w:val="both"/>
        <w:rPr>
          <w:rFonts w:ascii="Arial" w:eastAsia="Arial" w:hAnsi="Arial" w:cs="Arial"/>
          <w:sz w:val="24"/>
          <w:szCs w:val="24"/>
        </w:rPr>
      </w:pPr>
      <w:r w:rsidRPr="002321B7">
        <w:rPr>
          <w:rFonts w:ascii="Arial" w:eastAsia="Arial" w:hAnsi="Arial" w:cs="Arial"/>
          <w:sz w:val="24"/>
          <w:szCs w:val="24"/>
        </w:rPr>
        <w:t>Dokumenty i informacje wytworzone lub przygotowane przez Operatora w związku z</w:t>
      </w:r>
      <w:r w:rsidR="00483DE0" w:rsidRPr="002321B7">
        <w:rPr>
          <w:rFonts w:ascii="Arial" w:eastAsia="Arial" w:hAnsi="Arial" w:cs="Arial"/>
          <w:sz w:val="24"/>
          <w:szCs w:val="24"/>
        </w:rPr>
        <w:t> </w:t>
      </w:r>
      <w:r w:rsidRPr="002321B7">
        <w:rPr>
          <w:rFonts w:ascii="Arial" w:eastAsia="Arial" w:hAnsi="Arial" w:cs="Arial"/>
          <w:sz w:val="24"/>
          <w:szCs w:val="24"/>
        </w:rPr>
        <w:t xml:space="preserve">oceną dokumentów i informacji przedstawianych przez </w:t>
      </w:r>
      <w:r w:rsidR="00791679" w:rsidRPr="002321B7">
        <w:rPr>
          <w:rFonts w:ascii="Arial" w:eastAsia="Arial" w:hAnsi="Arial" w:cs="Arial"/>
          <w:sz w:val="24"/>
          <w:szCs w:val="24"/>
        </w:rPr>
        <w:t>W</w:t>
      </w:r>
      <w:r w:rsidRPr="002321B7">
        <w:rPr>
          <w:rFonts w:ascii="Arial" w:eastAsia="Arial" w:hAnsi="Arial" w:cs="Arial"/>
          <w:sz w:val="24"/>
          <w:szCs w:val="24"/>
        </w:rPr>
        <w:t>nioskodawców nie</w:t>
      </w:r>
      <w:r w:rsidR="0018420E" w:rsidRPr="002321B7">
        <w:rPr>
          <w:rFonts w:ascii="Arial" w:eastAsia="Arial" w:hAnsi="Arial" w:cs="Arial"/>
          <w:sz w:val="24"/>
          <w:szCs w:val="24"/>
        </w:rPr>
        <w:t> </w:t>
      </w:r>
      <w:r w:rsidRPr="002321B7">
        <w:rPr>
          <w:rFonts w:ascii="Arial" w:eastAsia="Arial" w:hAnsi="Arial" w:cs="Arial"/>
          <w:sz w:val="24"/>
          <w:szCs w:val="24"/>
        </w:rPr>
        <w:t>podlegają, do</w:t>
      </w:r>
      <w:r w:rsidR="00BE69AD" w:rsidRPr="002321B7">
        <w:rPr>
          <w:rFonts w:ascii="Arial" w:eastAsia="Arial" w:hAnsi="Arial" w:cs="Arial"/>
          <w:sz w:val="24"/>
          <w:szCs w:val="24"/>
        </w:rPr>
        <w:t> </w:t>
      </w:r>
      <w:r w:rsidRPr="002321B7">
        <w:rPr>
          <w:rFonts w:ascii="Arial" w:eastAsia="Arial" w:hAnsi="Arial" w:cs="Arial"/>
          <w:sz w:val="24"/>
          <w:szCs w:val="24"/>
        </w:rPr>
        <w:t>czasu zakończenia postępowania w zakresie wyboru projektów o udzielenie grantu, udostępnieniu w trybie przepisów ustawy z dnia 6 września 2001 r. o dostępie do</w:t>
      </w:r>
      <w:r w:rsidR="005E484C" w:rsidRPr="002321B7">
        <w:rPr>
          <w:rFonts w:ascii="Arial" w:eastAsia="Arial" w:hAnsi="Arial" w:cs="Arial"/>
          <w:sz w:val="24"/>
          <w:szCs w:val="24"/>
        </w:rPr>
        <w:t xml:space="preserve"> </w:t>
      </w:r>
      <w:r w:rsidRPr="002321B7">
        <w:rPr>
          <w:rFonts w:ascii="Arial" w:eastAsia="Arial" w:hAnsi="Arial" w:cs="Arial"/>
          <w:sz w:val="24"/>
          <w:szCs w:val="24"/>
        </w:rPr>
        <w:t>informacji publicznej oraz ustawy z dnia 3 października 2008</w:t>
      </w:r>
      <w:r w:rsidR="0018420E" w:rsidRPr="002321B7">
        <w:rPr>
          <w:rFonts w:ascii="Arial" w:eastAsia="Arial" w:hAnsi="Arial" w:cs="Arial"/>
          <w:sz w:val="24"/>
          <w:szCs w:val="24"/>
        </w:rPr>
        <w:t> </w:t>
      </w:r>
      <w:r w:rsidRPr="002321B7">
        <w:rPr>
          <w:rFonts w:ascii="Arial" w:eastAsia="Arial" w:hAnsi="Arial" w:cs="Arial"/>
          <w:sz w:val="24"/>
          <w:szCs w:val="24"/>
        </w:rPr>
        <w:t>r. o udostępnianiu informacji o środowisku i jego ochronie, udziale społeczeństwa w ochronie środowiska oraz o</w:t>
      </w:r>
      <w:r w:rsidR="00901DEC" w:rsidRPr="002321B7">
        <w:rPr>
          <w:rFonts w:ascii="Arial" w:eastAsia="Arial" w:hAnsi="Arial" w:cs="Arial"/>
          <w:sz w:val="24"/>
          <w:szCs w:val="24"/>
        </w:rPr>
        <w:t> </w:t>
      </w:r>
      <w:r w:rsidRPr="002321B7">
        <w:rPr>
          <w:rFonts w:ascii="Arial" w:eastAsia="Arial" w:hAnsi="Arial" w:cs="Arial"/>
          <w:sz w:val="24"/>
          <w:szCs w:val="24"/>
        </w:rPr>
        <w:t>ocenach oddziaływania na</w:t>
      </w:r>
      <w:r w:rsidR="0018420E" w:rsidRPr="002321B7">
        <w:rPr>
          <w:rFonts w:ascii="Arial" w:eastAsia="Arial" w:hAnsi="Arial" w:cs="Arial"/>
          <w:sz w:val="24"/>
          <w:szCs w:val="24"/>
        </w:rPr>
        <w:t> </w:t>
      </w:r>
      <w:r w:rsidRPr="002321B7">
        <w:rPr>
          <w:rFonts w:ascii="Arial" w:eastAsia="Arial" w:hAnsi="Arial" w:cs="Arial"/>
          <w:sz w:val="24"/>
          <w:szCs w:val="24"/>
        </w:rPr>
        <w:t>środowisko.</w:t>
      </w:r>
    </w:p>
    <w:p w14:paraId="1B3E4363" w14:textId="6BCB0541" w:rsidR="00B77678" w:rsidRPr="002321B7" w:rsidRDefault="0080289A" w:rsidP="009C62C4">
      <w:pPr>
        <w:numPr>
          <w:ilvl w:val="0"/>
          <w:numId w:val="7"/>
        </w:numPr>
        <w:spacing w:after="0" w:line="360" w:lineRule="auto"/>
        <w:ind w:left="426" w:hanging="426"/>
        <w:contextualSpacing/>
        <w:jc w:val="both"/>
        <w:rPr>
          <w:rFonts w:ascii="Arial" w:eastAsia="Arial" w:hAnsi="Arial" w:cs="Arial"/>
          <w:sz w:val="24"/>
          <w:szCs w:val="24"/>
        </w:rPr>
      </w:pPr>
      <w:r w:rsidRPr="002321B7">
        <w:rPr>
          <w:rFonts w:ascii="Arial" w:eastAsia="Aptos" w:hAnsi="Arial" w:cs="Arial"/>
          <w:kern w:val="2"/>
          <w:sz w:val="24"/>
          <w:szCs w:val="24"/>
          <w14:ligatures w14:val="standardContextual"/>
        </w:rPr>
        <w:t xml:space="preserve">Operator </w:t>
      </w:r>
      <w:r w:rsidR="0052206D" w:rsidRPr="002321B7">
        <w:rPr>
          <w:rFonts w:ascii="Arial" w:eastAsia="Aptos" w:hAnsi="Arial" w:cs="Arial"/>
          <w:kern w:val="2"/>
          <w:sz w:val="24"/>
          <w:szCs w:val="24"/>
          <w14:ligatures w14:val="standardContextual"/>
        </w:rPr>
        <w:t xml:space="preserve">zastrzega sobie prawo do wprowadzania zmian w Regulaminie w </w:t>
      </w:r>
      <w:r w:rsidR="00292242" w:rsidRPr="002321B7">
        <w:rPr>
          <w:rFonts w:ascii="Arial" w:eastAsia="Aptos" w:hAnsi="Arial" w:cs="Arial"/>
          <w:kern w:val="2"/>
          <w:sz w:val="24"/>
          <w:szCs w:val="24"/>
          <w14:ligatures w14:val="standardContextual"/>
        </w:rPr>
        <w:t xml:space="preserve">trakcie </w:t>
      </w:r>
      <w:r w:rsidR="00654738" w:rsidRPr="002321B7">
        <w:rPr>
          <w:rFonts w:ascii="Arial" w:eastAsia="Aptos" w:hAnsi="Arial" w:cs="Arial"/>
          <w:kern w:val="2"/>
          <w:sz w:val="24"/>
          <w:szCs w:val="24"/>
          <w14:ligatures w14:val="standardContextual"/>
        </w:rPr>
        <w:t>jego obowiązywania</w:t>
      </w:r>
      <w:r w:rsidR="00292242" w:rsidRPr="002321B7">
        <w:rPr>
          <w:rFonts w:ascii="Arial" w:eastAsia="Aptos" w:hAnsi="Arial" w:cs="Arial"/>
          <w:kern w:val="2"/>
          <w:sz w:val="24"/>
          <w:szCs w:val="24"/>
          <w14:ligatures w14:val="standardContextual"/>
        </w:rPr>
        <w:t xml:space="preserve">. </w:t>
      </w:r>
      <w:r w:rsidR="00B42144" w:rsidRPr="002321B7">
        <w:rPr>
          <w:rFonts w:ascii="Arial" w:eastAsia="Aptos" w:hAnsi="Arial" w:cs="Arial"/>
          <w:kern w:val="2"/>
          <w:sz w:val="24"/>
          <w:szCs w:val="24"/>
          <w14:ligatures w14:val="standardContextual"/>
        </w:rPr>
        <w:t>Zmiana Regulaminu może nastąpić w szczególności w</w:t>
      </w:r>
      <w:r w:rsidR="008C23C5" w:rsidRPr="002321B7">
        <w:rPr>
          <w:rFonts w:ascii="Arial" w:eastAsia="Aptos" w:hAnsi="Arial" w:cs="Arial"/>
          <w:sz w:val="24"/>
          <w:szCs w:val="24"/>
        </w:rPr>
        <w:t> </w:t>
      </w:r>
      <w:r w:rsidR="00B42144" w:rsidRPr="002321B7">
        <w:rPr>
          <w:rFonts w:ascii="Arial" w:eastAsia="Aptos" w:hAnsi="Arial" w:cs="Arial"/>
          <w:kern w:val="2"/>
          <w:sz w:val="24"/>
          <w:szCs w:val="24"/>
          <w14:ligatures w14:val="standardContextual"/>
        </w:rPr>
        <w:t>następujących przypadkach:</w:t>
      </w:r>
    </w:p>
    <w:p w14:paraId="10DE20A7" w14:textId="7D95C9B3" w:rsidR="00DE64EA" w:rsidRPr="002321B7" w:rsidRDefault="00EF4B83" w:rsidP="009C62C4">
      <w:pPr>
        <w:pStyle w:val="ListParagraph"/>
        <w:numPr>
          <w:ilvl w:val="0"/>
          <w:numId w:val="27"/>
        </w:numPr>
        <w:spacing w:after="0" w:line="360" w:lineRule="auto"/>
        <w:jc w:val="both"/>
        <w:rPr>
          <w:rFonts w:ascii="Arial" w:eastAsia="Arial" w:hAnsi="Arial" w:cs="Arial"/>
          <w:sz w:val="24"/>
          <w:szCs w:val="24"/>
        </w:rPr>
      </w:pPr>
      <w:r w:rsidRPr="002321B7">
        <w:rPr>
          <w:rFonts w:ascii="Arial" w:eastAsia="Aptos" w:hAnsi="Arial" w:cs="Arial"/>
          <w:kern w:val="2"/>
          <w:sz w:val="24"/>
          <w:szCs w:val="24"/>
          <w14:ligatures w14:val="standardContextual"/>
        </w:rPr>
        <w:t>konieczności dostosowania zapisów do zmian w przepisach prawa powszechnie obowiązującego</w:t>
      </w:r>
      <w:r w:rsidR="00DE64EA" w:rsidRPr="002321B7">
        <w:rPr>
          <w:rFonts w:ascii="Arial" w:eastAsia="Aptos" w:hAnsi="Arial" w:cs="Arial"/>
          <w:kern w:val="2"/>
          <w:sz w:val="24"/>
          <w:szCs w:val="24"/>
          <w14:ligatures w14:val="standardContextual"/>
        </w:rPr>
        <w:t>;</w:t>
      </w:r>
    </w:p>
    <w:p w14:paraId="55157AC5" w14:textId="77777777" w:rsidR="0088038C" w:rsidRPr="002321B7" w:rsidRDefault="0088038C" w:rsidP="009C62C4">
      <w:pPr>
        <w:pStyle w:val="ListParagraph"/>
        <w:numPr>
          <w:ilvl w:val="0"/>
          <w:numId w:val="27"/>
        </w:numPr>
        <w:spacing w:after="0" w:line="360" w:lineRule="auto"/>
        <w:jc w:val="both"/>
        <w:rPr>
          <w:rFonts w:ascii="Arial" w:eastAsia="Arial" w:hAnsi="Arial" w:cs="Arial"/>
          <w:sz w:val="24"/>
          <w:szCs w:val="24"/>
        </w:rPr>
      </w:pPr>
      <w:r w:rsidRPr="002321B7">
        <w:rPr>
          <w:rFonts w:ascii="Arial" w:eastAsia="Aptos" w:hAnsi="Arial" w:cs="Arial"/>
          <w:kern w:val="2"/>
          <w:sz w:val="24"/>
          <w:szCs w:val="24"/>
          <w14:ligatures w14:val="standardContextual"/>
        </w:rPr>
        <w:t>uzasadnionej potrzeby usprawnienia procesu naboru, w tym na skutek zapytań lub wniosków zgłaszanych przez Wnioskodawców, o ile zmiany te nie wpływają na pogorszenie ich sytuacji;</w:t>
      </w:r>
    </w:p>
    <w:p w14:paraId="0AB1F01E" w14:textId="6D439A90" w:rsidR="002668C6" w:rsidRPr="002321B7" w:rsidRDefault="00135362" w:rsidP="009C62C4">
      <w:pPr>
        <w:pStyle w:val="ListParagraph"/>
        <w:numPr>
          <w:ilvl w:val="0"/>
          <w:numId w:val="27"/>
        </w:numPr>
        <w:spacing w:after="0" w:line="360" w:lineRule="auto"/>
        <w:jc w:val="both"/>
        <w:rPr>
          <w:rFonts w:ascii="Arial" w:eastAsia="Arial" w:hAnsi="Arial" w:cs="Arial"/>
          <w:sz w:val="24"/>
          <w:szCs w:val="24"/>
        </w:rPr>
      </w:pPr>
      <w:r w:rsidRPr="002321B7">
        <w:rPr>
          <w:rFonts w:ascii="Arial" w:eastAsia="Aptos" w:hAnsi="Arial" w:cs="Arial"/>
          <w:kern w:val="2"/>
          <w:sz w:val="24"/>
          <w:szCs w:val="24"/>
          <w14:ligatures w14:val="standardContextual"/>
        </w:rPr>
        <w:t>wystąpienia oczywistych omyłek pisarskich, błędów technicznych lub redakcyjnych w treści Regulaminu lub jego załączników</w:t>
      </w:r>
      <w:r w:rsidR="00CB3F9B" w:rsidRPr="002321B7">
        <w:rPr>
          <w:rFonts w:ascii="Arial" w:eastAsia="Aptos" w:hAnsi="Arial" w:cs="Arial"/>
          <w:kern w:val="2"/>
          <w:sz w:val="24"/>
          <w:szCs w:val="24"/>
          <w14:ligatures w14:val="standardContextual"/>
        </w:rPr>
        <w:t>.</w:t>
      </w:r>
    </w:p>
    <w:p w14:paraId="19AE45E4" w14:textId="78C431F7" w:rsidR="00A957C8" w:rsidRPr="002321B7" w:rsidRDefault="00C0780F" w:rsidP="009C62C4">
      <w:pPr>
        <w:pStyle w:val="ListParagraph"/>
        <w:numPr>
          <w:ilvl w:val="0"/>
          <w:numId w:val="7"/>
        </w:numPr>
        <w:tabs>
          <w:tab w:val="left" w:pos="426"/>
        </w:tabs>
        <w:spacing w:after="0" w:line="360" w:lineRule="auto"/>
        <w:ind w:left="426" w:hanging="426"/>
        <w:jc w:val="both"/>
        <w:rPr>
          <w:rFonts w:ascii="Arial" w:eastAsia="Arial" w:hAnsi="Arial" w:cs="Arial"/>
          <w:bCs/>
          <w:sz w:val="24"/>
          <w:szCs w:val="24"/>
        </w:rPr>
      </w:pPr>
      <w:r w:rsidRPr="002321B7">
        <w:rPr>
          <w:rFonts w:ascii="Arial" w:eastAsia="Arial" w:hAnsi="Arial" w:cs="Arial"/>
          <w:bCs/>
          <w:sz w:val="24"/>
          <w:szCs w:val="24"/>
        </w:rPr>
        <w:t>Zmiany Regulaminu nie mogą być sprzeczne z przepisami prawa powszechnie obowiązującego ani zasadą równego traktowania Wnioskodawców.</w:t>
      </w:r>
    </w:p>
    <w:p w14:paraId="69E88CB2" w14:textId="31882676" w:rsidR="00C0780F" w:rsidRPr="002321B7" w:rsidRDefault="00C0780F" w:rsidP="009C62C4">
      <w:pPr>
        <w:pStyle w:val="ListParagraph"/>
        <w:numPr>
          <w:ilvl w:val="0"/>
          <w:numId w:val="7"/>
        </w:numPr>
        <w:tabs>
          <w:tab w:val="left" w:pos="426"/>
        </w:tabs>
        <w:spacing w:after="0" w:line="360" w:lineRule="auto"/>
        <w:ind w:left="426" w:hanging="426"/>
        <w:jc w:val="both"/>
        <w:rPr>
          <w:rFonts w:ascii="Arial" w:eastAsia="Arial" w:hAnsi="Arial" w:cs="Arial"/>
          <w:bCs/>
          <w:sz w:val="24"/>
          <w:szCs w:val="24"/>
        </w:rPr>
      </w:pPr>
      <w:r w:rsidRPr="002321B7">
        <w:rPr>
          <w:rFonts w:ascii="Arial" w:eastAsia="Arial" w:hAnsi="Arial" w:cs="Arial"/>
          <w:bCs/>
          <w:sz w:val="24"/>
          <w:szCs w:val="24"/>
        </w:rPr>
        <w:t>Regulamin (lub jego zmiany, tj. zaktualizowany Regulamin wraz z informacją o</w:t>
      </w:r>
      <w:r w:rsidR="00974D10" w:rsidRPr="002321B7">
        <w:rPr>
          <w:rFonts w:ascii="Arial" w:eastAsia="Arial" w:hAnsi="Arial" w:cs="Arial"/>
          <w:bCs/>
          <w:sz w:val="24"/>
          <w:szCs w:val="24"/>
        </w:rPr>
        <w:t> </w:t>
      </w:r>
      <w:r w:rsidRPr="002321B7">
        <w:rPr>
          <w:rFonts w:ascii="Arial" w:eastAsia="Arial" w:hAnsi="Arial" w:cs="Arial"/>
          <w:bCs/>
          <w:sz w:val="24"/>
          <w:szCs w:val="24"/>
        </w:rPr>
        <w:t>zmianie, uzasadnieniem oraz terminem, od którego zmiana obowiązuje) publikowany jest na stronie internetowej www.funduszeUE.lubelskie.pl (w</w:t>
      </w:r>
      <w:r w:rsidR="001E59B0" w:rsidRPr="002321B7">
        <w:rPr>
          <w:rFonts w:ascii="Arial" w:eastAsia="Arial" w:hAnsi="Arial" w:cs="Arial"/>
          <w:bCs/>
          <w:sz w:val="24"/>
          <w:szCs w:val="24"/>
        </w:rPr>
        <w:t> </w:t>
      </w:r>
      <w:r w:rsidRPr="002321B7">
        <w:rPr>
          <w:rFonts w:ascii="Arial" w:eastAsia="Arial" w:hAnsi="Arial" w:cs="Arial"/>
          <w:bCs/>
          <w:sz w:val="24"/>
          <w:szCs w:val="24"/>
        </w:rPr>
        <w:t>zakładce „Rewitalizacja”).</w:t>
      </w:r>
    </w:p>
    <w:p w14:paraId="14938241" w14:textId="5F6F73CF" w:rsidR="00C0780F" w:rsidRPr="002321B7" w:rsidRDefault="00C0780F" w:rsidP="009C62C4">
      <w:pPr>
        <w:pStyle w:val="ListParagraph"/>
        <w:numPr>
          <w:ilvl w:val="0"/>
          <w:numId w:val="7"/>
        </w:numPr>
        <w:tabs>
          <w:tab w:val="left" w:pos="426"/>
        </w:tabs>
        <w:spacing w:after="0" w:line="360" w:lineRule="auto"/>
        <w:ind w:left="426" w:hanging="426"/>
        <w:jc w:val="both"/>
        <w:rPr>
          <w:rFonts w:ascii="Arial" w:eastAsia="Arial" w:hAnsi="Arial" w:cs="Arial"/>
          <w:bCs/>
          <w:sz w:val="24"/>
          <w:szCs w:val="24"/>
        </w:rPr>
      </w:pPr>
      <w:r w:rsidRPr="002321B7">
        <w:rPr>
          <w:rFonts w:ascii="Arial" w:eastAsia="Arial" w:hAnsi="Arial" w:cs="Arial"/>
          <w:bCs/>
          <w:sz w:val="24"/>
          <w:szCs w:val="24"/>
        </w:rPr>
        <w:t>W przypadku zmiany Regulaminu w trakcie prowadzonego naboru, o zmianie Regulaminu, Operator informuje wszystkich Wnioskodawców biorących udział w</w:t>
      </w:r>
      <w:r w:rsidR="001E59B0" w:rsidRPr="002321B7">
        <w:rPr>
          <w:rFonts w:ascii="Arial" w:eastAsia="Arial" w:hAnsi="Arial" w:cs="Arial"/>
          <w:bCs/>
          <w:sz w:val="24"/>
          <w:szCs w:val="24"/>
        </w:rPr>
        <w:t> </w:t>
      </w:r>
      <w:r w:rsidRPr="002321B7">
        <w:rPr>
          <w:rFonts w:ascii="Arial" w:eastAsia="Arial" w:hAnsi="Arial" w:cs="Arial"/>
          <w:bCs/>
          <w:sz w:val="24"/>
          <w:szCs w:val="24"/>
        </w:rPr>
        <w:t xml:space="preserve">naborze poprzez publikację zaktualizowanego Regulaminu na stronie internetowej www.funduszeUE.lubelskie.pl (w zakładce „Rewitalizacja”) oraz drogą elektroniczną, na adres e-mail wskazany we wniosku o udzielenie grantu – w przypadku, gdy w ramach </w:t>
      </w:r>
      <w:r w:rsidR="00112DB2">
        <w:rPr>
          <w:rFonts w:ascii="Arial" w:eastAsia="Arial" w:hAnsi="Arial" w:cs="Arial"/>
          <w:bCs/>
          <w:sz w:val="24"/>
          <w:szCs w:val="24"/>
        </w:rPr>
        <w:t>K</w:t>
      </w:r>
      <w:r w:rsidRPr="002321B7">
        <w:rPr>
          <w:rFonts w:ascii="Arial" w:eastAsia="Arial" w:hAnsi="Arial" w:cs="Arial"/>
          <w:bCs/>
          <w:sz w:val="24"/>
          <w:szCs w:val="24"/>
        </w:rPr>
        <w:t>onkursu przedmiotowy wniosek został złożony.</w:t>
      </w:r>
    </w:p>
    <w:p w14:paraId="14544F79" w14:textId="77777777" w:rsidR="001E59B0" w:rsidRPr="002321B7" w:rsidRDefault="001E59B0" w:rsidP="00FE5526">
      <w:pPr>
        <w:pStyle w:val="ListParagraph"/>
        <w:tabs>
          <w:tab w:val="left" w:pos="426"/>
        </w:tabs>
        <w:spacing w:after="0" w:line="360" w:lineRule="auto"/>
        <w:ind w:left="426"/>
        <w:jc w:val="both"/>
        <w:rPr>
          <w:rFonts w:ascii="Arial" w:eastAsia="Arial" w:hAnsi="Arial" w:cs="Arial"/>
          <w:bCs/>
          <w:sz w:val="24"/>
          <w:szCs w:val="24"/>
        </w:rPr>
      </w:pPr>
    </w:p>
    <w:p w14:paraId="17F2D76A" w14:textId="5FC0B52F" w:rsidR="00AA1765" w:rsidRPr="002321B7" w:rsidRDefault="00BE6F89" w:rsidP="009C62C4">
      <w:pPr>
        <w:pStyle w:val="Heading1"/>
        <w:numPr>
          <w:ilvl w:val="0"/>
          <w:numId w:val="9"/>
        </w:numPr>
        <w:tabs>
          <w:tab w:val="left" w:pos="426"/>
        </w:tabs>
        <w:spacing w:before="120" w:after="120"/>
        <w:contextualSpacing w:val="0"/>
      </w:pPr>
      <w:bookmarkStart w:id="8" w:name="_Toc216172958"/>
      <w:bookmarkStart w:id="9" w:name="_Toc216172987"/>
      <w:bookmarkStart w:id="10" w:name="_Toc216248632"/>
      <w:bookmarkStart w:id="11" w:name="_Toc216951905"/>
      <w:bookmarkStart w:id="12" w:name="_Toc216951906"/>
      <w:bookmarkStart w:id="13" w:name="_Toc216951907"/>
      <w:bookmarkStart w:id="14" w:name="_Toc216951908"/>
      <w:bookmarkStart w:id="15" w:name="_Toc216951909"/>
      <w:bookmarkStart w:id="16" w:name="_Toc216951910"/>
      <w:bookmarkStart w:id="17" w:name="_Toc216951911"/>
      <w:bookmarkStart w:id="18" w:name="_Toc216951912"/>
      <w:bookmarkStart w:id="19" w:name="_Toc216951913"/>
      <w:bookmarkStart w:id="20" w:name="_Toc216951914"/>
      <w:bookmarkStart w:id="21" w:name="_Toc216951915"/>
      <w:bookmarkStart w:id="22" w:name="_Toc216951916"/>
      <w:bookmarkStart w:id="23" w:name="_Toc216951917"/>
      <w:bookmarkStart w:id="24" w:name="_Toc224566688"/>
      <w:bookmarkStart w:id="25" w:name="_Hlk193803884"/>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r w:rsidRPr="002321B7">
        <w:t>Wnioskodawcy</w:t>
      </w:r>
      <w:bookmarkEnd w:id="24"/>
    </w:p>
    <w:p w14:paraId="07B4ADC1" w14:textId="79D4046C" w:rsidR="005900DB" w:rsidRPr="002321B7" w:rsidRDefault="005900DB" w:rsidP="0071129E">
      <w:pPr>
        <w:numPr>
          <w:ilvl w:val="0"/>
          <w:numId w:val="3"/>
        </w:numPr>
        <w:spacing w:after="0" w:line="360" w:lineRule="auto"/>
        <w:ind w:left="426" w:hanging="426"/>
        <w:jc w:val="both"/>
        <w:rPr>
          <w:rFonts w:ascii="Arial" w:eastAsia="Times New Roman" w:hAnsi="Arial" w:cs="Arial"/>
          <w:sz w:val="24"/>
          <w:szCs w:val="24"/>
        </w:rPr>
      </w:pPr>
      <w:bookmarkStart w:id="26" w:name="_Hlk193803923"/>
      <w:r w:rsidRPr="002321B7">
        <w:rPr>
          <w:rFonts w:ascii="Arial" w:eastAsia="Times New Roman" w:hAnsi="Arial" w:cs="Arial"/>
          <w:sz w:val="24"/>
          <w:szCs w:val="24"/>
        </w:rPr>
        <w:t>J</w:t>
      </w:r>
      <w:r w:rsidR="00D0406B" w:rsidRPr="002321B7">
        <w:rPr>
          <w:rFonts w:ascii="Arial" w:eastAsia="Times New Roman" w:hAnsi="Arial" w:cs="Arial"/>
          <w:sz w:val="24"/>
          <w:szCs w:val="24"/>
        </w:rPr>
        <w:t xml:space="preserve">ednostki samorządu terytorialnego województwa lubelskiego (gminy) </w:t>
      </w:r>
      <w:r w:rsidR="00E207F7" w:rsidRPr="002321B7">
        <w:rPr>
          <w:rFonts w:ascii="Arial" w:eastAsia="Times New Roman" w:hAnsi="Arial" w:cs="Arial"/>
          <w:sz w:val="24"/>
          <w:szCs w:val="24"/>
        </w:rPr>
        <w:t xml:space="preserve">posiadające </w:t>
      </w:r>
      <w:r w:rsidR="002B639F" w:rsidRPr="002321B7">
        <w:rPr>
          <w:rFonts w:ascii="Arial" w:eastAsia="Times New Roman" w:hAnsi="Arial" w:cs="Arial"/>
          <w:sz w:val="24"/>
          <w:szCs w:val="24"/>
        </w:rPr>
        <w:t>GPR</w:t>
      </w:r>
      <w:r w:rsidR="000E2A44" w:rsidRPr="002321B7">
        <w:rPr>
          <w:rFonts w:ascii="Arial" w:eastAsia="Times New Roman" w:hAnsi="Arial" w:cs="Arial"/>
          <w:sz w:val="24"/>
          <w:szCs w:val="24"/>
        </w:rPr>
        <w:t xml:space="preserve"> </w:t>
      </w:r>
      <w:r w:rsidR="004068E3" w:rsidRPr="002321B7">
        <w:rPr>
          <w:rFonts w:ascii="Arial" w:eastAsia="Times New Roman" w:hAnsi="Arial" w:cs="Arial"/>
          <w:sz w:val="24"/>
          <w:szCs w:val="24"/>
        </w:rPr>
        <w:t>z</w:t>
      </w:r>
      <w:r w:rsidR="00ED6D0B" w:rsidRPr="002321B7">
        <w:rPr>
          <w:rFonts w:ascii="Arial" w:eastAsia="Times New Roman" w:hAnsi="Arial" w:cs="Arial"/>
          <w:sz w:val="24"/>
          <w:szCs w:val="24"/>
        </w:rPr>
        <w:t>aopiniowan</w:t>
      </w:r>
      <w:r w:rsidR="00C15DF0" w:rsidRPr="002321B7">
        <w:rPr>
          <w:rFonts w:ascii="Arial" w:eastAsia="Times New Roman" w:hAnsi="Arial" w:cs="Arial"/>
          <w:sz w:val="24"/>
          <w:szCs w:val="24"/>
        </w:rPr>
        <w:t>e</w:t>
      </w:r>
      <w:r w:rsidR="00ED6D0B" w:rsidRPr="002321B7">
        <w:rPr>
          <w:rFonts w:ascii="Arial" w:eastAsia="Times New Roman" w:hAnsi="Arial" w:cs="Arial"/>
          <w:sz w:val="24"/>
          <w:szCs w:val="24"/>
        </w:rPr>
        <w:t xml:space="preserve"> pozytywnie </w:t>
      </w:r>
      <w:r w:rsidR="00F653FC" w:rsidRPr="002321B7">
        <w:rPr>
          <w:rFonts w:ascii="Arial" w:eastAsia="Times New Roman" w:hAnsi="Arial" w:cs="Arial"/>
          <w:sz w:val="24"/>
          <w:szCs w:val="24"/>
        </w:rPr>
        <w:t xml:space="preserve">w zakresie możliwości </w:t>
      </w:r>
      <w:r w:rsidR="00A51023" w:rsidRPr="002321B7">
        <w:rPr>
          <w:rFonts w:ascii="Arial" w:eastAsia="Times New Roman" w:hAnsi="Arial" w:cs="Arial"/>
          <w:sz w:val="24"/>
          <w:szCs w:val="24"/>
        </w:rPr>
        <w:t xml:space="preserve">ich </w:t>
      </w:r>
      <w:r w:rsidR="00F653FC" w:rsidRPr="002321B7">
        <w:rPr>
          <w:rFonts w:ascii="Arial" w:eastAsia="Times New Roman" w:hAnsi="Arial" w:cs="Arial"/>
          <w:sz w:val="24"/>
          <w:szCs w:val="24"/>
        </w:rPr>
        <w:t>wsparcia</w:t>
      </w:r>
      <w:r w:rsidR="006262F6" w:rsidRPr="002321B7">
        <w:rPr>
          <w:rFonts w:ascii="Arial" w:eastAsia="Times New Roman" w:hAnsi="Arial" w:cs="Arial"/>
          <w:sz w:val="24"/>
          <w:szCs w:val="24"/>
        </w:rPr>
        <w:t xml:space="preserve">, </w:t>
      </w:r>
      <w:r w:rsidR="002428C1" w:rsidRPr="002321B7">
        <w:rPr>
          <w:rFonts w:ascii="Arial" w:eastAsia="Times New Roman" w:hAnsi="Arial" w:cs="Arial"/>
          <w:sz w:val="24"/>
          <w:szCs w:val="24"/>
        </w:rPr>
        <w:t xml:space="preserve">ujęte </w:t>
      </w:r>
      <w:r w:rsidR="00F26248" w:rsidRPr="002321B7">
        <w:rPr>
          <w:rFonts w:ascii="Arial" w:eastAsia="Times New Roman" w:hAnsi="Arial" w:cs="Arial"/>
          <w:color w:val="000000" w:themeColor="text1"/>
          <w:sz w:val="24"/>
          <w:szCs w:val="24"/>
        </w:rPr>
        <w:t>w</w:t>
      </w:r>
      <w:r w:rsidR="002428C1" w:rsidRPr="002321B7">
        <w:rPr>
          <w:rFonts w:ascii="Arial" w:eastAsia="Times New Roman" w:hAnsi="Arial" w:cs="Arial"/>
          <w:color w:val="000000" w:themeColor="text1"/>
          <w:sz w:val="24"/>
          <w:szCs w:val="24"/>
        </w:rPr>
        <w:t xml:space="preserve"> </w:t>
      </w:r>
      <w:r w:rsidR="002428C1" w:rsidRPr="002321B7">
        <w:rPr>
          <w:rFonts w:ascii="Arial" w:eastAsia="Times New Roman" w:hAnsi="Arial" w:cs="Arial"/>
          <w:sz w:val="24"/>
          <w:szCs w:val="24"/>
        </w:rPr>
        <w:t xml:space="preserve">Wykazie </w:t>
      </w:r>
      <w:r w:rsidR="0013645B" w:rsidRPr="002321B7">
        <w:rPr>
          <w:rFonts w:ascii="Arial" w:eastAsia="Times New Roman" w:hAnsi="Arial" w:cs="Arial"/>
          <w:sz w:val="24"/>
          <w:szCs w:val="24"/>
        </w:rPr>
        <w:t>pozytywnie zaopiniowanych strategii terytorialnych województwa lubelskiego przez Instytucję Zarządzającą Programem Fundusze Europejskie dla</w:t>
      </w:r>
      <w:r w:rsidR="00DA0026" w:rsidRPr="002321B7">
        <w:rPr>
          <w:rFonts w:ascii="Arial" w:eastAsia="Times New Roman" w:hAnsi="Arial" w:cs="Arial"/>
          <w:sz w:val="24"/>
          <w:szCs w:val="24"/>
        </w:rPr>
        <w:t> </w:t>
      </w:r>
      <w:r w:rsidR="0013645B" w:rsidRPr="002321B7">
        <w:rPr>
          <w:rFonts w:ascii="Arial" w:eastAsia="Times New Roman" w:hAnsi="Arial" w:cs="Arial"/>
          <w:sz w:val="24"/>
          <w:szCs w:val="24"/>
        </w:rPr>
        <w:t>Lubelskiego 2021-2027</w:t>
      </w:r>
      <w:r w:rsidRPr="002321B7">
        <w:rPr>
          <w:rFonts w:ascii="Arial" w:eastAsia="Times New Roman" w:hAnsi="Arial" w:cs="Arial"/>
          <w:sz w:val="24"/>
          <w:szCs w:val="24"/>
        </w:rPr>
        <w:t>.</w:t>
      </w:r>
    </w:p>
    <w:p w14:paraId="624DAC2C" w14:textId="1FD650E8" w:rsidR="005900DB" w:rsidRPr="002321B7" w:rsidRDefault="005900DB" w:rsidP="0071129E">
      <w:pPr>
        <w:numPr>
          <w:ilvl w:val="0"/>
          <w:numId w:val="3"/>
        </w:numPr>
        <w:spacing w:after="0" w:line="360" w:lineRule="auto"/>
        <w:ind w:left="426" w:hanging="426"/>
        <w:jc w:val="both"/>
        <w:rPr>
          <w:rFonts w:ascii="Arial" w:eastAsia="Times New Roman" w:hAnsi="Arial" w:cs="Arial"/>
          <w:sz w:val="24"/>
          <w:szCs w:val="24"/>
        </w:rPr>
      </w:pPr>
      <w:r w:rsidRPr="002321B7">
        <w:rPr>
          <w:rFonts w:ascii="Arial" w:eastAsia="Times New Roman" w:hAnsi="Arial" w:cs="Arial"/>
          <w:sz w:val="24"/>
          <w:szCs w:val="24"/>
        </w:rPr>
        <w:t>J</w:t>
      </w:r>
      <w:r w:rsidR="00AA1765" w:rsidRPr="002321B7">
        <w:rPr>
          <w:rFonts w:ascii="Arial" w:eastAsia="Times New Roman" w:hAnsi="Arial" w:cs="Arial"/>
          <w:sz w:val="24"/>
          <w:szCs w:val="24"/>
        </w:rPr>
        <w:t>ednostki organizacyjne</w:t>
      </w:r>
      <w:r w:rsidR="00491FB3" w:rsidRPr="002321B7">
        <w:rPr>
          <w:rFonts w:ascii="Arial" w:eastAsia="Times New Roman" w:hAnsi="Arial" w:cs="Arial"/>
          <w:sz w:val="24"/>
          <w:szCs w:val="24"/>
        </w:rPr>
        <w:t xml:space="preserve"> podmiotów o których mowa w </w:t>
      </w:r>
      <w:r w:rsidR="00E54686" w:rsidRPr="002321B7">
        <w:rPr>
          <w:rFonts w:ascii="Arial" w:eastAsia="Times New Roman" w:hAnsi="Arial" w:cs="Arial"/>
          <w:sz w:val="24"/>
          <w:szCs w:val="24"/>
        </w:rPr>
        <w:t>pkt 1</w:t>
      </w:r>
      <w:r w:rsidRPr="002321B7">
        <w:rPr>
          <w:rFonts w:ascii="Arial" w:eastAsia="Times New Roman" w:hAnsi="Arial" w:cs="Arial"/>
          <w:sz w:val="24"/>
          <w:szCs w:val="24"/>
        </w:rPr>
        <w:t>.</w:t>
      </w:r>
    </w:p>
    <w:p w14:paraId="4CD9B243" w14:textId="19DFFADB" w:rsidR="005900DB" w:rsidRPr="002321B7" w:rsidRDefault="005900DB" w:rsidP="0071129E">
      <w:pPr>
        <w:numPr>
          <w:ilvl w:val="0"/>
          <w:numId w:val="3"/>
        </w:numPr>
        <w:spacing w:after="0" w:line="360" w:lineRule="auto"/>
        <w:ind w:left="426" w:hanging="426"/>
        <w:jc w:val="both"/>
        <w:rPr>
          <w:rStyle w:val="Heading1Char"/>
        </w:rPr>
      </w:pPr>
      <w:r w:rsidRPr="002321B7">
        <w:rPr>
          <w:rFonts w:ascii="Arial" w:eastAsia="Times New Roman" w:hAnsi="Arial" w:cs="Arial"/>
          <w:sz w:val="24"/>
          <w:szCs w:val="24"/>
        </w:rPr>
        <w:t>F</w:t>
      </w:r>
      <w:r w:rsidR="00443AA7" w:rsidRPr="002321B7">
        <w:rPr>
          <w:rFonts w:ascii="Arial" w:eastAsia="Times New Roman" w:hAnsi="Arial" w:cs="Arial"/>
          <w:sz w:val="24"/>
          <w:szCs w:val="24"/>
        </w:rPr>
        <w:t>undacje, stowarzyszenia, spółdzielnie socjalne</w:t>
      </w:r>
      <w:r w:rsidR="0084157A" w:rsidRPr="002321B7">
        <w:rPr>
          <w:rFonts w:ascii="Arial" w:eastAsia="Times New Roman" w:hAnsi="Arial" w:cs="Arial"/>
          <w:sz w:val="24"/>
          <w:szCs w:val="24"/>
        </w:rPr>
        <w:t xml:space="preserve"> i inne</w:t>
      </w:r>
      <w:r w:rsidR="00443AA7" w:rsidRPr="002321B7">
        <w:rPr>
          <w:rFonts w:ascii="Arial" w:eastAsia="Times New Roman" w:hAnsi="Arial" w:cs="Arial"/>
          <w:sz w:val="24"/>
          <w:szCs w:val="24"/>
        </w:rPr>
        <w:t xml:space="preserve"> organizacje pozarządowe bez względu na to, czy posiadają status organizacji pożytku publicznego</w:t>
      </w:r>
      <w:r w:rsidR="00E31841" w:rsidRPr="002321B7">
        <w:rPr>
          <w:rFonts w:ascii="Arial" w:eastAsia="Times New Roman" w:hAnsi="Arial" w:cs="Arial"/>
          <w:sz w:val="24"/>
          <w:szCs w:val="24"/>
        </w:rPr>
        <w:t xml:space="preserve"> </w:t>
      </w:r>
      <w:r w:rsidR="00930D64" w:rsidRPr="002321B7">
        <w:rPr>
          <w:rFonts w:ascii="Arial" w:eastAsia="Times New Roman" w:hAnsi="Arial" w:cs="Arial"/>
          <w:sz w:val="24"/>
          <w:szCs w:val="24"/>
        </w:rPr>
        <w:t xml:space="preserve">(w tym </w:t>
      </w:r>
      <w:r w:rsidR="00930D64" w:rsidRPr="002321B7">
        <w:rPr>
          <w:rStyle w:val="normaltextrun"/>
          <w:rFonts w:ascii="Arial" w:hAnsi="Arial" w:cs="Arial"/>
          <w:sz w:val="24"/>
          <w:szCs w:val="24"/>
        </w:rPr>
        <w:t xml:space="preserve">organizacje non – profit: </w:t>
      </w:r>
      <w:r w:rsidR="00131E4F" w:rsidRPr="002321B7">
        <w:rPr>
          <w:rStyle w:val="normaltextrun"/>
          <w:rFonts w:ascii="Arial" w:hAnsi="Arial" w:cs="Arial"/>
          <w:sz w:val="24"/>
          <w:szCs w:val="24"/>
        </w:rPr>
        <w:t>k</w:t>
      </w:r>
      <w:r w:rsidR="00930D64" w:rsidRPr="002321B7">
        <w:rPr>
          <w:rStyle w:val="normaltextrun"/>
          <w:rFonts w:ascii="Arial" w:hAnsi="Arial" w:cs="Arial"/>
          <w:sz w:val="24"/>
          <w:szCs w:val="24"/>
        </w:rPr>
        <w:t xml:space="preserve">oła </w:t>
      </w:r>
      <w:r w:rsidR="00131E4F" w:rsidRPr="002321B7">
        <w:rPr>
          <w:rStyle w:val="normaltextrun"/>
          <w:rFonts w:ascii="Arial" w:hAnsi="Arial" w:cs="Arial"/>
          <w:sz w:val="24"/>
          <w:szCs w:val="24"/>
        </w:rPr>
        <w:t>g</w:t>
      </w:r>
      <w:r w:rsidR="00930D64" w:rsidRPr="002321B7">
        <w:rPr>
          <w:rStyle w:val="normaltextrun"/>
          <w:rFonts w:ascii="Arial" w:hAnsi="Arial" w:cs="Arial"/>
          <w:sz w:val="24"/>
          <w:szCs w:val="24"/>
        </w:rPr>
        <w:t xml:space="preserve">ospodyń </w:t>
      </w:r>
      <w:r w:rsidR="00131E4F" w:rsidRPr="002321B7">
        <w:rPr>
          <w:rStyle w:val="normaltextrun"/>
          <w:rFonts w:ascii="Arial" w:hAnsi="Arial" w:cs="Arial"/>
          <w:sz w:val="24"/>
          <w:szCs w:val="24"/>
        </w:rPr>
        <w:t>w</w:t>
      </w:r>
      <w:r w:rsidR="00930D64" w:rsidRPr="002321B7">
        <w:rPr>
          <w:rStyle w:val="normaltextrun"/>
          <w:rFonts w:ascii="Arial" w:hAnsi="Arial" w:cs="Arial"/>
          <w:sz w:val="24"/>
          <w:szCs w:val="24"/>
        </w:rPr>
        <w:t xml:space="preserve">iejskich, </w:t>
      </w:r>
      <w:r w:rsidR="00623CF9" w:rsidRPr="002321B7">
        <w:rPr>
          <w:rStyle w:val="normaltextrun"/>
          <w:rFonts w:ascii="Arial" w:hAnsi="Arial" w:cs="Arial"/>
          <w:sz w:val="24"/>
          <w:szCs w:val="24"/>
        </w:rPr>
        <w:t>o</w:t>
      </w:r>
      <w:r w:rsidR="00A36EE0" w:rsidRPr="002321B7">
        <w:rPr>
          <w:rStyle w:val="normaltextrun"/>
          <w:rFonts w:ascii="Arial" w:hAnsi="Arial" w:cs="Arial"/>
          <w:sz w:val="24"/>
          <w:szCs w:val="24"/>
        </w:rPr>
        <w:t xml:space="preserve">chotnicze </w:t>
      </w:r>
      <w:r w:rsidR="00623CF9" w:rsidRPr="002321B7">
        <w:rPr>
          <w:rStyle w:val="normaltextrun"/>
          <w:rFonts w:ascii="Arial" w:hAnsi="Arial" w:cs="Arial"/>
          <w:sz w:val="24"/>
          <w:szCs w:val="24"/>
        </w:rPr>
        <w:t>s</w:t>
      </w:r>
      <w:r w:rsidR="00A36EE0" w:rsidRPr="002321B7">
        <w:rPr>
          <w:rStyle w:val="normaltextrun"/>
          <w:rFonts w:ascii="Arial" w:hAnsi="Arial" w:cs="Arial"/>
          <w:sz w:val="24"/>
          <w:szCs w:val="24"/>
        </w:rPr>
        <w:t xml:space="preserve">traże </w:t>
      </w:r>
      <w:r w:rsidR="00623CF9" w:rsidRPr="002321B7">
        <w:rPr>
          <w:rStyle w:val="normaltextrun"/>
          <w:rFonts w:ascii="Arial" w:hAnsi="Arial" w:cs="Arial"/>
          <w:sz w:val="24"/>
          <w:szCs w:val="24"/>
        </w:rPr>
        <w:t>p</w:t>
      </w:r>
      <w:r w:rsidR="00A36EE0" w:rsidRPr="002321B7">
        <w:rPr>
          <w:rStyle w:val="normaltextrun"/>
          <w:rFonts w:ascii="Arial" w:hAnsi="Arial" w:cs="Arial"/>
          <w:sz w:val="24"/>
          <w:szCs w:val="24"/>
        </w:rPr>
        <w:t>ożarne</w:t>
      </w:r>
      <w:r w:rsidR="00930D64" w:rsidRPr="002321B7">
        <w:rPr>
          <w:rStyle w:val="normaltextrun"/>
          <w:rFonts w:ascii="Arial" w:hAnsi="Arial" w:cs="Arial"/>
          <w:sz w:val="24"/>
          <w:szCs w:val="24"/>
        </w:rPr>
        <w:t xml:space="preserve">, </w:t>
      </w:r>
      <w:r w:rsidR="00131E4F" w:rsidRPr="002321B7">
        <w:rPr>
          <w:rStyle w:val="normaltextrun"/>
          <w:rFonts w:ascii="Arial" w:hAnsi="Arial" w:cs="Arial"/>
          <w:sz w:val="24"/>
          <w:szCs w:val="24"/>
        </w:rPr>
        <w:t>k</w:t>
      </w:r>
      <w:r w:rsidR="00930D64" w:rsidRPr="002321B7">
        <w:rPr>
          <w:rStyle w:val="normaltextrun"/>
          <w:rFonts w:ascii="Arial" w:hAnsi="Arial" w:cs="Arial"/>
          <w:sz w:val="24"/>
          <w:szCs w:val="24"/>
        </w:rPr>
        <w:t xml:space="preserve">luby </w:t>
      </w:r>
      <w:r w:rsidR="00131E4F" w:rsidRPr="002321B7">
        <w:rPr>
          <w:rStyle w:val="normaltextrun"/>
          <w:rFonts w:ascii="Arial" w:hAnsi="Arial" w:cs="Arial"/>
          <w:sz w:val="24"/>
          <w:szCs w:val="24"/>
        </w:rPr>
        <w:t>s</w:t>
      </w:r>
      <w:r w:rsidR="00930D64" w:rsidRPr="002321B7">
        <w:rPr>
          <w:rStyle w:val="normaltextrun"/>
          <w:rFonts w:ascii="Arial" w:hAnsi="Arial" w:cs="Arial"/>
          <w:sz w:val="24"/>
          <w:szCs w:val="24"/>
        </w:rPr>
        <w:t xml:space="preserve">portowe, </w:t>
      </w:r>
      <w:r w:rsidR="00131E4F" w:rsidRPr="002321B7">
        <w:rPr>
          <w:rStyle w:val="normaltextrun"/>
          <w:rFonts w:ascii="Arial" w:hAnsi="Arial" w:cs="Arial"/>
          <w:sz w:val="24"/>
          <w:szCs w:val="24"/>
        </w:rPr>
        <w:t>k</w:t>
      </w:r>
      <w:r w:rsidR="00930D64" w:rsidRPr="002321B7">
        <w:rPr>
          <w:rStyle w:val="normaltextrun"/>
          <w:rFonts w:ascii="Arial" w:hAnsi="Arial" w:cs="Arial"/>
          <w:sz w:val="24"/>
          <w:szCs w:val="24"/>
        </w:rPr>
        <w:t xml:space="preserve">ościoły i </w:t>
      </w:r>
      <w:r w:rsidR="00131E4F" w:rsidRPr="002321B7">
        <w:rPr>
          <w:rStyle w:val="normaltextrun"/>
          <w:rFonts w:ascii="Arial" w:hAnsi="Arial" w:cs="Arial"/>
          <w:sz w:val="24"/>
          <w:szCs w:val="24"/>
        </w:rPr>
        <w:t>z</w:t>
      </w:r>
      <w:r w:rsidR="00930D64" w:rsidRPr="002321B7">
        <w:rPr>
          <w:rStyle w:val="normaltextrun"/>
          <w:rFonts w:ascii="Arial" w:hAnsi="Arial" w:cs="Arial"/>
          <w:sz w:val="24"/>
          <w:szCs w:val="24"/>
        </w:rPr>
        <w:t xml:space="preserve">wiązki </w:t>
      </w:r>
      <w:r w:rsidR="00131E4F" w:rsidRPr="002321B7">
        <w:rPr>
          <w:rStyle w:val="normaltextrun"/>
          <w:rFonts w:ascii="Arial" w:hAnsi="Arial" w:cs="Arial"/>
          <w:sz w:val="24"/>
          <w:szCs w:val="24"/>
        </w:rPr>
        <w:t>w</w:t>
      </w:r>
      <w:r w:rsidR="00930D64" w:rsidRPr="002321B7">
        <w:rPr>
          <w:rStyle w:val="normaltextrun"/>
          <w:rFonts w:ascii="Arial" w:hAnsi="Arial" w:cs="Arial"/>
          <w:sz w:val="24"/>
          <w:szCs w:val="24"/>
        </w:rPr>
        <w:t>yznaniowe oraz ich osoby prawne, a także organizacje pracodawców i</w:t>
      </w:r>
      <w:r w:rsidR="00835A7E" w:rsidRPr="002321B7">
        <w:rPr>
          <w:rStyle w:val="normaltextrun"/>
          <w:rFonts w:ascii="Arial" w:hAnsi="Arial" w:cs="Arial"/>
          <w:sz w:val="24"/>
          <w:szCs w:val="24"/>
        </w:rPr>
        <w:t> </w:t>
      </w:r>
      <w:r w:rsidR="00930D64" w:rsidRPr="002321B7">
        <w:rPr>
          <w:rStyle w:val="normaltextrun"/>
          <w:rFonts w:ascii="Arial" w:hAnsi="Arial" w:cs="Arial"/>
          <w:sz w:val="24"/>
          <w:szCs w:val="24"/>
        </w:rPr>
        <w:t>organizacje związkowe, samorządy zawodowe i izby gospodarcz</w:t>
      </w:r>
      <w:r w:rsidR="00627372" w:rsidRPr="002321B7">
        <w:rPr>
          <w:rStyle w:val="normaltextrun"/>
          <w:rFonts w:ascii="Arial" w:hAnsi="Arial" w:cs="Arial"/>
          <w:sz w:val="24"/>
          <w:szCs w:val="24"/>
        </w:rPr>
        <w:t>e)</w:t>
      </w:r>
      <w:r w:rsidR="00930D64" w:rsidRPr="002321B7">
        <w:rPr>
          <w:rStyle w:val="normaltextrun"/>
          <w:rFonts w:ascii="Arial" w:hAnsi="Arial" w:cs="Arial"/>
          <w:sz w:val="24"/>
          <w:szCs w:val="24"/>
        </w:rPr>
        <w:t>,</w:t>
      </w:r>
      <w:r w:rsidR="00443AA7" w:rsidRPr="002321B7">
        <w:rPr>
          <w:rFonts w:ascii="Arial" w:eastAsia="Times New Roman" w:hAnsi="Arial" w:cs="Arial"/>
          <w:sz w:val="24"/>
          <w:szCs w:val="24"/>
        </w:rPr>
        <w:t xml:space="preserve"> działające na terytorium jednostek samorządu terytorialnego, o</w:t>
      </w:r>
      <w:r w:rsidR="0018420E" w:rsidRPr="002321B7">
        <w:rPr>
          <w:rFonts w:ascii="Arial" w:eastAsia="Times New Roman" w:hAnsi="Arial" w:cs="Arial"/>
          <w:sz w:val="24"/>
          <w:szCs w:val="24"/>
        </w:rPr>
        <w:t> </w:t>
      </w:r>
      <w:r w:rsidR="00443AA7" w:rsidRPr="002321B7">
        <w:rPr>
          <w:rFonts w:ascii="Arial" w:eastAsia="Times New Roman" w:hAnsi="Arial" w:cs="Arial"/>
          <w:sz w:val="24"/>
          <w:szCs w:val="24"/>
        </w:rPr>
        <w:t xml:space="preserve">których mowa w pkt </w:t>
      </w:r>
      <w:r w:rsidRPr="002321B7" w:rsidDel="7602E25F">
        <w:rPr>
          <w:rFonts w:ascii="Arial" w:eastAsia="Times New Roman" w:hAnsi="Arial" w:cs="Arial"/>
          <w:sz w:val="24"/>
          <w:szCs w:val="24"/>
        </w:rPr>
        <w:t>1</w:t>
      </w:r>
      <w:r w:rsidR="009B173D" w:rsidRPr="002321B7">
        <w:rPr>
          <w:rFonts w:ascii="Arial" w:eastAsia="Times New Roman" w:hAnsi="Arial" w:cs="Arial"/>
          <w:sz w:val="24"/>
          <w:szCs w:val="24"/>
        </w:rPr>
        <w:t>.</w:t>
      </w:r>
    </w:p>
    <w:p w14:paraId="2213032A" w14:textId="7C3963F4" w:rsidR="001408CA" w:rsidRPr="002321B7" w:rsidRDefault="0069099B" w:rsidP="0071129E">
      <w:pPr>
        <w:numPr>
          <w:ilvl w:val="0"/>
          <w:numId w:val="3"/>
        </w:numPr>
        <w:spacing w:after="0" w:line="360" w:lineRule="auto"/>
        <w:ind w:left="426" w:hanging="426"/>
        <w:jc w:val="both"/>
        <w:rPr>
          <w:rFonts w:ascii="Arial" w:eastAsia="Times New Roman" w:hAnsi="Arial" w:cs="Arial"/>
          <w:sz w:val="24"/>
          <w:szCs w:val="24"/>
        </w:rPr>
      </w:pPr>
      <w:r w:rsidRPr="002321B7">
        <w:rPr>
          <w:rFonts w:ascii="Arial" w:eastAsia="Times New Roman" w:hAnsi="Arial" w:cs="Arial"/>
          <w:sz w:val="24"/>
          <w:szCs w:val="24"/>
        </w:rPr>
        <w:t>Partnerstwo w celu wspólnej realizacji projektu może zostać utworzone przez podmioty</w:t>
      </w:r>
      <w:r w:rsidR="5BC46CEE" w:rsidRPr="002321B7">
        <w:rPr>
          <w:rFonts w:ascii="Arial" w:eastAsia="Times New Roman" w:hAnsi="Arial" w:cs="Arial"/>
          <w:sz w:val="24"/>
          <w:szCs w:val="24"/>
        </w:rPr>
        <w:t>,</w:t>
      </w:r>
      <w:r w:rsidRPr="002321B7">
        <w:rPr>
          <w:rFonts w:ascii="Arial" w:eastAsia="Times New Roman" w:hAnsi="Arial" w:cs="Arial"/>
          <w:sz w:val="24"/>
          <w:szCs w:val="24"/>
        </w:rPr>
        <w:t xml:space="preserve"> o</w:t>
      </w:r>
      <w:r w:rsidR="00C93268" w:rsidRPr="002321B7">
        <w:rPr>
          <w:rFonts w:ascii="Arial" w:eastAsia="Times New Roman" w:hAnsi="Arial" w:cs="Arial"/>
          <w:sz w:val="24"/>
          <w:szCs w:val="24"/>
        </w:rPr>
        <w:t> </w:t>
      </w:r>
      <w:r w:rsidRPr="002321B7">
        <w:rPr>
          <w:rFonts w:ascii="Arial" w:eastAsia="Times New Roman" w:hAnsi="Arial" w:cs="Arial"/>
          <w:sz w:val="24"/>
          <w:szCs w:val="24"/>
        </w:rPr>
        <w:t>których mowa w pkt 1-3, wnoszące do projektu zasoby ludzkie, organizacyjne, techniczne lub finansowe, realizujące wspólnie projekt na</w:t>
      </w:r>
      <w:r w:rsidR="0018420E" w:rsidRPr="002321B7">
        <w:rPr>
          <w:rFonts w:ascii="Arial" w:eastAsia="Times New Roman" w:hAnsi="Arial" w:cs="Arial"/>
          <w:sz w:val="24"/>
          <w:szCs w:val="24"/>
        </w:rPr>
        <w:t> </w:t>
      </w:r>
      <w:r w:rsidRPr="002321B7">
        <w:rPr>
          <w:rFonts w:ascii="Arial" w:eastAsia="Times New Roman" w:hAnsi="Arial" w:cs="Arial"/>
          <w:sz w:val="24"/>
          <w:szCs w:val="24"/>
        </w:rPr>
        <w:t>warunkach określonych w</w:t>
      </w:r>
      <w:r w:rsidR="00C93268" w:rsidRPr="002321B7">
        <w:rPr>
          <w:rFonts w:ascii="Arial" w:eastAsia="Times New Roman" w:hAnsi="Arial" w:cs="Arial"/>
          <w:sz w:val="24"/>
          <w:szCs w:val="24"/>
        </w:rPr>
        <w:t> </w:t>
      </w:r>
      <w:r w:rsidRPr="002321B7">
        <w:rPr>
          <w:rFonts w:ascii="Arial" w:eastAsia="Times New Roman" w:hAnsi="Arial" w:cs="Arial"/>
          <w:sz w:val="24"/>
          <w:szCs w:val="24"/>
        </w:rPr>
        <w:t xml:space="preserve">umowie </w:t>
      </w:r>
      <w:r w:rsidR="003F1167" w:rsidRPr="002321B7">
        <w:rPr>
          <w:rFonts w:ascii="Arial" w:eastAsia="Times New Roman" w:hAnsi="Arial" w:cs="Arial"/>
          <w:sz w:val="24"/>
          <w:szCs w:val="24"/>
        </w:rPr>
        <w:t>partnerskiej</w:t>
      </w:r>
      <w:r w:rsidRPr="002321B7">
        <w:rPr>
          <w:rFonts w:ascii="Arial" w:eastAsia="Times New Roman" w:hAnsi="Arial" w:cs="Arial"/>
          <w:sz w:val="24"/>
          <w:szCs w:val="24"/>
        </w:rPr>
        <w:t>.</w:t>
      </w:r>
      <w:r w:rsidR="00394520" w:rsidRPr="002321B7">
        <w:rPr>
          <w:rFonts w:ascii="Arial" w:eastAsia="Times New Roman" w:hAnsi="Arial" w:cs="Arial"/>
          <w:sz w:val="24"/>
          <w:szCs w:val="24"/>
        </w:rPr>
        <w:t xml:space="preserve"> </w:t>
      </w:r>
      <w:r w:rsidR="00112DB2">
        <w:rPr>
          <w:rFonts w:ascii="Arial" w:eastAsia="Times New Roman" w:hAnsi="Arial" w:cs="Arial"/>
          <w:sz w:val="24"/>
          <w:szCs w:val="24"/>
        </w:rPr>
        <w:t xml:space="preserve">Do partnerstwa mają zastosowanie zasady określone w art. 39 ust. 1-15 ustawy wdrożeniowej. </w:t>
      </w:r>
    </w:p>
    <w:p w14:paraId="227B7A2C" w14:textId="40B9915D" w:rsidR="001408CA" w:rsidRPr="002321B7" w:rsidRDefault="00E51447" w:rsidP="0071129E">
      <w:pPr>
        <w:numPr>
          <w:ilvl w:val="0"/>
          <w:numId w:val="3"/>
        </w:numPr>
        <w:spacing w:after="0" w:line="360" w:lineRule="auto"/>
        <w:ind w:left="426" w:hanging="426"/>
        <w:jc w:val="both"/>
        <w:rPr>
          <w:rFonts w:ascii="Arial" w:eastAsia="Times New Roman" w:hAnsi="Arial" w:cs="Arial"/>
          <w:sz w:val="24"/>
          <w:szCs w:val="24"/>
        </w:rPr>
      </w:pPr>
      <w:bookmarkStart w:id="27" w:name="_Hlk231549885"/>
      <w:r w:rsidRPr="002321B7">
        <w:rPr>
          <w:rFonts w:ascii="Arial" w:eastAsia="Times New Roman" w:hAnsi="Arial" w:cs="Arial"/>
          <w:sz w:val="24"/>
          <w:szCs w:val="24"/>
        </w:rPr>
        <w:t xml:space="preserve">Na etapie złożenia wniosku o udzielenie grantu należy określić formę realizacji projektu </w:t>
      </w:r>
      <w:r w:rsidR="003C4A7D" w:rsidRPr="002321B7">
        <w:rPr>
          <w:rFonts w:ascii="Arial" w:eastAsia="Times New Roman" w:hAnsi="Arial" w:cs="Arial"/>
          <w:sz w:val="24"/>
          <w:szCs w:val="24"/>
        </w:rPr>
        <w:t xml:space="preserve">(projekt </w:t>
      </w:r>
      <w:r w:rsidR="00C2737F" w:rsidRPr="002321B7">
        <w:rPr>
          <w:rFonts w:ascii="Arial" w:eastAsia="Times New Roman" w:hAnsi="Arial" w:cs="Arial"/>
          <w:sz w:val="24"/>
          <w:szCs w:val="24"/>
        </w:rPr>
        <w:t xml:space="preserve">indywidualny lub </w:t>
      </w:r>
      <w:r w:rsidR="00633DD6" w:rsidRPr="002321B7">
        <w:rPr>
          <w:rFonts w:ascii="Arial" w:eastAsia="Times New Roman" w:hAnsi="Arial" w:cs="Arial"/>
          <w:sz w:val="24"/>
          <w:szCs w:val="24"/>
        </w:rPr>
        <w:t>realizowany w partnerstwie</w:t>
      </w:r>
      <w:r w:rsidR="00DC1366" w:rsidRPr="002321B7">
        <w:rPr>
          <w:rFonts w:ascii="Arial" w:eastAsia="Times New Roman" w:hAnsi="Arial" w:cs="Arial"/>
          <w:sz w:val="24"/>
          <w:szCs w:val="24"/>
        </w:rPr>
        <w:t>)</w:t>
      </w:r>
      <w:r w:rsidR="001D7C67" w:rsidRPr="002321B7">
        <w:rPr>
          <w:rFonts w:ascii="Arial" w:eastAsia="Times New Roman" w:hAnsi="Arial" w:cs="Arial"/>
          <w:sz w:val="24"/>
          <w:szCs w:val="24"/>
        </w:rPr>
        <w:t xml:space="preserve"> </w:t>
      </w:r>
      <w:bookmarkEnd w:id="27"/>
      <w:r w:rsidR="001D7C67" w:rsidRPr="002321B7">
        <w:rPr>
          <w:rFonts w:ascii="Arial" w:eastAsia="Times New Roman" w:hAnsi="Arial" w:cs="Arial"/>
          <w:sz w:val="24"/>
          <w:szCs w:val="24"/>
        </w:rPr>
        <w:t xml:space="preserve">oraz </w:t>
      </w:r>
      <w:r w:rsidRPr="002321B7">
        <w:rPr>
          <w:rFonts w:ascii="Arial" w:eastAsia="Times New Roman" w:hAnsi="Arial" w:cs="Arial"/>
          <w:sz w:val="24"/>
          <w:szCs w:val="24"/>
        </w:rPr>
        <w:t>zakres działań realizowanych przez partnera</w:t>
      </w:r>
      <w:r w:rsidR="001D7C67" w:rsidRPr="002321B7">
        <w:rPr>
          <w:rFonts w:ascii="Arial" w:eastAsia="Times New Roman" w:hAnsi="Arial" w:cs="Arial"/>
          <w:sz w:val="24"/>
          <w:szCs w:val="24"/>
        </w:rPr>
        <w:t>, a także</w:t>
      </w:r>
      <w:r w:rsidRPr="002321B7">
        <w:rPr>
          <w:rFonts w:ascii="Arial" w:eastAsia="Times New Roman" w:hAnsi="Arial" w:cs="Arial"/>
          <w:sz w:val="24"/>
          <w:szCs w:val="24"/>
        </w:rPr>
        <w:t xml:space="preserve"> środki przeznaczone na ten cel.</w:t>
      </w:r>
    </w:p>
    <w:p w14:paraId="501AFB0A" w14:textId="2A0A6731" w:rsidR="001408CA" w:rsidRPr="002321B7" w:rsidRDefault="0008293D" w:rsidP="009F0A70">
      <w:pPr>
        <w:numPr>
          <w:ilvl w:val="0"/>
          <w:numId w:val="3"/>
        </w:numPr>
        <w:spacing w:after="0" w:line="360" w:lineRule="auto"/>
        <w:ind w:left="426" w:hanging="426"/>
        <w:jc w:val="both"/>
        <w:rPr>
          <w:rFonts w:ascii="Arial" w:eastAsia="Times New Roman" w:hAnsi="Arial" w:cs="Arial"/>
          <w:sz w:val="24"/>
          <w:szCs w:val="24"/>
        </w:rPr>
      </w:pPr>
      <w:r w:rsidRPr="002321B7">
        <w:rPr>
          <w:rFonts w:ascii="Arial" w:eastAsia="Times New Roman" w:hAnsi="Arial" w:cs="Arial"/>
          <w:sz w:val="24"/>
          <w:szCs w:val="24"/>
        </w:rPr>
        <w:t>Wnioskodawca projektu partnerskiego zobowiązany jest dostarczyć podpisaną umowę o</w:t>
      </w:r>
      <w:r w:rsidR="00E0297C" w:rsidRPr="002321B7">
        <w:rPr>
          <w:rFonts w:ascii="Arial" w:eastAsia="Times New Roman" w:hAnsi="Arial" w:cs="Arial"/>
          <w:sz w:val="24"/>
          <w:szCs w:val="24"/>
        </w:rPr>
        <w:t xml:space="preserve"> </w:t>
      </w:r>
      <w:r w:rsidRPr="002321B7">
        <w:rPr>
          <w:rFonts w:ascii="Arial" w:eastAsia="Times New Roman" w:hAnsi="Arial" w:cs="Arial"/>
          <w:sz w:val="24"/>
          <w:szCs w:val="24"/>
        </w:rPr>
        <w:t xml:space="preserve">partnerstwie </w:t>
      </w:r>
      <w:r w:rsidR="000E0C59" w:rsidRPr="002321B7">
        <w:rPr>
          <w:rFonts w:ascii="Arial" w:eastAsia="Times New Roman" w:hAnsi="Arial" w:cs="Arial"/>
          <w:sz w:val="24"/>
          <w:szCs w:val="24"/>
        </w:rPr>
        <w:t xml:space="preserve">spełniającą </w:t>
      </w:r>
      <w:r w:rsidR="00811573" w:rsidRPr="002321B7">
        <w:rPr>
          <w:rFonts w:ascii="Arial" w:eastAsia="Times New Roman" w:hAnsi="Arial" w:cs="Arial"/>
          <w:sz w:val="24"/>
          <w:szCs w:val="24"/>
        </w:rPr>
        <w:t>wymagania określone</w:t>
      </w:r>
      <w:r w:rsidR="00FD70C2" w:rsidRPr="002321B7">
        <w:rPr>
          <w:rFonts w:ascii="Arial" w:eastAsia="Times New Roman" w:hAnsi="Arial" w:cs="Arial"/>
          <w:sz w:val="24"/>
          <w:szCs w:val="24"/>
        </w:rPr>
        <w:t xml:space="preserve"> w art. 39 ust</w:t>
      </w:r>
      <w:r w:rsidR="007B36D3" w:rsidRPr="002321B7">
        <w:rPr>
          <w:rFonts w:ascii="Arial" w:eastAsia="Times New Roman" w:hAnsi="Arial" w:cs="Arial"/>
          <w:sz w:val="24"/>
          <w:szCs w:val="24"/>
        </w:rPr>
        <w:t>.</w:t>
      </w:r>
      <w:r w:rsidR="00FD70C2" w:rsidRPr="002321B7">
        <w:rPr>
          <w:rFonts w:ascii="Arial" w:eastAsia="Times New Roman" w:hAnsi="Arial" w:cs="Arial"/>
          <w:sz w:val="24"/>
          <w:szCs w:val="24"/>
        </w:rPr>
        <w:t xml:space="preserve"> 9 ustawy wdrożeniowej</w:t>
      </w:r>
      <w:r w:rsidR="00811573" w:rsidRPr="002321B7">
        <w:rPr>
          <w:rFonts w:ascii="Arial" w:eastAsia="Times New Roman" w:hAnsi="Arial" w:cs="Arial"/>
          <w:sz w:val="24"/>
          <w:szCs w:val="24"/>
        </w:rPr>
        <w:t xml:space="preserve"> </w:t>
      </w:r>
      <w:r w:rsidR="005A308D" w:rsidRPr="002321B7">
        <w:rPr>
          <w:rFonts w:ascii="Arial" w:eastAsia="Times New Roman" w:hAnsi="Arial" w:cs="Arial"/>
          <w:sz w:val="24"/>
          <w:szCs w:val="24"/>
        </w:rPr>
        <w:t xml:space="preserve">wraz </w:t>
      </w:r>
      <w:r w:rsidR="0087657C" w:rsidRPr="002321B7">
        <w:rPr>
          <w:rFonts w:ascii="Arial" w:eastAsia="Times New Roman" w:hAnsi="Arial" w:cs="Arial"/>
          <w:sz w:val="24"/>
          <w:szCs w:val="24"/>
        </w:rPr>
        <w:t>z</w:t>
      </w:r>
      <w:r w:rsidR="005A308D" w:rsidRPr="002321B7">
        <w:rPr>
          <w:rFonts w:ascii="Arial" w:eastAsia="Times New Roman" w:hAnsi="Arial" w:cs="Arial"/>
          <w:sz w:val="24"/>
          <w:szCs w:val="24"/>
        </w:rPr>
        <w:t xml:space="preserve"> wnioskiem </w:t>
      </w:r>
      <w:r w:rsidR="0020226B" w:rsidRPr="002321B7">
        <w:rPr>
          <w:rFonts w:ascii="Arial" w:eastAsia="Times New Roman" w:hAnsi="Arial" w:cs="Arial"/>
          <w:sz w:val="24"/>
          <w:szCs w:val="24"/>
        </w:rPr>
        <w:t>o udzielenie grantu</w:t>
      </w:r>
      <w:r w:rsidRPr="002321B7">
        <w:rPr>
          <w:rFonts w:ascii="Arial" w:eastAsia="Times New Roman" w:hAnsi="Arial" w:cs="Arial"/>
          <w:sz w:val="24"/>
          <w:szCs w:val="24"/>
        </w:rPr>
        <w:t>.</w:t>
      </w:r>
    </w:p>
    <w:p w14:paraId="7F48E27F" w14:textId="76DBE56F" w:rsidR="00AC3B65" w:rsidRPr="002321B7" w:rsidRDefault="00486A77" w:rsidP="00FD4527">
      <w:pPr>
        <w:numPr>
          <w:ilvl w:val="0"/>
          <w:numId w:val="3"/>
        </w:numPr>
        <w:spacing w:after="0" w:line="360" w:lineRule="auto"/>
        <w:ind w:left="425" w:hanging="425"/>
        <w:jc w:val="both"/>
        <w:rPr>
          <w:rFonts w:ascii="Arial" w:eastAsia="Times New Roman" w:hAnsi="Arial" w:cs="Arial"/>
          <w:sz w:val="24"/>
          <w:szCs w:val="24"/>
        </w:rPr>
      </w:pPr>
      <w:r w:rsidRPr="002321B7">
        <w:rPr>
          <w:rFonts w:ascii="Arial" w:eastAsia="Times New Roman" w:hAnsi="Arial" w:cs="Arial"/>
          <w:sz w:val="24"/>
          <w:szCs w:val="24"/>
        </w:rPr>
        <w:t xml:space="preserve">O przyznanie grantu nie mogą ubiegać się </w:t>
      </w:r>
      <w:r w:rsidR="006D667A" w:rsidRPr="002321B7">
        <w:rPr>
          <w:rFonts w:ascii="Arial" w:eastAsia="Times New Roman" w:hAnsi="Arial" w:cs="Arial"/>
          <w:sz w:val="24"/>
          <w:szCs w:val="24"/>
        </w:rPr>
        <w:t>podmioty</w:t>
      </w:r>
      <w:r w:rsidRPr="002321B7">
        <w:rPr>
          <w:rFonts w:ascii="Arial" w:eastAsia="Times New Roman" w:hAnsi="Arial" w:cs="Arial"/>
          <w:sz w:val="24"/>
          <w:szCs w:val="24"/>
        </w:rPr>
        <w:t xml:space="preserve"> </w:t>
      </w:r>
      <w:r w:rsidR="006D667A" w:rsidRPr="002321B7">
        <w:rPr>
          <w:rFonts w:ascii="Arial" w:eastAsia="Times New Roman" w:hAnsi="Arial" w:cs="Arial"/>
          <w:sz w:val="24"/>
          <w:szCs w:val="24"/>
        </w:rPr>
        <w:t>wykluczone</w:t>
      </w:r>
      <w:r w:rsidRPr="002321B7">
        <w:rPr>
          <w:rFonts w:ascii="Arial" w:eastAsia="Times New Roman" w:hAnsi="Arial" w:cs="Arial"/>
          <w:sz w:val="24"/>
          <w:szCs w:val="24"/>
        </w:rPr>
        <w:t xml:space="preserve"> z możliwości otrzymania środków finansowych na podstawie odrębnych przepisów.</w:t>
      </w:r>
    </w:p>
    <w:p w14:paraId="02A9BC49" w14:textId="40BC7902" w:rsidR="00AA1765" w:rsidRPr="002321B7" w:rsidRDefault="00544C33" w:rsidP="00FD4527">
      <w:pPr>
        <w:pStyle w:val="Heading1"/>
        <w:spacing w:before="240" w:after="200"/>
        <w:contextualSpacing w:val="0"/>
      </w:pPr>
      <w:bookmarkStart w:id="28" w:name="_Toc224566689"/>
      <w:bookmarkEnd w:id="25"/>
      <w:bookmarkEnd w:id="26"/>
      <w:r w:rsidRPr="002321B7">
        <w:t xml:space="preserve">Zasady </w:t>
      </w:r>
      <w:r w:rsidR="00A417A0" w:rsidRPr="002321B7">
        <w:t xml:space="preserve">finansowania </w:t>
      </w:r>
      <w:r w:rsidR="00112DB2">
        <w:t>K</w:t>
      </w:r>
      <w:r w:rsidR="00A417A0" w:rsidRPr="002321B7">
        <w:t>onkursu</w:t>
      </w:r>
      <w:bookmarkEnd w:id="28"/>
    </w:p>
    <w:p w14:paraId="518B1692" w14:textId="197B14D3" w:rsidR="00821984" w:rsidRPr="002321B7" w:rsidRDefault="006F7EDA" w:rsidP="00FD4527">
      <w:pPr>
        <w:numPr>
          <w:ilvl w:val="1"/>
          <w:numId w:val="2"/>
        </w:numPr>
        <w:spacing w:before="240" w:after="0" w:line="360" w:lineRule="auto"/>
        <w:ind w:left="426" w:hanging="426"/>
        <w:jc w:val="both"/>
        <w:rPr>
          <w:rFonts w:ascii="Arial" w:eastAsia="Times New Roman" w:hAnsi="Arial" w:cs="Arial"/>
          <w:sz w:val="24"/>
          <w:szCs w:val="24"/>
        </w:rPr>
      </w:pPr>
      <w:r w:rsidRPr="002321B7">
        <w:rPr>
          <w:rFonts w:ascii="Arial" w:eastAsia="Times New Roman" w:hAnsi="Arial" w:cs="Arial"/>
          <w:sz w:val="24"/>
          <w:szCs w:val="24"/>
        </w:rPr>
        <w:t>Wsparcie finansowe</w:t>
      </w:r>
      <w:r w:rsidR="00121AB7" w:rsidRPr="002321B7">
        <w:rPr>
          <w:rFonts w:ascii="Arial" w:eastAsia="Times New Roman" w:hAnsi="Arial" w:cs="Arial"/>
          <w:sz w:val="24"/>
          <w:szCs w:val="24"/>
        </w:rPr>
        <w:t xml:space="preserve"> </w:t>
      </w:r>
      <w:r w:rsidR="00112DB2">
        <w:rPr>
          <w:rFonts w:ascii="Arial" w:eastAsia="Times New Roman" w:hAnsi="Arial" w:cs="Arial"/>
          <w:sz w:val="24"/>
          <w:szCs w:val="24"/>
        </w:rPr>
        <w:t>K</w:t>
      </w:r>
      <w:r w:rsidR="00121AB7" w:rsidRPr="002321B7">
        <w:rPr>
          <w:rFonts w:ascii="Arial" w:eastAsia="Times New Roman" w:hAnsi="Arial" w:cs="Arial"/>
          <w:sz w:val="24"/>
          <w:szCs w:val="24"/>
        </w:rPr>
        <w:t>onkursu</w:t>
      </w:r>
      <w:r w:rsidRPr="002321B7">
        <w:rPr>
          <w:rFonts w:ascii="Arial" w:eastAsia="Times New Roman" w:hAnsi="Arial" w:cs="Arial"/>
          <w:sz w:val="24"/>
          <w:szCs w:val="24"/>
        </w:rPr>
        <w:t xml:space="preserve"> </w:t>
      </w:r>
      <w:r w:rsidR="00AA1765" w:rsidRPr="002321B7">
        <w:rPr>
          <w:rFonts w:ascii="Arial" w:eastAsia="Times New Roman" w:hAnsi="Arial" w:cs="Arial"/>
          <w:sz w:val="24"/>
          <w:szCs w:val="24"/>
        </w:rPr>
        <w:t>pochodzi z Programu Pomoc Techniczna dla Funduszy Europejskich 2021-2027</w:t>
      </w:r>
      <w:r w:rsidR="00B940D5" w:rsidRPr="002321B7">
        <w:rPr>
          <w:rFonts w:ascii="Arial" w:eastAsia="Times New Roman" w:hAnsi="Arial" w:cs="Arial"/>
          <w:sz w:val="24"/>
          <w:szCs w:val="24"/>
        </w:rPr>
        <w:t xml:space="preserve"> oraz budżetu </w:t>
      </w:r>
      <w:r w:rsidR="00203208" w:rsidRPr="002321B7">
        <w:rPr>
          <w:rFonts w:ascii="Arial" w:eastAsia="Times New Roman" w:hAnsi="Arial" w:cs="Arial"/>
          <w:sz w:val="24"/>
          <w:szCs w:val="24"/>
        </w:rPr>
        <w:t>państwa</w:t>
      </w:r>
      <w:r w:rsidR="00AA1765" w:rsidRPr="002321B7" w:rsidDel="00B940D5">
        <w:rPr>
          <w:rFonts w:ascii="Arial" w:eastAsia="Times New Roman" w:hAnsi="Arial" w:cs="Arial"/>
          <w:sz w:val="24"/>
          <w:szCs w:val="24"/>
        </w:rPr>
        <w:t>.</w:t>
      </w:r>
    </w:p>
    <w:p w14:paraId="30CAC6D1" w14:textId="596E2ED8" w:rsidR="00821984" w:rsidRPr="002321B7" w:rsidRDefault="00AA1765" w:rsidP="00B965FC">
      <w:pPr>
        <w:numPr>
          <w:ilvl w:val="1"/>
          <w:numId w:val="2"/>
        </w:numPr>
        <w:spacing w:after="0" w:line="360" w:lineRule="auto"/>
        <w:ind w:left="426" w:hanging="426"/>
        <w:jc w:val="both"/>
        <w:rPr>
          <w:rFonts w:ascii="Arial" w:eastAsia="Times New Roman" w:hAnsi="Arial" w:cs="Arial"/>
          <w:sz w:val="24"/>
          <w:szCs w:val="24"/>
        </w:rPr>
      </w:pPr>
      <w:r w:rsidRPr="002321B7">
        <w:rPr>
          <w:rFonts w:ascii="Arial" w:eastAsia="Times New Roman" w:hAnsi="Arial" w:cs="Arial"/>
          <w:sz w:val="24"/>
          <w:szCs w:val="24"/>
        </w:rPr>
        <w:t>Konkurs jest organizowany na podstawie Umowy dotacyjnej na realizację projektu „Regiony Rewitalizacji Edycja 3.0” zawartej pomiędzy Ministrem Funduszy i</w:t>
      </w:r>
      <w:r w:rsidR="0018420E" w:rsidRPr="002321B7">
        <w:rPr>
          <w:rFonts w:ascii="Arial" w:eastAsia="Times New Roman" w:hAnsi="Arial" w:cs="Arial"/>
          <w:sz w:val="24"/>
          <w:szCs w:val="24"/>
        </w:rPr>
        <w:t> </w:t>
      </w:r>
      <w:r w:rsidRPr="002321B7">
        <w:rPr>
          <w:rFonts w:ascii="Arial" w:eastAsia="Times New Roman" w:hAnsi="Arial" w:cs="Arial"/>
          <w:sz w:val="24"/>
          <w:szCs w:val="24"/>
        </w:rPr>
        <w:t>Polityki Regionalnej a Województwem Lubelskim.</w:t>
      </w:r>
    </w:p>
    <w:p w14:paraId="6FBDCF90" w14:textId="21DAA6FD" w:rsidR="00821984" w:rsidRPr="002321B7" w:rsidRDefault="00D64E69" w:rsidP="00B965FC">
      <w:pPr>
        <w:numPr>
          <w:ilvl w:val="1"/>
          <w:numId w:val="2"/>
        </w:numPr>
        <w:spacing w:after="0" w:line="360" w:lineRule="auto"/>
        <w:ind w:left="426" w:hanging="426"/>
        <w:jc w:val="both"/>
        <w:rPr>
          <w:rFonts w:ascii="Arial" w:eastAsia="Times New Roman" w:hAnsi="Arial" w:cs="Arial"/>
          <w:sz w:val="24"/>
          <w:szCs w:val="24"/>
        </w:rPr>
      </w:pPr>
      <w:r w:rsidRPr="002321B7">
        <w:rPr>
          <w:rFonts w:ascii="Arial" w:eastAsia="Times New Roman" w:hAnsi="Arial" w:cs="Arial"/>
          <w:sz w:val="24"/>
          <w:szCs w:val="24"/>
        </w:rPr>
        <w:t xml:space="preserve">Pula środków przeznaczonych na </w:t>
      </w:r>
      <w:r w:rsidR="00112DB2">
        <w:rPr>
          <w:rFonts w:ascii="Arial" w:eastAsia="Times New Roman" w:hAnsi="Arial" w:cs="Arial"/>
          <w:sz w:val="24"/>
          <w:szCs w:val="24"/>
        </w:rPr>
        <w:t>K</w:t>
      </w:r>
      <w:r w:rsidRPr="002321B7">
        <w:rPr>
          <w:rFonts w:ascii="Arial" w:eastAsia="Times New Roman" w:hAnsi="Arial" w:cs="Arial"/>
          <w:sz w:val="24"/>
          <w:szCs w:val="24"/>
        </w:rPr>
        <w:t>onkurs wynosi 3</w:t>
      </w:r>
      <w:r w:rsidR="007F54BC" w:rsidRPr="002321B7">
        <w:rPr>
          <w:rFonts w:ascii="Arial" w:eastAsia="Times New Roman" w:hAnsi="Arial" w:cs="Arial"/>
          <w:sz w:val="24"/>
          <w:szCs w:val="24"/>
        </w:rPr>
        <w:t> </w:t>
      </w:r>
      <w:r w:rsidRPr="002321B7">
        <w:rPr>
          <w:rFonts w:ascii="Arial" w:eastAsia="Times New Roman" w:hAnsi="Arial" w:cs="Arial"/>
          <w:sz w:val="24"/>
          <w:szCs w:val="24"/>
        </w:rPr>
        <w:t>500</w:t>
      </w:r>
      <w:r w:rsidR="007F54BC" w:rsidRPr="002321B7">
        <w:rPr>
          <w:rFonts w:ascii="Arial" w:eastAsia="Times New Roman" w:hAnsi="Arial" w:cs="Arial"/>
          <w:sz w:val="24"/>
          <w:szCs w:val="24"/>
        </w:rPr>
        <w:t> </w:t>
      </w:r>
      <w:r w:rsidRPr="002321B7">
        <w:rPr>
          <w:rFonts w:ascii="Arial" w:eastAsia="Times New Roman" w:hAnsi="Arial" w:cs="Arial"/>
          <w:sz w:val="24"/>
          <w:szCs w:val="24"/>
        </w:rPr>
        <w:t>000,00 zł (słownie: trzy miliony pięćset tysięcy złotych).</w:t>
      </w:r>
    </w:p>
    <w:p w14:paraId="1B95AEC7" w14:textId="2A9728EE" w:rsidR="00B32EAF" w:rsidRPr="002321B7" w:rsidRDefault="00640235" w:rsidP="00B965FC">
      <w:pPr>
        <w:numPr>
          <w:ilvl w:val="1"/>
          <w:numId w:val="2"/>
        </w:numPr>
        <w:spacing w:after="0" w:line="360" w:lineRule="auto"/>
        <w:ind w:left="426" w:hanging="426"/>
        <w:jc w:val="both"/>
        <w:rPr>
          <w:rFonts w:ascii="Arial" w:eastAsia="Times New Roman" w:hAnsi="Arial" w:cs="Arial"/>
          <w:sz w:val="24"/>
          <w:szCs w:val="24"/>
        </w:rPr>
      </w:pPr>
      <w:r w:rsidRPr="002321B7">
        <w:rPr>
          <w:rFonts w:ascii="Arial" w:eastAsia="Times New Roman" w:hAnsi="Arial" w:cs="Arial"/>
          <w:sz w:val="24"/>
          <w:szCs w:val="24"/>
        </w:rPr>
        <w:t xml:space="preserve">Konkurs </w:t>
      </w:r>
      <w:r w:rsidR="00B32EAF" w:rsidRPr="002321B7">
        <w:rPr>
          <w:rFonts w:ascii="Arial" w:eastAsia="Times New Roman" w:hAnsi="Arial" w:cs="Arial"/>
          <w:sz w:val="24"/>
          <w:szCs w:val="24"/>
        </w:rPr>
        <w:t xml:space="preserve">ogłaszany jest na </w:t>
      </w:r>
      <w:r w:rsidR="00EA6993" w:rsidRPr="002321B7">
        <w:rPr>
          <w:rFonts w:ascii="Arial" w:eastAsia="Times New Roman" w:hAnsi="Arial" w:cs="Arial"/>
          <w:sz w:val="24"/>
          <w:szCs w:val="24"/>
        </w:rPr>
        <w:t>mini</w:t>
      </w:r>
      <w:r w:rsidR="00ED664A" w:rsidRPr="002321B7">
        <w:rPr>
          <w:rFonts w:ascii="Arial" w:eastAsia="Times New Roman" w:hAnsi="Arial" w:cs="Arial"/>
          <w:sz w:val="24"/>
          <w:szCs w:val="24"/>
        </w:rPr>
        <w:t xml:space="preserve"> </w:t>
      </w:r>
      <w:r w:rsidR="00ED664A" w:rsidRPr="002321B7">
        <w:rPr>
          <w:rFonts w:ascii="Arial" w:eastAsia="Arial" w:hAnsi="Arial" w:cs="Arial"/>
          <w:bCs/>
          <w:sz w:val="24"/>
          <w:szCs w:val="24"/>
        </w:rPr>
        <w:t xml:space="preserve">– </w:t>
      </w:r>
      <w:r w:rsidR="00EA6993" w:rsidRPr="002321B7">
        <w:rPr>
          <w:rFonts w:ascii="Arial" w:eastAsia="Times New Roman" w:hAnsi="Arial" w:cs="Arial"/>
          <w:sz w:val="24"/>
          <w:szCs w:val="24"/>
        </w:rPr>
        <w:t>projekt</w:t>
      </w:r>
      <w:r w:rsidR="00A91CCA" w:rsidRPr="002321B7">
        <w:rPr>
          <w:rFonts w:ascii="Arial" w:eastAsia="Times New Roman" w:hAnsi="Arial" w:cs="Arial"/>
          <w:sz w:val="24"/>
          <w:szCs w:val="24"/>
        </w:rPr>
        <w:t>y</w:t>
      </w:r>
      <w:r w:rsidR="00EA6993" w:rsidRPr="002321B7">
        <w:rPr>
          <w:rFonts w:ascii="Arial" w:eastAsia="Times New Roman" w:hAnsi="Arial" w:cs="Arial"/>
          <w:sz w:val="24"/>
          <w:szCs w:val="24"/>
        </w:rPr>
        <w:t xml:space="preserve"> zintegrowan</w:t>
      </w:r>
      <w:r w:rsidR="00A91CCA" w:rsidRPr="002321B7">
        <w:rPr>
          <w:rFonts w:ascii="Arial" w:eastAsia="Times New Roman" w:hAnsi="Arial" w:cs="Arial"/>
          <w:sz w:val="24"/>
          <w:szCs w:val="24"/>
        </w:rPr>
        <w:t>e</w:t>
      </w:r>
      <w:r w:rsidR="00EA6993" w:rsidRPr="002321B7">
        <w:rPr>
          <w:rFonts w:ascii="Arial" w:eastAsia="Times New Roman" w:hAnsi="Arial" w:cs="Arial"/>
          <w:sz w:val="24"/>
          <w:szCs w:val="24"/>
        </w:rPr>
        <w:t xml:space="preserve"> o max. wartości grantu 200 000,00 zł (słownie: dwieście tysięcy złotych), w którym wydatki majątkowe nie mogą przekraczać 50% wartości projektu).</w:t>
      </w:r>
      <w:r w:rsidR="00417594" w:rsidRPr="002321B7">
        <w:rPr>
          <w:rFonts w:ascii="Arial" w:eastAsia="Times New Roman" w:hAnsi="Arial" w:cs="Arial"/>
          <w:sz w:val="24"/>
          <w:szCs w:val="24"/>
        </w:rPr>
        <w:t xml:space="preserve"> </w:t>
      </w:r>
      <w:r w:rsidR="00F177FE" w:rsidRPr="002321B7">
        <w:rPr>
          <w:rFonts w:ascii="Arial" w:eastAsia="Times New Roman" w:hAnsi="Arial" w:cs="Arial"/>
          <w:sz w:val="24"/>
          <w:szCs w:val="24"/>
        </w:rPr>
        <w:t>Minimalna wartość mini – projektu zintegrowanego wynosi 50 000,00 zł. (słownie: pięćdziesiąt tysięcy złotych)</w:t>
      </w:r>
      <w:r w:rsidR="009937E6" w:rsidRPr="002321B7">
        <w:rPr>
          <w:rFonts w:ascii="Arial" w:eastAsia="Times New Roman" w:hAnsi="Arial" w:cs="Arial"/>
          <w:sz w:val="24"/>
          <w:szCs w:val="24"/>
        </w:rPr>
        <w:t>.</w:t>
      </w:r>
    </w:p>
    <w:p w14:paraId="1343CA3E" w14:textId="7989F19D" w:rsidR="006E5320" w:rsidRPr="002321B7" w:rsidRDefault="006E5320" w:rsidP="009C62C4">
      <w:pPr>
        <w:pStyle w:val="ListParagraph"/>
        <w:numPr>
          <w:ilvl w:val="0"/>
          <w:numId w:val="28"/>
        </w:numPr>
        <w:spacing w:after="0" w:line="360" w:lineRule="auto"/>
        <w:ind w:left="426" w:hanging="426"/>
        <w:jc w:val="both"/>
        <w:rPr>
          <w:rFonts w:ascii="Arial" w:eastAsia="Times New Roman" w:hAnsi="Arial" w:cs="Arial"/>
          <w:sz w:val="24"/>
          <w:szCs w:val="24"/>
        </w:rPr>
      </w:pPr>
      <w:bookmarkStart w:id="29" w:name="_Hlk216902620"/>
      <w:r w:rsidRPr="002321B7">
        <w:rPr>
          <w:rFonts w:ascii="Arial" w:eastAsia="Times New Roman" w:hAnsi="Arial" w:cs="Arial"/>
          <w:sz w:val="24"/>
          <w:szCs w:val="24"/>
        </w:rPr>
        <w:t>W przypadku podmiotów niebędących jednostkami sektora finansów publicznych max.</w:t>
      </w:r>
      <w:r w:rsidR="00192E30" w:rsidRPr="002321B7">
        <w:rPr>
          <w:rFonts w:ascii="Arial" w:eastAsia="Times New Roman" w:hAnsi="Arial" w:cs="Arial"/>
          <w:sz w:val="24"/>
          <w:szCs w:val="24"/>
        </w:rPr>
        <w:t> </w:t>
      </w:r>
      <w:r w:rsidRPr="002321B7">
        <w:rPr>
          <w:rFonts w:ascii="Arial" w:eastAsia="Times New Roman" w:hAnsi="Arial" w:cs="Arial"/>
          <w:sz w:val="24"/>
          <w:szCs w:val="24"/>
        </w:rPr>
        <w:t xml:space="preserve">wartość grantu, o który taki podmiot może się ubiegać jest równa </w:t>
      </w:r>
      <w:r w:rsidR="00BE1345" w:rsidRPr="002321B7">
        <w:rPr>
          <w:rFonts w:ascii="Arial" w:eastAsia="Times New Roman" w:hAnsi="Arial" w:cs="Arial"/>
          <w:sz w:val="24"/>
          <w:szCs w:val="24"/>
        </w:rPr>
        <w:t xml:space="preserve">jego </w:t>
      </w:r>
      <w:r w:rsidR="008C23C5" w:rsidRPr="002321B7">
        <w:rPr>
          <w:rFonts w:ascii="Arial" w:eastAsia="Times New Roman" w:hAnsi="Arial" w:cs="Arial"/>
          <w:sz w:val="24"/>
          <w:szCs w:val="24"/>
        </w:rPr>
        <w:t>rocznemu</w:t>
      </w:r>
      <w:r w:rsidRPr="002321B7">
        <w:rPr>
          <w:rFonts w:ascii="Arial" w:eastAsia="Times New Roman" w:hAnsi="Arial" w:cs="Arial"/>
          <w:sz w:val="24"/>
          <w:szCs w:val="24"/>
        </w:rPr>
        <w:t xml:space="preserve"> obr</w:t>
      </w:r>
      <w:r w:rsidR="00CD08F2" w:rsidRPr="002321B7">
        <w:rPr>
          <w:rFonts w:ascii="Arial" w:eastAsia="Times New Roman" w:hAnsi="Arial" w:cs="Arial"/>
          <w:sz w:val="24"/>
          <w:szCs w:val="24"/>
        </w:rPr>
        <w:t>o</w:t>
      </w:r>
      <w:r w:rsidR="004F3685" w:rsidRPr="002321B7">
        <w:rPr>
          <w:rFonts w:ascii="Arial" w:eastAsia="Times New Roman" w:hAnsi="Arial" w:cs="Arial"/>
          <w:sz w:val="24"/>
          <w:szCs w:val="24"/>
        </w:rPr>
        <w:t>towi</w:t>
      </w:r>
      <w:r w:rsidRPr="002321B7">
        <w:rPr>
          <w:rFonts w:ascii="Arial" w:eastAsia="Times New Roman" w:hAnsi="Arial" w:cs="Arial"/>
          <w:sz w:val="24"/>
          <w:szCs w:val="24"/>
        </w:rPr>
        <w:t xml:space="preserve"> </w:t>
      </w:r>
      <w:r w:rsidR="001D18DC" w:rsidRPr="002321B7">
        <w:rPr>
          <w:rFonts w:ascii="Arial" w:eastAsia="Times New Roman" w:hAnsi="Arial" w:cs="Arial"/>
          <w:sz w:val="24"/>
          <w:szCs w:val="24"/>
        </w:rPr>
        <w:t xml:space="preserve">za ostatni zamknięty rok obrotowy </w:t>
      </w:r>
      <w:r w:rsidRPr="002321B7">
        <w:rPr>
          <w:rFonts w:ascii="Arial" w:eastAsia="Times New Roman" w:hAnsi="Arial" w:cs="Arial"/>
          <w:sz w:val="24"/>
          <w:szCs w:val="24"/>
        </w:rPr>
        <w:t xml:space="preserve">przy zachowaniu </w:t>
      </w:r>
      <w:r w:rsidR="00111045" w:rsidRPr="002321B7">
        <w:rPr>
          <w:rFonts w:ascii="Arial" w:eastAsia="Times New Roman" w:hAnsi="Arial" w:cs="Arial"/>
          <w:sz w:val="24"/>
          <w:szCs w:val="24"/>
        </w:rPr>
        <w:t xml:space="preserve">limitu </w:t>
      </w:r>
      <w:r w:rsidRPr="002321B7">
        <w:rPr>
          <w:rFonts w:ascii="Arial" w:eastAsia="Times New Roman" w:hAnsi="Arial" w:cs="Arial"/>
          <w:sz w:val="24"/>
          <w:szCs w:val="24"/>
        </w:rPr>
        <w:t>o</w:t>
      </w:r>
      <w:r w:rsidR="00111045" w:rsidRPr="002321B7">
        <w:rPr>
          <w:rFonts w:ascii="Arial" w:eastAsia="Times New Roman" w:hAnsi="Arial" w:cs="Arial"/>
          <w:sz w:val="24"/>
          <w:szCs w:val="24"/>
        </w:rPr>
        <w:t xml:space="preserve"> którym </w:t>
      </w:r>
      <w:r w:rsidRPr="002321B7">
        <w:rPr>
          <w:rFonts w:ascii="Arial" w:eastAsia="Times New Roman" w:hAnsi="Arial" w:cs="Arial"/>
          <w:sz w:val="24"/>
          <w:szCs w:val="24"/>
        </w:rPr>
        <w:t xml:space="preserve">mowa w ust. </w:t>
      </w:r>
      <w:r w:rsidR="0081225F" w:rsidRPr="002321B7">
        <w:rPr>
          <w:rFonts w:ascii="Arial" w:eastAsia="Times New Roman" w:hAnsi="Arial" w:cs="Arial"/>
          <w:sz w:val="24"/>
          <w:szCs w:val="24"/>
        </w:rPr>
        <w:t>4</w:t>
      </w:r>
      <w:r w:rsidR="007E200A" w:rsidRPr="002321B7">
        <w:rPr>
          <w:rStyle w:val="FootnoteReference"/>
          <w:rFonts w:ascii="Arial" w:eastAsia="Times New Roman" w:hAnsi="Arial" w:cs="Arial"/>
          <w:sz w:val="24"/>
          <w:szCs w:val="24"/>
        </w:rPr>
        <w:footnoteReference w:id="2"/>
      </w:r>
      <w:r w:rsidR="00D928A0" w:rsidRPr="002321B7">
        <w:rPr>
          <w:rFonts w:ascii="Arial" w:eastAsia="Times New Roman" w:hAnsi="Arial" w:cs="Arial"/>
          <w:sz w:val="24"/>
          <w:szCs w:val="24"/>
        </w:rPr>
        <w:t>.</w:t>
      </w:r>
    </w:p>
    <w:bookmarkEnd w:id="29"/>
    <w:p w14:paraId="207FE3B9" w14:textId="03F2DA37" w:rsidR="00546719" w:rsidRPr="002321B7" w:rsidRDefault="008658E3" w:rsidP="009C62C4">
      <w:pPr>
        <w:pStyle w:val="ListParagraph"/>
        <w:numPr>
          <w:ilvl w:val="0"/>
          <w:numId w:val="28"/>
        </w:numPr>
        <w:spacing w:line="360" w:lineRule="auto"/>
        <w:ind w:left="425" w:hanging="425"/>
        <w:jc w:val="both"/>
        <w:rPr>
          <w:rFonts w:ascii="Arial" w:eastAsia="Times New Roman" w:hAnsi="Arial" w:cs="Arial"/>
          <w:sz w:val="24"/>
          <w:szCs w:val="24"/>
        </w:rPr>
      </w:pPr>
      <w:r w:rsidRPr="002321B7">
        <w:rPr>
          <w:rFonts w:ascii="Arial" w:eastAsia="Times New Roman" w:hAnsi="Arial" w:cs="Arial"/>
          <w:sz w:val="24"/>
          <w:szCs w:val="24"/>
        </w:rPr>
        <w:t>Wypłata grantu następuje na podstawie wniosku o udzielenie grantu.</w:t>
      </w:r>
      <w:r w:rsidR="00CC471E" w:rsidRPr="002321B7">
        <w:rPr>
          <w:rFonts w:ascii="Arial" w:eastAsia="Times New Roman" w:hAnsi="Arial" w:cs="Arial"/>
          <w:sz w:val="24"/>
          <w:szCs w:val="24"/>
        </w:rPr>
        <w:t xml:space="preserve"> W przypadku projektów realizowanych w jednym roku budżetowym (tj. odpowiednio w roku 2026 albo 2027), dofinansowanie przekazywane jest w formie jednej transzy w</w:t>
      </w:r>
      <w:r w:rsidR="00B937BF" w:rsidRPr="002321B7">
        <w:rPr>
          <w:rFonts w:ascii="Arial" w:eastAsia="Times New Roman" w:hAnsi="Arial" w:cs="Arial"/>
          <w:sz w:val="24"/>
          <w:szCs w:val="24"/>
        </w:rPr>
        <w:t> </w:t>
      </w:r>
      <w:r w:rsidR="00CC471E" w:rsidRPr="002321B7">
        <w:rPr>
          <w:rFonts w:ascii="Arial" w:eastAsia="Times New Roman" w:hAnsi="Arial" w:cs="Arial"/>
          <w:sz w:val="24"/>
          <w:szCs w:val="24"/>
        </w:rPr>
        <w:t>wysokości 100% wartości przyznanego grantu. W przypadku projektów dwuletnich, których okres realizacji obejmuje zarówno rok 2026, jak i rok 2027, dofinansowanie przekazywane jest w dwóch transzach:</w:t>
      </w:r>
    </w:p>
    <w:p w14:paraId="137B17FD" w14:textId="2C5D9876" w:rsidR="00546719" w:rsidRPr="002321B7" w:rsidRDefault="005F1443" w:rsidP="00546719">
      <w:pPr>
        <w:pStyle w:val="ListParagraph"/>
        <w:numPr>
          <w:ilvl w:val="0"/>
          <w:numId w:val="52"/>
        </w:numPr>
        <w:spacing w:line="360" w:lineRule="auto"/>
        <w:ind w:left="851" w:hanging="425"/>
        <w:jc w:val="both"/>
        <w:rPr>
          <w:rFonts w:ascii="Arial" w:eastAsia="Times New Roman" w:hAnsi="Arial" w:cs="Arial"/>
          <w:sz w:val="24"/>
          <w:szCs w:val="24"/>
        </w:rPr>
      </w:pPr>
      <w:r w:rsidRPr="002321B7">
        <w:rPr>
          <w:rFonts w:ascii="Arial" w:eastAsia="Times New Roman" w:hAnsi="Arial" w:cs="Arial"/>
          <w:sz w:val="24"/>
          <w:szCs w:val="24"/>
        </w:rPr>
        <w:t>pierwsza transza (na rok 2026) przeznaczona jest na wydatki ponoszone w</w:t>
      </w:r>
      <w:r w:rsidR="008236CC">
        <w:rPr>
          <w:rFonts w:ascii="Arial" w:eastAsia="Times New Roman" w:hAnsi="Arial" w:cs="Arial"/>
          <w:sz w:val="24"/>
          <w:szCs w:val="24"/>
        </w:rPr>
        <w:t> </w:t>
      </w:r>
      <w:r w:rsidRPr="002321B7">
        <w:rPr>
          <w:rFonts w:ascii="Arial" w:eastAsia="Times New Roman" w:hAnsi="Arial" w:cs="Arial"/>
          <w:sz w:val="24"/>
          <w:szCs w:val="24"/>
        </w:rPr>
        <w:t xml:space="preserve">roku 2026, z zastrzeżeniem, że </w:t>
      </w:r>
      <w:proofErr w:type="spellStart"/>
      <w:r w:rsidRPr="002321B7">
        <w:rPr>
          <w:rFonts w:ascii="Arial" w:eastAsia="Times New Roman" w:hAnsi="Arial" w:cs="Arial"/>
          <w:sz w:val="24"/>
          <w:szCs w:val="24"/>
        </w:rPr>
        <w:t>Grantobiorca</w:t>
      </w:r>
      <w:proofErr w:type="spellEnd"/>
      <w:r w:rsidRPr="002321B7">
        <w:rPr>
          <w:rFonts w:ascii="Arial" w:eastAsia="Times New Roman" w:hAnsi="Arial" w:cs="Arial"/>
          <w:sz w:val="24"/>
          <w:szCs w:val="24"/>
        </w:rPr>
        <w:t xml:space="preserve"> zobowiązany jest do złożenia rozliczenia tej transzy do dnia 30 listopada 2026 r.;</w:t>
      </w:r>
    </w:p>
    <w:p w14:paraId="36CAB7CC" w14:textId="722B4E54" w:rsidR="005F1443" w:rsidRPr="002321B7" w:rsidRDefault="005F1443" w:rsidP="002321B7">
      <w:pPr>
        <w:pStyle w:val="ListParagraph"/>
        <w:numPr>
          <w:ilvl w:val="0"/>
          <w:numId w:val="52"/>
        </w:numPr>
        <w:spacing w:line="360" w:lineRule="auto"/>
        <w:ind w:left="851" w:hanging="425"/>
        <w:jc w:val="both"/>
        <w:rPr>
          <w:rFonts w:ascii="Arial" w:eastAsia="Times New Roman" w:hAnsi="Arial" w:cs="Arial"/>
          <w:sz w:val="24"/>
          <w:szCs w:val="24"/>
        </w:rPr>
      </w:pPr>
      <w:r w:rsidRPr="002321B7">
        <w:rPr>
          <w:rFonts w:ascii="Arial" w:eastAsia="Times New Roman" w:hAnsi="Arial" w:cs="Arial"/>
          <w:sz w:val="24"/>
          <w:szCs w:val="24"/>
        </w:rPr>
        <w:t>druga transza (na rok 2027) przeznaczona jest na wydatki ponoszone w roku 2027, a jej wypłata następuje po zweryfikowaniu rozliczenia pierwszej transzy.</w:t>
      </w:r>
    </w:p>
    <w:p w14:paraId="0AAA89BD" w14:textId="7B56018F" w:rsidR="00C554FC" w:rsidRPr="002321B7" w:rsidRDefault="008658E3" w:rsidP="002321B7">
      <w:pPr>
        <w:pStyle w:val="ListParagraph"/>
        <w:spacing w:line="360" w:lineRule="auto"/>
        <w:ind w:left="425"/>
        <w:jc w:val="both"/>
        <w:rPr>
          <w:rFonts w:ascii="Arial" w:eastAsia="Times New Roman" w:hAnsi="Arial" w:cs="Arial"/>
          <w:sz w:val="24"/>
          <w:szCs w:val="24"/>
        </w:rPr>
      </w:pPr>
      <w:proofErr w:type="spellStart"/>
      <w:r w:rsidRPr="002321B7">
        <w:rPr>
          <w:rFonts w:ascii="Arial" w:eastAsia="Times New Roman" w:hAnsi="Arial" w:cs="Arial"/>
          <w:sz w:val="24"/>
          <w:szCs w:val="24"/>
        </w:rPr>
        <w:t>Grantobiorca</w:t>
      </w:r>
      <w:proofErr w:type="spellEnd"/>
      <w:r w:rsidRPr="002321B7">
        <w:rPr>
          <w:rFonts w:ascii="Arial" w:eastAsia="Times New Roman" w:hAnsi="Arial" w:cs="Arial"/>
          <w:sz w:val="24"/>
          <w:szCs w:val="24"/>
        </w:rPr>
        <w:t xml:space="preserve"> we wniosku o udzielenie grantu może wykazać wydatki już poniesione i opłacone ze środków własnych</w:t>
      </w:r>
      <w:r w:rsidR="00112DB2">
        <w:rPr>
          <w:rFonts w:ascii="Arial" w:eastAsia="Times New Roman" w:hAnsi="Arial" w:cs="Arial"/>
          <w:sz w:val="24"/>
          <w:szCs w:val="24"/>
        </w:rPr>
        <w:t xml:space="preserve"> </w:t>
      </w:r>
      <w:r w:rsidRPr="002321B7">
        <w:rPr>
          <w:rFonts w:ascii="Arial" w:eastAsia="Times New Roman" w:hAnsi="Arial" w:cs="Arial"/>
          <w:sz w:val="24"/>
          <w:szCs w:val="24"/>
        </w:rPr>
        <w:t>i/lub zawnioskować o środki</w:t>
      </w:r>
      <w:r w:rsidR="007B18FD" w:rsidRPr="002321B7">
        <w:rPr>
          <w:rFonts w:ascii="Arial" w:eastAsia="Times New Roman" w:hAnsi="Arial" w:cs="Arial"/>
          <w:sz w:val="24"/>
          <w:szCs w:val="24"/>
        </w:rPr>
        <w:t xml:space="preserve"> </w:t>
      </w:r>
      <w:r w:rsidRPr="002321B7">
        <w:rPr>
          <w:rFonts w:ascii="Arial" w:eastAsia="Times New Roman" w:hAnsi="Arial" w:cs="Arial"/>
          <w:sz w:val="24"/>
          <w:szCs w:val="24"/>
        </w:rPr>
        <w:t>na poczet przyszłych wydatków</w:t>
      </w:r>
      <w:r w:rsidR="00112DB2">
        <w:rPr>
          <w:rFonts w:ascii="Arial" w:eastAsia="Times New Roman" w:hAnsi="Arial" w:cs="Arial"/>
          <w:sz w:val="24"/>
          <w:szCs w:val="24"/>
        </w:rPr>
        <w:t>.</w:t>
      </w:r>
    </w:p>
    <w:p w14:paraId="660134E4" w14:textId="69E2E18F" w:rsidR="00203EC0" w:rsidRPr="002321B7" w:rsidRDefault="00835430" w:rsidP="009C62C4">
      <w:pPr>
        <w:pStyle w:val="ListParagraph"/>
        <w:numPr>
          <w:ilvl w:val="0"/>
          <w:numId w:val="28"/>
        </w:numPr>
        <w:spacing w:after="0" w:line="360" w:lineRule="auto"/>
        <w:ind w:left="425" w:hanging="425"/>
        <w:contextualSpacing w:val="0"/>
        <w:jc w:val="both"/>
        <w:rPr>
          <w:rFonts w:ascii="Arial" w:eastAsia="Times New Roman" w:hAnsi="Arial" w:cs="Arial"/>
          <w:sz w:val="24"/>
          <w:szCs w:val="24"/>
        </w:rPr>
      </w:pPr>
      <w:r w:rsidRPr="002321B7">
        <w:rPr>
          <w:rFonts w:ascii="Arial" w:eastAsia="Times New Roman" w:hAnsi="Arial" w:cs="Arial"/>
          <w:sz w:val="24"/>
          <w:szCs w:val="24"/>
        </w:rPr>
        <w:t>G</w:t>
      </w:r>
      <w:r w:rsidR="00C554FC" w:rsidRPr="002321B7">
        <w:rPr>
          <w:rFonts w:ascii="Arial" w:eastAsia="Times New Roman" w:hAnsi="Arial" w:cs="Arial"/>
          <w:sz w:val="24"/>
          <w:szCs w:val="24"/>
        </w:rPr>
        <w:t xml:space="preserve">rant zostanie przekazany na rachunek bankowy </w:t>
      </w:r>
      <w:proofErr w:type="spellStart"/>
      <w:r w:rsidR="00C554FC" w:rsidRPr="002321B7">
        <w:rPr>
          <w:rFonts w:ascii="Arial" w:eastAsia="Times New Roman" w:hAnsi="Arial" w:cs="Arial"/>
          <w:sz w:val="24"/>
          <w:szCs w:val="24"/>
        </w:rPr>
        <w:t>Grantobiorcy</w:t>
      </w:r>
      <w:proofErr w:type="spellEnd"/>
      <w:r w:rsidR="00C554FC" w:rsidRPr="002321B7">
        <w:rPr>
          <w:rFonts w:ascii="Arial" w:eastAsia="Times New Roman" w:hAnsi="Arial" w:cs="Arial"/>
          <w:sz w:val="24"/>
          <w:szCs w:val="24"/>
        </w:rPr>
        <w:t xml:space="preserve"> wskazany w</w:t>
      </w:r>
      <w:r w:rsidR="00F067F1" w:rsidRPr="002321B7">
        <w:rPr>
          <w:rFonts w:ascii="Arial" w:eastAsia="Times New Roman" w:hAnsi="Arial" w:cs="Arial"/>
          <w:sz w:val="24"/>
          <w:szCs w:val="24"/>
        </w:rPr>
        <w:t> </w:t>
      </w:r>
      <w:r w:rsidR="00C554FC" w:rsidRPr="002321B7">
        <w:rPr>
          <w:rFonts w:ascii="Arial" w:eastAsia="Times New Roman" w:hAnsi="Arial" w:cs="Arial"/>
          <w:sz w:val="24"/>
          <w:szCs w:val="24"/>
        </w:rPr>
        <w:t xml:space="preserve">umowie w terminie 30 dni od daty </w:t>
      </w:r>
      <w:r w:rsidR="00364661" w:rsidRPr="002321B7">
        <w:rPr>
          <w:rFonts w:ascii="Arial" w:eastAsia="Times New Roman" w:hAnsi="Arial" w:cs="Arial"/>
          <w:sz w:val="24"/>
          <w:szCs w:val="24"/>
        </w:rPr>
        <w:t>jej podpisania</w:t>
      </w:r>
      <w:r w:rsidR="00C554FC" w:rsidRPr="002321B7">
        <w:rPr>
          <w:rFonts w:ascii="Arial" w:eastAsia="Times New Roman" w:hAnsi="Arial" w:cs="Arial"/>
          <w:sz w:val="24"/>
          <w:szCs w:val="24"/>
        </w:rPr>
        <w:t xml:space="preserve"> w</w:t>
      </w:r>
      <w:r w:rsidR="00983DD8" w:rsidRPr="002321B7">
        <w:rPr>
          <w:rFonts w:ascii="Arial" w:eastAsia="Times New Roman" w:hAnsi="Arial" w:cs="Arial"/>
          <w:sz w:val="24"/>
          <w:szCs w:val="24"/>
        </w:rPr>
        <w:t xml:space="preserve"> </w:t>
      </w:r>
      <w:r w:rsidR="00C554FC" w:rsidRPr="002321B7">
        <w:rPr>
          <w:rFonts w:ascii="Arial" w:eastAsia="Times New Roman" w:hAnsi="Arial" w:cs="Arial"/>
          <w:sz w:val="24"/>
          <w:szCs w:val="24"/>
        </w:rPr>
        <w:t xml:space="preserve">przypadku dysponowania przez Województwo </w:t>
      </w:r>
      <w:r w:rsidR="00364661" w:rsidRPr="002321B7">
        <w:rPr>
          <w:rFonts w:ascii="Arial" w:eastAsia="Times New Roman" w:hAnsi="Arial" w:cs="Arial"/>
          <w:sz w:val="24"/>
          <w:szCs w:val="24"/>
        </w:rPr>
        <w:t>Lubelskie</w:t>
      </w:r>
      <w:r w:rsidR="00C554FC" w:rsidRPr="002321B7">
        <w:rPr>
          <w:rFonts w:ascii="Arial" w:eastAsia="Times New Roman" w:hAnsi="Arial" w:cs="Arial"/>
          <w:sz w:val="24"/>
          <w:szCs w:val="24"/>
        </w:rPr>
        <w:t xml:space="preserve"> środkami dotacji w</w:t>
      </w:r>
      <w:r w:rsidR="00364661" w:rsidRPr="002321B7">
        <w:rPr>
          <w:rFonts w:ascii="Arial" w:eastAsia="Times New Roman" w:hAnsi="Arial" w:cs="Arial"/>
          <w:sz w:val="24"/>
          <w:szCs w:val="24"/>
        </w:rPr>
        <w:t> </w:t>
      </w:r>
      <w:r w:rsidR="00C554FC" w:rsidRPr="002321B7">
        <w:rPr>
          <w:rFonts w:ascii="Arial" w:eastAsia="Times New Roman" w:hAnsi="Arial" w:cs="Arial"/>
          <w:sz w:val="24"/>
          <w:szCs w:val="24"/>
        </w:rPr>
        <w:t>ramach projektu, o którym mowa w pkt. 2.</w:t>
      </w:r>
    </w:p>
    <w:p w14:paraId="71354650" w14:textId="238463E8" w:rsidR="00175C4F" w:rsidRPr="002321B7" w:rsidRDefault="007C5238" w:rsidP="000A77B1">
      <w:pPr>
        <w:pStyle w:val="ListParagraph"/>
        <w:numPr>
          <w:ilvl w:val="0"/>
          <w:numId w:val="28"/>
        </w:numPr>
        <w:spacing w:after="0" w:line="360" w:lineRule="auto"/>
        <w:ind w:left="425" w:hanging="425"/>
        <w:contextualSpacing w:val="0"/>
        <w:jc w:val="both"/>
        <w:rPr>
          <w:rFonts w:ascii="Arial" w:eastAsia="Times New Roman" w:hAnsi="Arial" w:cs="Arial"/>
          <w:sz w:val="24"/>
          <w:szCs w:val="24"/>
        </w:rPr>
      </w:pPr>
      <w:proofErr w:type="spellStart"/>
      <w:r w:rsidRPr="002321B7">
        <w:rPr>
          <w:rFonts w:ascii="Arial" w:eastAsia="Times New Roman" w:hAnsi="Arial" w:cs="Arial"/>
          <w:sz w:val="24"/>
          <w:szCs w:val="24"/>
        </w:rPr>
        <w:t>Grantobiorca</w:t>
      </w:r>
      <w:proofErr w:type="spellEnd"/>
      <w:r w:rsidRPr="002321B7">
        <w:rPr>
          <w:rFonts w:ascii="Arial" w:eastAsia="Times New Roman" w:hAnsi="Arial" w:cs="Arial"/>
          <w:sz w:val="24"/>
          <w:szCs w:val="24"/>
        </w:rPr>
        <w:t xml:space="preserve"> jest zobowiązany do przygotowania i złożenia sprawozdania z</w:t>
      </w:r>
      <w:r w:rsidR="00AC009C" w:rsidRPr="002321B7">
        <w:rPr>
          <w:rFonts w:ascii="Arial" w:eastAsia="Times New Roman" w:hAnsi="Arial" w:cs="Arial"/>
          <w:sz w:val="24"/>
          <w:szCs w:val="24"/>
        </w:rPr>
        <w:t> </w:t>
      </w:r>
      <w:r w:rsidRPr="002321B7">
        <w:rPr>
          <w:rFonts w:ascii="Arial" w:eastAsia="Times New Roman" w:hAnsi="Arial" w:cs="Arial"/>
          <w:sz w:val="24"/>
          <w:szCs w:val="24"/>
        </w:rPr>
        <w:t xml:space="preserve">realizacji projektu, zawierającego w szczególności zestawienie poniesionych wydatków. W przypadku projektów dwuletnich </w:t>
      </w:r>
      <w:proofErr w:type="spellStart"/>
      <w:r w:rsidRPr="002321B7">
        <w:rPr>
          <w:rFonts w:ascii="Arial" w:eastAsia="Times New Roman" w:hAnsi="Arial" w:cs="Arial"/>
          <w:sz w:val="24"/>
          <w:szCs w:val="24"/>
        </w:rPr>
        <w:t>Grantobiorca</w:t>
      </w:r>
      <w:proofErr w:type="spellEnd"/>
      <w:r w:rsidRPr="002321B7">
        <w:rPr>
          <w:rFonts w:ascii="Arial" w:eastAsia="Times New Roman" w:hAnsi="Arial" w:cs="Arial"/>
          <w:sz w:val="24"/>
          <w:szCs w:val="24"/>
        </w:rPr>
        <w:t xml:space="preserve"> składa sprawozdanie okresowe zawierające rozliczenie wykorzystania środków dotacji otrzymanych w</w:t>
      </w:r>
      <w:r w:rsidR="00AC009C" w:rsidRPr="002321B7">
        <w:rPr>
          <w:rFonts w:ascii="Arial" w:eastAsia="Times New Roman" w:hAnsi="Arial" w:cs="Arial"/>
          <w:sz w:val="24"/>
          <w:szCs w:val="24"/>
        </w:rPr>
        <w:t> </w:t>
      </w:r>
      <w:r w:rsidRPr="002321B7">
        <w:rPr>
          <w:rFonts w:ascii="Arial" w:eastAsia="Times New Roman" w:hAnsi="Arial" w:cs="Arial"/>
          <w:sz w:val="24"/>
          <w:szCs w:val="24"/>
        </w:rPr>
        <w:t xml:space="preserve">pierwszym roku realizacji projektu – do dnia 30 listopada 2026 r. Natomiast po zakończeniu realizacji projektu </w:t>
      </w:r>
      <w:proofErr w:type="spellStart"/>
      <w:r w:rsidRPr="002321B7">
        <w:rPr>
          <w:rFonts w:ascii="Arial" w:eastAsia="Times New Roman" w:hAnsi="Arial" w:cs="Arial"/>
          <w:sz w:val="24"/>
          <w:szCs w:val="24"/>
        </w:rPr>
        <w:t>Grantobiorca</w:t>
      </w:r>
      <w:proofErr w:type="spellEnd"/>
      <w:r w:rsidRPr="002321B7">
        <w:rPr>
          <w:rFonts w:ascii="Arial" w:eastAsia="Times New Roman" w:hAnsi="Arial" w:cs="Arial"/>
          <w:sz w:val="24"/>
          <w:szCs w:val="24"/>
        </w:rPr>
        <w:t xml:space="preserve"> składa sprawozdanie końcowe, z</w:t>
      </w:r>
      <w:r w:rsidR="00AC009C" w:rsidRPr="002321B7">
        <w:rPr>
          <w:rFonts w:ascii="Arial" w:eastAsia="Times New Roman" w:hAnsi="Arial" w:cs="Arial"/>
          <w:sz w:val="24"/>
          <w:szCs w:val="24"/>
        </w:rPr>
        <w:t> </w:t>
      </w:r>
      <w:r w:rsidRPr="002321B7">
        <w:rPr>
          <w:rFonts w:ascii="Arial" w:eastAsia="Times New Roman" w:hAnsi="Arial" w:cs="Arial"/>
          <w:sz w:val="24"/>
          <w:szCs w:val="24"/>
        </w:rPr>
        <w:t>zastrzeżeniem że musi zostać ono złożone:</w:t>
      </w:r>
    </w:p>
    <w:p w14:paraId="5BA7C12A" w14:textId="56EA26FA" w:rsidR="00175C4F" w:rsidRPr="002321B7" w:rsidRDefault="00930910" w:rsidP="00175C4F">
      <w:pPr>
        <w:pStyle w:val="ListParagraph"/>
        <w:numPr>
          <w:ilvl w:val="0"/>
          <w:numId w:val="53"/>
        </w:numPr>
        <w:spacing w:after="0" w:line="360" w:lineRule="auto"/>
        <w:ind w:left="851" w:hanging="425"/>
        <w:contextualSpacing w:val="0"/>
        <w:jc w:val="both"/>
        <w:rPr>
          <w:rFonts w:ascii="Arial" w:eastAsia="Times New Roman" w:hAnsi="Arial" w:cs="Arial"/>
          <w:sz w:val="24"/>
          <w:szCs w:val="24"/>
        </w:rPr>
      </w:pPr>
      <w:r w:rsidRPr="002321B7">
        <w:rPr>
          <w:rFonts w:ascii="Arial" w:eastAsia="Times New Roman" w:hAnsi="Arial" w:cs="Arial"/>
          <w:sz w:val="24"/>
          <w:szCs w:val="24"/>
        </w:rPr>
        <w:t>do dnia 30 listopada 2026 r. – w przypadku projektów realizowanych w całości w roku 2026;</w:t>
      </w:r>
    </w:p>
    <w:p w14:paraId="471056EE" w14:textId="4BB7B0BF" w:rsidR="00930910" w:rsidRPr="002321B7" w:rsidRDefault="00930910" w:rsidP="002321B7">
      <w:pPr>
        <w:pStyle w:val="ListParagraph"/>
        <w:numPr>
          <w:ilvl w:val="0"/>
          <w:numId w:val="53"/>
        </w:numPr>
        <w:spacing w:after="0" w:line="360" w:lineRule="auto"/>
        <w:ind w:left="851" w:hanging="425"/>
        <w:contextualSpacing w:val="0"/>
        <w:jc w:val="both"/>
        <w:rPr>
          <w:rFonts w:ascii="Arial" w:eastAsia="Times New Roman" w:hAnsi="Arial" w:cs="Arial"/>
          <w:sz w:val="24"/>
          <w:szCs w:val="24"/>
        </w:rPr>
      </w:pPr>
      <w:r w:rsidRPr="002321B7">
        <w:rPr>
          <w:rFonts w:ascii="Arial" w:eastAsia="Times New Roman" w:hAnsi="Arial" w:cs="Arial"/>
          <w:sz w:val="24"/>
          <w:szCs w:val="24"/>
        </w:rPr>
        <w:t xml:space="preserve">nie później niż do dnia </w:t>
      </w:r>
      <w:r w:rsidR="00523637" w:rsidRPr="002321B7">
        <w:rPr>
          <w:rFonts w:ascii="Arial" w:eastAsia="Times New Roman" w:hAnsi="Arial" w:cs="Arial"/>
          <w:sz w:val="24"/>
          <w:szCs w:val="24"/>
        </w:rPr>
        <w:t>10</w:t>
      </w:r>
      <w:r w:rsidRPr="002321B7">
        <w:rPr>
          <w:rFonts w:ascii="Arial" w:eastAsia="Times New Roman" w:hAnsi="Arial" w:cs="Arial"/>
          <w:sz w:val="24"/>
          <w:szCs w:val="24"/>
        </w:rPr>
        <w:t xml:space="preserve"> listopada 2027 r. – w przypadku projektów realizowanych w całości w roku 2027 oraz projektów dwuletnich.</w:t>
      </w:r>
    </w:p>
    <w:p w14:paraId="5A0276C9" w14:textId="5BB0141D" w:rsidR="00717211" w:rsidRPr="002321B7" w:rsidRDefault="00FC4818" w:rsidP="002321B7">
      <w:pPr>
        <w:pStyle w:val="ListParagraph"/>
        <w:spacing w:after="0" w:line="360" w:lineRule="auto"/>
        <w:ind w:left="425"/>
        <w:contextualSpacing w:val="0"/>
        <w:jc w:val="both"/>
        <w:rPr>
          <w:rFonts w:ascii="Arial" w:eastAsia="Times New Roman" w:hAnsi="Arial" w:cs="Arial"/>
          <w:sz w:val="24"/>
          <w:szCs w:val="24"/>
        </w:rPr>
      </w:pPr>
      <w:r w:rsidRPr="002321B7">
        <w:rPr>
          <w:rFonts w:ascii="Arial" w:eastAsia="Times New Roman" w:hAnsi="Arial" w:cs="Arial"/>
          <w:sz w:val="24"/>
          <w:szCs w:val="24"/>
        </w:rPr>
        <w:t>S</w:t>
      </w:r>
      <w:r w:rsidR="00F70E22" w:rsidRPr="002321B7">
        <w:rPr>
          <w:rFonts w:ascii="Arial" w:eastAsia="Times New Roman" w:hAnsi="Arial" w:cs="Arial"/>
          <w:sz w:val="24"/>
          <w:szCs w:val="24"/>
        </w:rPr>
        <w:t>prawozdanie</w:t>
      </w:r>
      <w:r w:rsidR="009F084C" w:rsidRPr="002321B7">
        <w:rPr>
          <w:rFonts w:ascii="Arial" w:eastAsia="Times New Roman" w:hAnsi="Arial" w:cs="Arial"/>
          <w:sz w:val="24"/>
          <w:szCs w:val="24"/>
        </w:rPr>
        <w:t xml:space="preserve"> (</w:t>
      </w:r>
      <w:r w:rsidR="0058394F" w:rsidRPr="002321B7">
        <w:rPr>
          <w:rFonts w:ascii="Arial" w:eastAsia="Times New Roman" w:hAnsi="Arial" w:cs="Arial"/>
          <w:sz w:val="24"/>
          <w:szCs w:val="24"/>
        </w:rPr>
        <w:t>okresowe</w:t>
      </w:r>
      <w:r w:rsidR="009F084C" w:rsidRPr="002321B7">
        <w:rPr>
          <w:rFonts w:ascii="Arial" w:eastAsia="Times New Roman" w:hAnsi="Arial" w:cs="Arial"/>
          <w:sz w:val="24"/>
          <w:szCs w:val="24"/>
        </w:rPr>
        <w:t xml:space="preserve"> lub końcowe)</w:t>
      </w:r>
      <w:r w:rsidR="00F70E22" w:rsidRPr="002321B7">
        <w:rPr>
          <w:rFonts w:ascii="Arial" w:eastAsia="Times New Roman" w:hAnsi="Arial" w:cs="Arial"/>
          <w:sz w:val="24"/>
          <w:szCs w:val="24"/>
        </w:rPr>
        <w:t xml:space="preserve"> </w:t>
      </w:r>
      <w:r w:rsidR="00F814BC" w:rsidRPr="002321B7">
        <w:rPr>
          <w:rFonts w:ascii="Arial" w:eastAsia="Times New Roman" w:hAnsi="Arial" w:cs="Arial"/>
          <w:sz w:val="24"/>
          <w:szCs w:val="24"/>
        </w:rPr>
        <w:t>podlega</w:t>
      </w:r>
      <w:r w:rsidR="002E4312" w:rsidRPr="002321B7">
        <w:rPr>
          <w:rFonts w:ascii="Arial" w:eastAsia="Times New Roman" w:hAnsi="Arial" w:cs="Arial"/>
          <w:sz w:val="24"/>
          <w:szCs w:val="24"/>
        </w:rPr>
        <w:t xml:space="preserve"> w pierwszej kolejności</w:t>
      </w:r>
      <w:r w:rsidR="00F814BC" w:rsidRPr="002321B7">
        <w:rPr>
          <w:rFonts w:ascii="Arial" w:eastAsia="Times New Roman" w:hAnsi="Arial" w:cs="Arial"/>
          <w:sz w:val="24"/>
          <w:szCs w:val="24"/>
        </w:rPr>
        <w:t xml:space="preserve"> </w:t>
      </w:r>
      <w:r w:rsidR="00B441E6" w:rsidRPr="002321B7">
        <w:rPr>
          <w:rFonts w:ascii="Arial" w:eastAsia="Times New Roman" w:hAnsi="Arial" w:cs="Arial"/>
          <w:sz w:val="24"/>
          <w:szCs w:val="24"/>
        </w:rPr>
        <w:t>zweryfikowan</w:t>
      </w:r>
      <w:r w:rsidR="00F814BC" w:rsidRPr="002321B7">
        <w:rPr>
          <w:rFonts w:ascii="Arial" w:eastAsia="Times New Roman" w:hAnsi="Arial" w:cs="Arial"/>
          <w:sz w:val="24"/>
          <w:szCs w:val="24"/>
        </w:rPr>
        <w:t>iu</w:t>
      </w:r>
      <w:r w:rsidR="00B441E6" w:rsidRPr="002321B7">
        <w:rPr>
          <w:rFonts w:ascii="Arial" w:eastAsia="Times New Roman" w:hAnsi="Arial" w:cs="Arial"/>
          <w:sz w:val="24"/>
          <w:szCs w:val="24"/>
        </w:rPr>
        <w:t xml:space="preserve"> i</w:t>
      </w:r>
      <w:r w:rsidR="00251064" w:rsidRPr="002321B7">
        <w:rPr>
          <w:rFonts w:ascii="Arial" w:eastAsia="Times New Roman" w:hAnsi="Arial" w:cs="Arial"/>
          <w:sz w:val="24"/>
          <w:szCs w:val="24"/>
        </w:rPr>
        <w:t> </w:t>
      </w:r>
      <w:r w:rsidR="00B441E6" w:rsidRPr="002321B7">
        <w:rPr>
          <w:rFonts w:ascii="Arial" w:eastAsia="Times New Roman" w:hAnsi="Arial" w:cs="Arial"/>
          <w:sz w:val="24"/>
          <w:szCs w:val="24"/>
        </w:rPr>
        <w:t>zatwierdz</w:t>
      </w:r>
      <w:r w:rsidR="004C2E88" w:rsidRPr="002321B7">
        <w:rPr>
          <w:rFonts w:ascii="Arial" w:eastAsia="Times New Roman" w:hAnsi="Arial" w:cs="Arial"/>
          <w:sz w:val="24"/>
          <w:szCs w:val="24"/>
        </w:rPr>
        <w:t>eniu</w:t>
      </w:r>
      <w:r w:rsidR="00B441E6" w:rsidRPr="002321B7">
        <w:rPr>
          <w:rFonts w:ascii="Arial" w:eastAsia="Times New Roman" w:hAnsi="Arial" w:cs="Arial"/>
          <w:sz w:val="24"/>
          <w:szCs w:val="24"/>
        </w:rPr>
        <w:t xml:space="preserve"> przez niezależnego biegłego rewidenta </w:t>
      </w:r>
      <w:r w:rsidR="00F17062" w:rsidRPr="002321B7">
        <w:rPr>
          <w:rFonts w:ascii="Arial" w:eastAsia="Times New Roman" w:hAnsi="Arial" w:cs="Arial"/>
          <w:sz w:val="24"/>
          <w:szCs w:val="24"/>
        </w:rPr>
        <w:t>a</w:t>
      </w:r>
      <w:r w:rsidR="008236CC">
        <w:rPr>
          <w:rFonts w:ascii="Arial" w:eastAsia="Times New Roman" w:hAnsi="Arial" w:cs="Arial"/>
          <w:sz w:val="24"/>
          <w:szCs w:val="24"/>
        </w:rPr>
        <w:t> </w:t>
      </w:r>
      <w:r w:rsidR="00F17062" w:rsidRPr="002321B7">
        <w:rPr>
          <w:rFonts w:ascii="Arial" w:eastAsia="Times New Roman" w:hAnsi="Arial" w:cs="Arial"/>
          <w:sz w:val="24"/>
          <w:szCs w:val="24"/>
        </w:rPr>
        <w:t xml:space="preserve">następnie, tak </w:t>
      </w:r>
      <w:r w:rsidR="005F26CD" w:rsidRPr="002321B7">
        <w:rPr>
          <w:rFonts w:ascii="Arial" w:eastAsia="Times New Roman" w:hAnsi="Arial" w:cs="Arial"/>
          <w:sz w:val="24"/>
          <w:szCs w:val="24"/>
        </w:rPr>
        <w:t xml:space="preserve">opracowane, </w:t>
      </w:r>
      <w:r w:rsidR="00B441E6" w:rsidRPr="002321B7">
        <w:rPr>
          <w:rFonts w:ascii="Arial" w:eastAsia="Times New Roman" w:hAnsi="Arial" w:cs="Arial"/>
          <w:sz w:val="24"/>
          <w:szCs w:val="24"/>
        </w:rPr>
        <w:t>zatwierdzeniu przez Operatora, na zasadach</w:t>
      </w:r>
      <w:r w:rsidR="00251064" w:rsidRPr="002321B7">
        <w:rPr>
          <w:rFonts w:ascii="Arial" w:eastAsia="Times New Roman" w:hAnsi="Arial" w:cs="Arial"/>
          <w:sz w:val="24"/>
          <w:szCs w:val="24"/>
        </w:rPr>
        <w:t xml:space="preserve"> </w:t>
      </w:r>
      <w:r w:rsidR="00B441E6" w:rsidRPr="002321B7">
        <w:rPr>
          <w:rFonts w:ascii="Arial" w:eastAsia="Times New Roman" w:hAnsi="Arial" w:cs="Arial"/>
          <w:sz w:val="24"/>
          <w:szCs w:val="24"/>
        </w:rPr>
        <w:t>i</w:t>
      </w:r>
      <w:r w:rsidR="008236CC">
        <w:rPr>
          <w:rFonts w:ascii="Arial" w:eastAsia="Times New Roman" w:hAnsi="Arial" w:cs="Arial"/>
          <w:sz w:val="24"/>
          <w:szCs w:val="24"/>
        </w:rPr>
        <w:t> </w:t>
      </w:r>
      <w:r w:rsidR="00B441E6" w:rsidRPr="002321B7">
        <w:rPr>
          <w:rFonts w:ascii="Arial" w:eastAsia="Times New Roman" w:hAnsi="Arial" w:cs="Arial"/>
          <w:sz w:val="24"/>
          <w:szCs w:val="24"/>
        </w:rPr>
        <w:t>w</w:t>
      </w:r>
      <w:r w:rsidR="008236CC">
        <w:rPr>
          <w:rFonts w:ascii="Arial" w:eastAsia="Times New Roman" w:hAnsi="Arial" w:cs="Arial"/>
          <w:sz w:val="24"/>
          <w:szCs w:val="24"/>
        </w:rPr>
        <w:t> </w:t>
      </w:r>
      <w:r w:rsidR="00B441E6" w:rsidRPr="002321B7">
        <w:rPr>
          <w:rFonts w:ascii="Arial" w:eastAsia="Times New Roman" w:hAnsi="Arial" w:cs="Arial"/>
          <w:sz w:val="24"/>
          <w:szCs w:val="24"/>
        </w:rPr>
        <w:t>trybie określonym w § 9 umowy o udzielenie grantu.</w:t>
      </w:r>
      <w:r w:rsidR="001D0C8F" w:rsidRPr="002321B7">
        <w:t xml:space="preserve"> </w:t>
      </w:r>
    </w:p>
    <w:p w14:paraId="225F7844" w14:textId="77777777" w:rsidR="00AA1765" w:rsidRPr="002321B7" w:rsidRDefault="00AA1765" w:rsidP="007B15AC">
      <w:pPr>
        <w:pStyle w:val="Heading1"/>
        <w:spacing w:before="120" w:after="120"/>
        <w:contextualSpacing w:val="0"/>
      </w:pPr>
      <w:bookmarkStart w:id="30" w:name="_Toc224566690"/>
      <w:r w:rsidRPr="002321B7">
        <w:t>Termin, forma i miejsce składania wniosków o udzielenie grantu</w:t>
      </w:r>
      <w:bookmarkEnd w:id="30"/>
    </w:p>
    <w:p w14:paraId="1CEA64C1" w14:textId="762D70A9" w:rsidR="001D16A1" w:rsidRPr="002321B7" w:rsidRDefault="001A44F1" w:rsidP="009C62C4">
      <w:pPr>
        <w:pStyle w:val="ListParagraph"/>
        <w:numPr>
          <w:ilvl w:val="0"/>
          <w:numId w:val="6"/>
        </w:numPr>
        <w:spacing w:before="120" w:after="0" w:line="360" w:lineRule="auto"/>
        <w:ind w:left="426" w:hanging="426"/>
        <w:contextualSpacing w:val="0"/>
        <w:jc w:val="both"/>
        <w:rPr>
          <w:rFonts w:ascii="Arial" w:eastAsia="Times New Roman" w:hAnsi="Arial" w:cs="Arial"/>
          <w:sz w:val="24"/>
          <w:szCs w:val="24"/>
        </w:rPr>
      </w:pPr>
      <w:r w:rsidRPr="002321B7">
        <w:rPr>
          <w:rFonts w:ascii="Arial" w:eastAsia="Times New Roman" w:hAnsi="Arial" w:cs="Arial"/>
          <w:sz w:val="24"/>
          <w:szCs w:val="24"/>
        </w:rPr>
        <w:t xml:space="preserve">Wszystkie czynności w ramach </w:t>
      </w:r>
      <w:r w:rsidR="00112DB2">
        <w:rPr>
          <w:rFonts w:ascii="Arial" w:eastAsia="Times New Roman" w:hAnsi="Arial" w:cs="Arial"/>
          <w:sz w:val="24"/>
          <w:szCs w:val="24"/>
        </w:rPr>
        <w:t>K</w:t>
      </w:r>
      <w:r w:rsidRPr="002321B7">
        <w:rPr>
          <w:rFonts w:ascii="Arial" w:eastAsia="Times New Roman" w:hAnsi="Arial" w:cs="Arial"/>
          <w:sz w:val="24"/>
          <w:szCs w:val="24"/>
        </w:rPr>
        <w:t>onkursu (w tym złożenie</w:t>
      </w:r>
      <w:r w:rsidR="00C12C4E" w:rsidRPr="002321B7">
        <w:rPr>
          <w:rFonts w:ascii="Arial" w:eastAsia="Times New Roman" w:hAnsi="Arial" w:cs="Arial"/>
          <w:sz w:val="24"/>
          <w:szCs w:val="24"/>
        </w:rPr>
        <w:t>,</w:t>
      </w:r>
      <w:r w:rsidR="00E42E15" w:rsidRPr="002321B7">
        <w:rPr>
          <w:rFonts w:ascii="Arial" w:eastAsia="Times New Roman" w:hAnsi="Arial" w:cs="Arial"/>
          <w:sz w:val="24"/>
          <w:szCs w:val="24"/>
        </w:rPr>
        <w:t xml:space="preserve"> wycofanie</w:t>
      </w:r>
      <w:r w:rsidRPr="002321B7">
        <w:rPr>
          <w:rFonts w:ascii="Arial" w:eastAsia="Times New Roman" w:hAnsi="Arial" w:cs="Arial"/>
          <w:sz w:val="24"/>
          <w:szCs w:val="24"/>
        </w:rPr>
        <w:t xml:space="preserve"> wniosku) prowadzone są w</w:t>
      </w:r>
      <w:r w:rsidR="00192E30" w:rsidRPr="002321B7">
        <w:rPr>
          <w:rFonts w:ascii="Arial" w:eastAsia="Times New Roman" w:hAnsi="Arial" w:cs="Arial"/>
          <w:sz w:val="24"/>
          <w:szCs w:val="24"/>
        </w:rPr>
        <w:t> </w:t>
      </w:r>
      <w:r w:rsidRPr="002321B7">
        <w:rPr>
          <w:rFonts w:ascii="Arial" w:eastAsia="Times New Roman" w:hAnsi="Arial" w:cs="Arial"/>
          <w:sz w:val="24"/>
          <w:szCs w:val="24"/>
        </w:rPr>
        <w:t xml:space="preserve">formie elektronicznej za pomocą platformy e-Doręczenia poprzez skrzynkę Operatora na adres: AE:PL-50810-20039-CIIGV-27. Wyjątek stanowi możliwość zadawania pytań dotyczących </w:t>
      </w:r>
      <w:r w:rsidR="00112DB2">
        <w:rPr>
          <w:rFonts w:ascii="Arial" w:eastAsia="Times New Roman" w:hAnsi="Arial" w:cs="Arial"/>
          <w:sz w:val="24"/>
          <w:szCs w:val="24"/>
        </w:rPr>
        <w:t>K</w:t>
      </w:r>
      <w:r w:rsidRPr="002321B7">
        <w:rPr>
          <w:rFonts w:ascii="Arial" w:eastAsia="Times New Roman" w:hAnsi="Arial" w:cs="Arial"/>
          <w:sz w:val="24"/>
          <w:szCs w:val="24"/>
        </w:rPr>
        <w:t>on</w:t>
      </w:r>
      <w:r w:rsidR="0026267D" w:rsidRPr="002321B7">
        <w:rPr>
          <w:rFonts w:ascii="Arial" w:eastAsia="Times New Roman" w:hAnsi="Arial" w:cs="Arial"/>
          <w:sz w:val="24"/>
          <w:szCs w:val="24"/>
        </w:rPr>
        <w:t>k</w:t>
      </w:r>
      <w:r w:rsidR="00301625" w:rsidRPr="002321B7">
        <w:rPr>
          <w:rFonts w:ascii="Arial" w:eastAsia="Times New Roman" w:hAnsi="Arial" w:cs="Arial"/>
          <w:sz w:val="24"/>
          <w:szCs w:val="24"/>
        </w:rPr>
        <w:t>ursu</w:t>
      </w:r>
      <w:r w:rsidR="00CA6A39" w:rsidRPr="002321B7">
        <w:rPr>
          <w:rFonts w:ascii="Arial" w:eastAsia="Times New Roman" w:hAnsi="Arial" w:cs="Arial"/>
          <w:sz w:val="24"/>
          <w:szCs w:val="24"/>
        </w:rPr>
        <w:t xml:space="preserve"> w formach wskazanych w rozdziale XV</w:t>
      </w:r>
      <w:r w:rsidR="00D81ED1" w:rsidRPr="002321B7">
        <w:rPr>
          <w:rFonts w:ascii="Arial" w:eastAsia="Times New Roman" w:hAnsi="Arial" w:cs="Arial"/>
          <w:sz w:val="24"/>
          <w:szCs w:val="24"/>
        </w:rPr>
        <w:t xml:space="preserve"> Regulaminu.</w:t>
      </w:r>
    </w:p>
    <w:p w14:paraId="5347F1B7" w14:textId="4847FB81" w:rsidR="001D16A1" w:rsidRPr="002321B7" w:rsidRDefault="00ED6A00" w:rsidP="009C62C4">
      <w:pPr>
        <w:pStyle w:val="ListParagraph"/>
        <w:numPr>
          <w:ilvl w:val="0"/>
          <w:numId w:val="6"/>
        </w:numPr>
        <w:spacing w:after="0" w:line="360" w:lineRule="auto"/>
        <w:ind w:left="426" w:hanging="426"/>
        <w:jc w:val="both"/>
        <w:rPr>
          <w:rFonts w:ascii="Arial" w:eastAsia="Times New Roman" w:hAnsi="Arial" w:cs="Arial"/>
          <w:sz w:val="24"/>
          <w:szCs w:val="24"/>
        </w:rPr>
      </w:pPr>
      <w:r w:rsidRPr="002321B7">
        <w:rPr>
          <w:rFonts w:ascii="Arial" w:eastAsia="Times New Roman" w:hAnsi="Arial" w:cs="Arial"/>
          <w:sz w:val="24"/>
          <w:szCs w:val="24"/>
          <w:lang w:eastAsia="pl-PL"/>
        </w:rPr>
        <w:t xml:space="preserve">Nabór rozpoczyna się w dniu ogłoszenia </w:t>
      </w:r>
      <w:r w:rsidR="00112DB2">
        <w:rPr>
          <w:rFonts w:ascii="Arial" w:eastAsia="Times New Roman" w:hAnsi="Arial" w:cs="Arial"/>
          <w:sz w:val="24"/>
          <w:szCs w:val="24"/>
          <w:lang w:eastAsia="pl-PL"/>
        </w:rPr>
        <w:t>K</w:t>
      </w:r>
      <w:r w:rsidR="00343F74" w:rsidRPr="002321B7">
        <w:rPr>
          <w:rFonts w:ascii="Arial" w:eastAsia="Times New Roman" w:hAnsi="Arial" w:cs="Arial"/>
          <w:sz w:val="24"/>
          <w:szCs w:val="24"/>
          <w:lang w:eastAsia="pl-PL"/>
        </w:rPr>
        <w:t>onkursu</w:t>
      </w:r>
      <w:r w:rsidRPr="002321B7">
        <w:rPr>
          <w:rFonts w:ascii="Arial" w:eastAsia="Times New Roman" w:hAnsi="Arial" w:cs="Arial"/>
          <w:sz w:val="24"/>
          <w:szCs w:val="24"/>
          <w:lang w:eastAsia="pl-PL"/>
        </w:rPr>
        <w:t xml:space="preserve"> wraz z udostępnieniem niniejszego Regulaminu na stronie internetowej www.funduszeUE.lubelskie.pl (w</w:t>
      </w:r>
      <w:r w:rsidR="0018420E" w:rsidRPr="002321B7">
        <w:rPr>
          <w:rFonts w:ascii="Arial" w:eastAsia="Times New Roman" w:hAnsi="Arial" w:cs="Arial"/>
          <w:sz w:val="24"/>
          <w:szCs w:val="24"/>
          <w:lang w:eastAsia="pl-PL"/>
        </w:rPr>
        <w:t> </w:t>
      </w:r>
      <w:r w:rsidRPr="002321B7">
        <w:rPr>
          <w:rFonts w:ascii="Arial" w:eastAsia="Times New Roman" w:hAnsi="Arial" w:cs="Arial"/>
          <w:sz w:val="24"/>
          <w:szCs w:val="24"/>
          <w:lang w:eastAsia="pl-PL"/>
        </w:rPr>
        <w:t>zakładce „Rewitalizacja”).</w:t>
      </w:r>
    </w:p>
    <w:p w14:paraId="17EA02B6" w14:textId="3567102B" w:rsidR="002A188A" w:rsidRPr="002321B7" w:rsidRDefault="00131810" w:rsidP="009C62C4">
      <w:pPr>
        <w:pStyle w:val="ListParagraph"/>
        <w:numPr>
          <w:ilvl w:val="0"/>
          <w:numId w:val="6"/>
        </w:numPr>
        <w:spacing w:after="0" w:line="360" w:lineRule="auto"/>
        <w:ind w:left="426" w:hanging="426"/>
        <w:jc w:val="both"/>
        <w:rPr>
          <w:rFonts w:ascii="Arial" w:eastAsia="Times New Roman" w:hAnsi="Arial" w:cs="Arial"/>
          <w:sz w:val="24"/>
          <w:szCs w:val="24"/>
        </w:rPr>
      </w:pPr>
      <w:r w:rsidRPr="002321B7">
        <w:rPr>
          <w:rFonts w:ascii="Arial" w:eastAsia="Times New Roman" w:hAnsi="Arial" w:cs="Arial"/>
          <w:sz w:val="24"/>
          <w:szCs w:val="24"/>
          <w:lang w:eastAsia="pl-PL"/>
        </w:rPr>
        <w:t xml:space="preserve">Wypełniony i podpisany za pomocą </w:t>
      </w:r>
      <w:r w:rsidR="00832C05" w:rsidRPr="002321B7">
        <w:rPr>
          <w:rFonts w:ascii="Arial" w:eastAsia="Times New Roman" w:hAnsi="Arial" w:cs="Arial"/>
          <w:sz w:val="24"/>
          <w:szCs w:val="24"/>
          <w:lang w:eastAsia="pl-PL"/>
        </w:rPr>
        <w:t xml:space="preserve">podpisu zaufanego lub </w:t>
      </w:r>
      <w:r w:rsidR="00ED5018" w:rsidRPr="002321B7">
        <w:rPr>
          <w:rFonts w:ascii="Arial" w:eastAsia="Times New Roman" w:hAnsi="Arial" w:cs="Arial"/>
          <w:sz w:val="24"/>
          <w:szCs w:val="24"/>
          <w:lang w:eastAsia="pl-PL"/>
        </w:rPr>
        <w:t>kwalifikowanego</w:t>
      </w:r>
      <w:r w:rsidRPr="002321B7">
        <w:rPr>
          <w:rFonts w:ascii="Arial" w:eastAsia="Times New Roman" w:hAnsi="Arial" w:cs="Arial"/>
          <w:sz w:val="24"/>
          <w:szCs w:val="24"/>
          <w:lang w:eastAsia="pl-PL"/>
        </w:rPr>
        <w:t xml:space="preserve"> podpisu elektronicznego przez osoby upoważnione formularz wniosku o udzielenie grantu należy złożyć w</w:t>
      </w:r>
      <w:r w:rsidR="0018420E" w:rsidRPr="002321B7">
        <w:rPr>
          <w:rFonts w:ascii="Arial" w:eastAsia="Times New Roman" w:hAnsi="Arial" w:cs="Arial"/>
          <w:sz w:val="24"/>
          <w:szCs w:val="24"/>
          <w:lang w:eastAsia="pl-PL"/>
        </w:rPr>
        <w:t> </w:t>
      </w:r>
      <w:r w:rsidRPr="002321B7">
        <w:rPr>
          <w:rFonts w:ascii="Arial" w:eastAsia="Times New Roman" w:hAnsi="Arial" w:cs="Arial"/>
          <w:sz w:val="24"/>
          <w:szCs w:val="24"/>
          <w:lang w:eastAsia="pl-PL"/>
        </w:rPr>
        <w:t>terminie od</w:t>
      </w:r>
      <w:r w:rsidR="00192E30" w:rsidRPr="002321B7">
        <w:rPr>
          <w:rFonts w:ascii="Arial" w:eastAsia="Times New Roman" w:hAnsi="Arial" w:cs="Arial"/>
          <w:sz w:val="24"/>
          <w:szCs w:val="24"/>
          <w:lang w:eastAsia="pl-PL"/>
        </w:rPr>
        <w:t> </w:t>
      </w:r>
      <w:r w:rsidRPr="002321B7">
        <w:rPr>
          <w:rFonts w:ascii="Arial" w:eastAsia="Times New Roman" w:hAnsi="Arial" w:cs="Arial"/>
          <w:sz w:val="24"/>
          <w:szCs w:val="24"/>
          <w:lang w:eastAsia="pl-PL"/>
        </w:rPr>
        <w:t>dnia</w:t>
      </w:r>
      <w:r w:rsidR="001043F7" w:rsidRPr="002321B7">
        <w:rPr>
          <w:rFonts w:ascii="Arial" w:eastAsia="Times New Roman" w:hAnsi="Arial" w:cs="Arial"/>
          <w:sz w:val="24"/>
          <w:szCs w:val="24"/>
          <w:lang w:eastAsia="pl-PL"/>
        </w:rPr>
        <w:t xml:space="preserve"> </w:t>
      </w:r>
      <w:r w:rsidR="0006787F">
        <w:rPr>
          <w:rFonts w:ascii="Arial" w:eastAsia="Times New Roman" w:hAnsi="Arial" w:cs="Arial"/>
          <w:sz w:val="24"/>
          <w:szCs w:val="24"/>
          <w:lang w:eastAsia="pl-PL"/>
        </w:rPr>
        <w:t>8 lipca 2026 r.</w:t>
      </w:r>
      <w:r w:rsidR="00826F86" w:rsidRPr="002321B7">
        <w:rPr>
          <w:rFonts w:ascii="Arial" w:eastAsia="Times New Roman" w:hAnsi="Arial" w:cs="Arial"/>
          <w:sz w:val="24"/>
          <w:szCs w:val="24"/>
          <w:lang w:eastAsia="pl-PL"/>
        </w:rPr>
        <w:t xml:space="preserve"> </w:t>
      </w:r>
      <w:r w:rsidRPr="002321B7">
        <w:rPr>
          <w:rFonts w:ascii="Arial" w:eastAsia="Times New Roman" w:hAnsi="Arial" w:cs="Arial"/>
          <w:sz w:val="24"/>
          <w:szCs w:val="24"/>
          <w:lang w:eastAsia="pl-PL"/>
        </w:rPr>
        <w:t>do dnia</w:t>
      </w:r>
      <w:r w:rsidR="0098546F" w:rsidRPr="002321B7">
        <w:rPr>
          <w:rFonts w:ascii="Arial" w:eastAsia="Times New Roman" w:hAnsi="Arial" w:cs="Arial"/>
          <w:sz w:val="24"/>
          <w:szCs w:val="24"/>
          <w:lang w:eastAsia="pl-PL"/>
        </w:rPr>
        <w:t xml:space="preserve"> </w:t>
      </w:r>
      <w:r w:rsidR="0006787F">
        <w:rPr>
          <w:rFonts w:ascii="Arial" w:eastAsia="Times New Roman" w:hAnsi="Arial" w:cs="Arial"/>
          <w:sz w:val="24"/>
          <w:szCs w:val="24"/>
          <w:lang w:eastAsia="pl-PL"/>
        </w:rPr>
        <w:t>17 sierpnia 2026 r.</w:t>
      </w:r>
      <w:r w:rsidRPr="002321B7">
        <w:rPr>
          <w:rFonts w:ascii="Arial" w:eastAsia="Times New Roman" w:hAnsi="Arial" w:cs="Arial"/>
          <w:sz w:val="24"/>
          <w:szCs w:val="24"/>
          <w:lang w:eastAsia="pl-PL"/>
        </w:rPr>
        <w:t xml:space="preserve"> do godz. 23.59.</w:t>
      </w:r>
    </w:p>
    <w:p w14:paraId="0F872558" w14:textId="34177AAB" w:rsidR="002A188A" w:rsidRPr="002321B7" w:rsidRDefault="003E456C" w:rsidP="009C62C4">
      <w:pPr>
        <w:pStyle w:val="ListParagraph"/>
        <w:numPr>
          <w:ilvl w:val="0"/>
          <w:numId w:val="6"/>
        </w:numPr>
        <w:spacing w:after="0" w:line="360" w:lineRule="auto"/>
        <w:ind w:left="426" w:hanging="426"/>
        <w:jc w:val="both"/>
        <w:rPr>
          <w:rFonts w:ascii="Arial" w:eastAsia="Times New Roman" w:hAnsi="Arial" w:cs="Arial"/>
          <w:sz w:val="24"/>
          <w:szCs w:val="24"/>
        </w:rPr>
      </w:pPr>
      <w:r w:rsidRPr="002321B7">
        <w:rPr>
          <w:rFonts w:ascii="Arial" w:eastAsia="Times New Roman" w:hAnsi="Arial" w:cs="Arial"/>
          <w:sz w:val="24"/>
          <w:szCs w:val="24"/>
          <w:lang w:eastAsia="pl-PL"/>
        </w:rPr>
        <w:t xml:space="preserve">Wszystkie dokumenty przekazane drogą elektroniczną muszą być opatrzone </w:t>
      </w:r>
      <w:r w:rsidR="00EB0A31" w:rsidRPr="002321B7">
        <w:rPr>
          <w:rFonts w:ascii="Arial" w:eastAsia="Times New Roman" w:hAnsi="Arial" w:cs="Arial"/>
          <w:sz w:val="24"/>
          <w:szCs w:val="24"/>
          <w:lang w:eastAsia="pl-PL"/>
        </w:rPr>
        <w:t>podpisem zaufanym</w:t>
      </w:r>
      <w:r w:rsidR="00832C05" w:rsidRPr="002321B7">
        <w:rPr>
          <w:rFonts w:ascii="Arial" w:eastAsia="Times New Roman" w:hAnsi="Arial" w:cs="Arial"/>
          <w:sz w:val="24"/>
          <w:szCs w:val="24"/>
          <w:lang w:eastAsia="pl-PL"/>
        </w:rPr>
        <w:t xml:space="preserve"> lub</w:t>
      </w:r>
      <w:r w:rsidR="00EB0A31" w:rsidRPr="002321B7">
        <w:rPr>
          <w:rFonts w:ascii="Arial" w:eastAsia="Times New Roman" w:hAnsi="Arial" w:cs="Arial"/>
          <w:sz w:val="24"/>
          <w:szCs w:val="24"/>
          <w:lang w:eastAsia="pl-PL"/>
        </w:rPr>
        <w:t xml:space="preserve"> </w:t>
      </w:r>
      <w:r w:rsidR="00ED5018" w:rsidRPr="002321B7">
        <w:rPr>
          <w:rFonts w:ascii="Arial" w:eastAsia="Times New Roman" w:hAnsi="Arial" w:cs="Arial"/>
          <w:sz w:val="24"/>
          <w:szCs w:val="24"/>
          <w:lang w:eastAsia="pl-PL"/>
        </w:rPr>
        <w:t>kwalifikowany</w:t>
      </w:r>
      <w:r w:rsidR="00F542BA" w:rsidRPr="002321B7">
        <w:rPr>
          <w:rFonts w:ascii="Arial" w:eastAsia="Times New Roman" w:hAnsi="Arial" w:cs="Arial"/>
          <w:sz w:val="24"/>
          <w:szCs w:val="24"/>
          <w:lang w:eastAsia="pl-PL"/>
        </w:rPr>
        <w:t xml:space="preserve">m </w:t>
      </w:r>
      <w:r w:rsidRPr="002321B7">
        <w:rPr>
          <w:rFonts w:ascii="Arial" w:eastAsia="Times New Roman" w:hAnsi="Arial" w:cs="Arial"/>
          <w:sz w:val="24"/>
          <w:szCs w:val="24"/>
          <w:lang w:eastAsia="pl-PL"/>
        </w:rPr>
        <w:t>podpisem elektronicznym uprawnionych osób.</w:t>
      </w:r>
    </w:p>
    <w:p w14:paraId="039AA6C6" w14:textId="77994AA9" w:rsidR="006B676C" w:rsidRPr="002321B7" w:rsidRDefault="00545E5F" w:rsidP="009C62C4">
      <w:pPr>
        <w:pStyle w:val="ListParagraph"/>
        <w:numPr>
          <w:ilvl w:val="0"/>
          <w:numId w:val="6"/>
        </w:numPr>
        <w:spacing w:after="240" w:line="360" w:lineRule="auto"/>
        <w:ind w:left="425" w:hanging="425"/>
        <w:jc w:val="both"/>
        <w:rPr>
          <w:rFonts w:ascii="Arial" w:eastAsia="Times New Roman" w:hAnsi="Arial" w:cs="Arial"/>
          <w:sz w:val="24"/>
          <w:szCs w:val="24"/>
        </w:rPr>
      </w:pPr>
      <w:r w:rsidRPr="002321B7">
        <w:rPr>
          <w:rFonts w:ascii="Arial" w:eastAsia="Times New Roman" w:hAnsi="Arial" w:cs="Arial"/>
          <w:sz w:val="24"/>
          <w:szCs w:val="24"/>
          <w:lang w:eastAsia="pl-PL"/>
        </w:rPr>
        <w:t xml:space="preserve">W przypadku, gdy </w:t>
      </w:r>
      <w:r w:rsidR="00112DB2">
        <w:rPr>
          <w:rFonts w:ascii="Arial" w:eastAsia="Times New Roman" w:hAnsi="Arial" w:cs="Arial"/>
          <w:sz w:val="24"/>
          <w:szCs w:val="24"/>
          <w:lang w:eastAsia="pl-PL"/>
        </w:rPr>
        <w:t xml:space="preserve">umocowanie </w:t>
      </w:r>
      <w:r w:rsidRPr="002321B7">
        <w:rPr>
          <w:rFonts w:ascii="Arial" w:eastAsia="Times New Roman" w:hAnsi="Arial" w:cs="Arial"/>
          <w:sz w:val="24"/>
          <w:szCs w:val="24"/>
          <w:lang w:eastAsia="pl-PL"/>
        </w:rPr>
        <w:t xml:space="preserve"> do podpis</w:t>
      </w:r>
      <w:r w:rsidR="00372EBA">
        <w:rPr>
          <w:rFonts w:ascii="Arial" w:eastAsia="Times New Roman" w:hAnsi="Arial" w:cs="Arial"/>
          <w:sz w:val="24"/>
          <w:szCs w:val="24"/>
          <w:lang w:eastAsia="pl-PL"/>
        </w:rPr>
        <w:t>ania</w:t>
      </w:r>
      <w:r w:rsidR="000A1D68" w:rsidRPr="002321B7">
        <w:rPr>
          <w:rFonts w:ascii="Arial" w:eastAsia="Times New Roman" w:hAnsi="Arial" w:cs="Arial"/>
          <w:sz w:val="24"/>
          <w:szCs w:val="24"/>
          <w:lang w:eastAsia="pl-PL"/>
        </w:rPr>
        <w:t xml:space="preserve"> </w:t>
      </w:r>
      <w:r w:rsidR="002F0D6E" w:rsidRPr="002321B7">
        <w:rPr>
          <w:rFonts w:ascii="Arial" w:eastAsia="Times New Roman" w:hAnsi="Arial" w:cs="Arial"/>
          <w:sz w:val="24"/>
          <w:szCs w:val="24"/>
          <w:lang w:eastAsia="pl-PL"/>
        </w:rPr>
        <w:t>wniosku</w:t>
      </w:r>
      <w:r w:rsidRPr="002321B7">
        <w:rPr>
          <w:rFonts w:ascii="Arial" w:eastAsia="Times New Roman" w:hAnsi="Arial" w:cs="Arial"/>
          <w:sz w:val="24"/>
          <w:szCs w:val="24"/>
          <w:lang w:eastAsia="pl-PL"/>
        </w:rPr>
        <w:t xml:space="preserve"> nie wynika </w:t>
      </w:r>
      <w:r w:rsidR="00372EBA">
        <w:rPr>
          <w:rFonts w:ascii="Arial" w:eastAsia="Times New Roman" w:hAnsi="Arial" w:cs="Arial"/>
          <w:sz w:val="24"/>
          <w:szCs w:val="24"/>
          <w:lang w:eastAsia="pl-PL"/>
        </w:rPr>
        <w:t xml:space="preserve">wprost </w:t>
      </w:r>
      <w:r w:rsidRPr="002321B7">
        <w:rPr>
          <w:rFonts w:ascii="Arial" w:eastAsia="Times New Roman" w:hAnsi="Arial" w:cs="Arial"/>
          <w:sz w:val="24"/>
          <w:szCs w:val="24"/>
          <w:lang w:eastAsia="pl-PL"/>
        </w:rPr>
        <w:t>z</w:t>
      </w:r>
      <w:r w:rsidR="008236CC">
        <w:rPr>
          <w:rFonts w:ascii="Arial" w:eastAsia="Times New Roman" w:hAnsi="Arial" w:cs="Arial"/>
          <w:sz w:val="24"/>
          <w:szCs w:val="24"/>
          <w:lang w:eastAsia="pl-PL"/>
        </w:rPr>
        <w:t> </w:t>
      </w:r>
      <w:r w:rsidRPr="002321B7">
        <w:rPr>
          <w:rFonts w:ascii="Arial" w:eastAsia="Times New Roman" w:hAnsi="Arial" w:cs="Arial"/>
          <w:sz w:val="24"/>
          <w:szCs w:val="24"/>
          <w:lang w:eastAsia="pl-PL"/>
        </w:rPr>
        <w:t>obowiązujących przepisów prawa</w:t>
      </w:r>
      <w:r w:rsidR="00112DB2">
        <w:rPr>
          <w:rFonts w:ascii="Arial" w:eastAsia="Times New Roman" w:hAnsi="Arial" w:cs="Arial"/>
          <w:sz w:val="24"/>
          <w:szCs w:val="24"/>
          <w:lang w:eastAsia="pl-PL"/>
        </w:rPr>
        <w:t xml:space="preserve"> lub publicznie dostępnego rejestru</w:t>
      </w:r>
      <w:r w:rsidRPr="002321B7">
        <w:rPr>
          <w:rFonts w:ascii="Arial" w:eastAsia="Times New Roman" w:hAnsi="Arial" w:cs="Arial"/>
          <w:sz w:val="24"/>
          <w:szCs w:val="24"/>
          <w:lang w:eastAsia="pl-PL"/>
        </w:rPr>
        <w:t>,</w:t>
      </w:r>
      <w:r w:rsidR="00372EBA">
        <w:rPr>
          <w:rFonts w:ascii="Arial" w:eastAsia="Times New Roman" w:hAnsi="Arial" w:cs="Arial"/>
          <w:sz w:val="24"/>
          <w:szCs w:val="24"/>
          <w:lang w:eastAsia="pl-PL"/>
        </w:rPr>
        <w:t xml:space="preserve"> do</w:t>
      </w:r>
      <w:r w:rsidR="008236CC">
        <w:rPr>
          <w:rFonts w:ascii="Arial" w:eastAsia="Times New Roman" w:hAnsi="Arial" w:cs="Arial"/>
          <w:sz w:val="24"/>
          <w:szCs w:val="24"/>
          <w:lang w:eastAsia="pl-PL"/>
        </w:rPr>
        <w:t> </w:t>
      </w:r>
      <w:r w:rsidR="00372EBA">
        <w:rPr>
          <w:rFonts w:ascii="Arial" w:eastAsia="Times New Roman" w:hAnsi="Arial" w:cs="Arial"/>
          <w:sz w:val="24"/>
          <w:szCs w:val="24"/>
          <w:lang w:eastAsia="pl-PL"/>
        </w:rPr>
        <w:t>wniosku</w:t>
      </w:r>
      <w:r w:rsidRPr="002321B7">
        <w:rPr>
          <w:rFonts w:ascii="Arial" w:eastAsia="Times New Roman" w:hAnsi="Arial" w:cs="Arial"/>
          <w:sz w:val="24"/>
          <w:szCs w:val="24"/>
          <w:lang w:eastAsia="pl-PL"/>
        </w:rPr>
        <w:t xml:space="preserve"> należy załączyć stosowne pełnomocnictwo lub inny dokument </w:t>
      </w:r>
      <w:r w:rsidR="00372EBA">
        <w:rPr>
          <w:rFonts w:ascii="Arial" w:eastAsia="Times New Roman" w:hAnsi="Arial" w:cs="Arial"/>
          <w:sz w:val="24"/>
          <w:szCs w:val="24"/>
          <w:lang w:eastAsia="pl-PL"/>
        </w:rPr>
        <w:t>obejmujący stosowne umocowanie</w:t>
      </w:r>
      <w:r w:rsidR="003511B7" w:rsidRPr="002321B7">
        <w:rPr>
          <w:rFonts w:ascii="Arial" w:eastAsia="Times New Roman" w:hAnsi="Arial" w:cs="Arial"/>
          <w:sz w:val="24"/>
          <w:szCs w:val="24"/>
          <w:lang w:eastAsia="pl-PL"/>
        </w:rPr>
        <w:t xml:space="preserve">, </w:t>
      </w:r>
      <w:r w:rsidR="003511B7" w:rsidRPr="002321B7">
        <w:rPr>
          <w:rFonts w:ascii="Arial" w:hAnsi="Arial" w:cs="Arial"/>
          <w:color w:val="000000" w:themeColor="text1"/>
          <w:sz w:val="24"/>
          <w:szCs w:val="24"/>
          <w:lang w:eastAsia="hi-IN" w:bidi="hi-IN"/>
        </w:rPr>
        <w:t xml:space="preserve">podpisane </w:t>
      </w:r>
      <w:r w:rsidR="003511B7" w:rsidRPr="002321B7">
        <w:rPr>
          <w:rFonts w:ascii="Arial" w:eastAsia="Times New Roman" w:hAnsi="Arial" w:cs="Arial"/>
          <w:sz w:val="24"/>
          <w:szCs w:val="24"/>
          <w:lang w:eastAsia="pl-PL"/>
        </w:rPr>
        <w:t>podpisem zaufanym</w:t>
      </w:r>
      <w:r w:rsidR="003511B7" w:rsidRPr="002321B7">
        <w:rPr>
          <w:rFonts w:ascii="Arial" w:hAnsi="Arial" w:cs="Arial"/>
          <w:color w:val="000000" w:themeColor="text1"/>
          <w:sz w:val="24"/>
          <w:szCs w:val="24"/>
          <w:lang w:eastAsia="hi-IN" w:bidi="hi-IN"/>
        </w:rPr>
        <w:t xml:space="preserve"> lub kwalifikowanym podpisem elektronicznym</w:t>
      </w:r>
      <w:r w:rsidRPr="002321B7">
        <w:rPr>
          <w:rFonts w:ascii="Arial" w:eastAsia="Times New Roman" w:hAnsi="Arial" w:cs="Arial"/>
          <w:sz w:val="24"/>
          <w:szCs w:val="24"/>
          <w:lang w:eastAsia="pl-PL"/>
        </w:rPr>
        <w:t>.</w:t>
      </w:r>
    </w:p>
    <w:p w14:paraId="34938FF0" w14:textId="36B2ECBC" w:rsidR="00AA1765" w:rsidRPr="002321B7" w:rsidRDefault="00AA1765" w:rsidP="00406D6B">
      <w:pPr>
        <w:pStyle w:val="Heading1"/>
      </w:pPr>
      <w:bookmarkStart w:id="31" w:name="_Toc224566691"/>
      <w:bookmarkStart w:id="32" w:name="_Hlk193803945"/>
      <w:r w:rsidRPr="002321B7">
        <w:t>Wycofanie wniosku</w:t>
      </w:r>
      <w:r w:rsidR="004B04B3" w:rsidRPr="002321B7">
        <w:t xml:space="preserve"> o udziel</w:t>
      </w:r>
      <w:r w:rsidR="002E6536" w:rsidRPr="002321B7">
        <w:t>enie grantu</w:t>
      </w:r>
      <w:bookmarkEnd w:id="31"/>
    </w:p>
    <w:bookmarkEnd w:id="32"/>
    <w:p w14:paraId="2819CF69" w14:textId="0DD3EF92" w:rsidR="00FA18C1" w:rsidRPr="002321B7" w:rsidRDefault="00FA18C1" w:rsidP="009C62C4">
      <w:pPr>
        <w:pStyle w:val="ListParagraph"/>
        <w:numPr>
          <w:ilvl w:val="0"/>
          <w:numId w:val="13"/>
        </w:numPr>
        <w:spacing w:after="0" w:line="360" w:lineRule="auto"/>
        <w:ind w:left="426" w:hanging="426"/>
        <w:contextualSpacing w:val="0"/>
        <w:jc w:val="both"/>
        <w:rPr>
          <w:rFonts w:ascii="Arial" w:eastAsia="Times New Roman" w:hAnsi="Arial" w:cs="Arial"/>
          <w:sz w:val="24"/>
          <w:szCs w:val="24"/>
        </w:rPr>
      </w:pPr>
      <w:r w:rsidRPr="002321B7">
        <w:rPr>
          <w:rFonts w:ascii="Arial" w:eastAsia="Times New Roman" w:hAnsi="Arial" w:cs="Arial"/>
          <w:sz w:val="24"/>
          <w:szCs w:val="24"/>
        </w:rPr>
        <w:t>Zarówno w trakcie trwania naboru, jak i w trakcie oceny wniosku, Wnioskodawcy przysługuje prawo do wycofania wniosku</w:t>
      </w:r>
      <w:r w:rsidR="00C35DE1" w:rsidRPr="002321B7">
        <w:rPr>
          <w:rFonts w:ascii="Arial" w:eastAsia="Times New Roman" w:hAnsi="Arial" w:cs="Arial"/>
          <w:sz w:val="24"/>
          <w:szCs w:val="24"/>
        </w:rPr>
        <w:t xml:space="preserve"> o udzielenie grantu</w:t>
      </w:r>
      <w:r w:rsidRPr="002321B7">
        <w:rPr>
          <w:rFonts w:ascii="Arial" w:eastAsia="Times New Roman" w:hAnsi="Arial" w:cs="Arial"/>
          <w:sz w:val="24"/>
          <w:szCs w:val="24"/>
        </w:rPr>
        <w:t>.</w:t>
      </w:r>
      <w:r w:rsidR="00C35DE1" w:rsidRPr="002321B7">
        <w:rPr>
          <w:rFonts w:ascii="Arial" w:eastAsia="Times New Roman" w:hAnsi="Arial" w:cs="Arial"/>
          <w:sz w:val="24"/>
          <w:szCs w:val="24"/>
        </w:rPr>
        <w:t xml:space="preserve"> </w:t>
      </w:r>
      <w:r w:rsidR="00C15F09" w:rsidRPr="002321B7">
        <w:rPr>
          <w:rFonts w:ascii="Arial" w:eastAsia="Times New Roman" w:hAnsi="Arial" w:cs="Arial"/>
          <w:sz w:val="24"/>
          <w:szCs w:val="24"/>
        </w:rPr>
        <w:t>Wycofanie</w:t>
      </w:r>
      <w:r w:rsidRPr="002321B7">
        <w:rPr>
          <w:rFonts w:ascii="Arial" w:eastAsia="Times New Roman" w:hAnsi="Arial" w:cs="Arial"/>
          <w:sz w:val="24"/>
          <w:szCs w:val="24"/>
        </w:rPr>
        <w:t xml:space="preserve"> wniosku, skutkuje tym, że nie będzie </w:t>
      </w:r>
      <w:r w:rsidR="00C15F09" w:rsidRPr="002321B7">
        <w:rPr>
          <w:rFonts w:ascii="Arial" w:eastAsia="Times New Roman" w:hAnsi="Arial" w:cs="Arial"/>
          <w:sz w:val="24"/>
          <w:szCs w:val="24"/>
        </w:rPr>
        <w:t xml:space="preserve">on </w:t>
      </w:r>
      <w:r w:rsidR="00CA75DF" w:rsidRPr="002321B7">
        <w:rPr>
          <w:rFonts w:ascii="Arial" w:eastAsia="Times New Roman" w:hAnsi="Arial" w:cs="Arial"/>
          <w:sz w:val="24"/>
          <w:szCs w:val="24"/>
        </w:rPr>
        <w:t xml:space="preserve">oceniany </w:t>
      </w:r>
      <w:r w:rsidR="00384283" w:rsidRPr="002321B7">
        <w:rPr>
          <w:rFonts w:ascii="Arial" w:eastAsia="Times New Roman" w:hAnsi="Arial" w:cs="Arial"/>
          <w:sz w:val="24"/>
          <w:szCs w:val="24"/>
        </w:rPr>
        <w:t xml:space="preserve">a wnioskodawca rezygnuje z ubiegania się o </w:t>
      </w:r>
      <w:r w:rsidR="00E36735" w:rsidRPr="002321B7">
        <w:rPr>
          <w:rFonts w:ascii="Arial" w:eastAsia="Times New Roman" w:hAnsi="Arial" w:cs="Arial"/>
          <w:sz w:val="24"/>
          <w:szCs w:val="24"/>
        </w:rPr>
        <w:t>grant.</w:t>
      </w:r>
    </w:p>
    <w:p w14:paraId="02F5C5C7" w14:textId="0FF34AEF" w:rsidR="00F67BA2" w:rsidRPr="002321B7" w:rsidRDefault="00753C70" w:rsidP="009C62C4">
      <w:pPr>
        <w:pStyle w:val="ListParagraph"/>
        <w:numPr>
          <w:ilvl w:val="0"/>
          <w:numId w:val="13"/>
        </w:numPr>
        <w:spacing w:after="0" w:line="360" w:lineRule="auto"/>
        <w:ind w:left="426" w:hanging="426"/>
        <w:contextualSpacing w:val="0"/>
        <w:jc w:val="both"/>
        <w:rPr>
          <w:rFonts w:ascii="Arial" w:eastAsia="Times New Roman" w:hAnsi="Arial" w:cs="Arial"/>
          <w:sz w:val="24"/>
          <w:szCs w:val="24"/>
        </w:rPr>
      </w:pPr>
      <w:r w:rsidRPr="002321B7">
        <w:rPr>
          <w:rFonts w:ascii="Arial" w:eastAsia="Times New Roman" w:hAnsi="Arial" w:cs="Arial"/>
          <w:sz w:val="24"/>
          <w:szCs w:val="24"/>
        </w:rPr>
        <w:t>Wycofanie wniosku odbywa się na pisemną prośbę Wnioskodawcy podpisaną przez osobę/y uprawnioną/e d</w:t>
      </w:r>
      <w:r w:rsidR="00372EBA">
        <w:rPr>
          <w:rFonts w:ascii="Arial" w:eastAsia="Times New Roman" w:hAnsi="Arial" w:cs="Arial"/>
          <w:sz w:val="24"/>
          <w:szCs w:val="24"/>
        </w:rPr>
        <w:t xml:space="preserve">o reprezentowania Wnioskodawcy. </w:t>
      </w:r>
    </w:p>
    <w:p w14:paraId="45532E13" w14:textId="048B283F" w:rsidR="001F5420" w:rsidRPr="002321B7" w:rsidRDefault="001F5420" w:rsidP="009C62C4">
      <w:pPr>
        <w:pStyle w:val="ListParagraph"/>
        <w:numPr>
          <w:ilvl w:val="0"/>
          <w:numId w:val="13"/>
        </w:numPr>
        <w:spacing w:after="0" w:line="360" w:lineRule="auto"/>
        <w:ind w:left="425" w:hanging="425"/>
        <w:contextualSpacing w:val="0"/>
        <w:jc w:val="both"/>
        <w:rPr>
          <w:rFonts w:ascii="Arial" w:eastAsia="Times New Roman" w:hAnsi="Arial" w:cs="Arial"/>
          <w:sz w:val="24"/>
          <w:szCs w:val="24"/>
        </w:rPr>
      </w:pPr>
      <w:r w:rsidRPr="002321B7">
        <w:rPr>
          <w:rFonts w:ascii="Arial" w:eastAsia="Times New Roman" w:hAnsi="Arial" w:cs="Arial"/>
          <w:sz w:val="24"/>
          <w:szCs w:val="24"/>
        </w:rPr>
        <w:t>Wycofanie wniosku w terminie trwania naboru nie pozbawia Wnioskodawcy prawa do ponownego złożenia wniosku w ramach tego samego naboru, o ile nastąpi to</w:t>
      </w:r>
      <w:r w:rsidR="00D13F3E" w:rsidRPr="002321B7">
        <w:rPr>
          <w:rFonts w:ascii="Arial" w:eastAsia="Times New Roman" w:hAnsi="Arial" w:cs="Arial"/>
          <w:sz w:val="24"/>
          <w:szCs w:val="24"/>
        </w:rPr>
        <w:t> </w:t>
      </w:r>
      <w:r w:rsidRPr="002321B7">
        <w:rPr>
          <w:rFonts w:ascii="Arial" w:eastAsia="Times New Roman" w:hAnsi="Arial" w:cs="Arial"/>
          <w:sz w:val="24"/>
          <w:szCs w:val="24"/>
        </w:rPr>
        <w:t>przed upływem terminu</w:t>
      </w:r>
      <w:r w:rsidR="002F0D6E" w:rsidRPr="002321B7">
        <w:rPr>
          <w:rFonts w:ascii="Arial" w:eastAsia="Times New Roman" w:hAnsi="Arial" w:cs="Arial"/>
          <w:sz w:val="24"/>
          <w:szCs w:val="24"/>
        </w:rPr>
        <w:t xml:space="preserve"> do</w:t>
      </w:r>
      <w:r w:rsidRPr="002321B7">
        <w:rPr>
          <w:rFonts w:ascii="Arial" w:eastAsia="Times New Roman" w:hAnsi="Arial" w:cs="Arial"/>
          <w:sz w:val="24"/>
          <w:szCs w:val="24"/>
        </w:rPr>
        <w:t xml:space="preserve"> składania wniosków określonego w ogłoszeniu</w:t>
      </w:r>
      <w:r w:rsidR="00F550C2" w:rsidRPr="002321B7">
        <w:rPr>
          <w:rFonts w:ascii="Arial" w:eastAsia="Times New Roman" w:hAnsi="Arial" w:cs="Arial"/>
          <w:sz w:val="24"/>
          <w:szCs w:val="24"/>
        </w:rPr>
        <w:t>.</w:t>
      </w:r>
    </w:p>
    <w:p w14:paraId="1B9E4035" w14:textId="2E2E4F62" w:rsidR="001F5420" w:rsidRPr="002321B7" w:rsidRDefault="001F5420" w:rsidP="009C62C4">
      <w:pPr>
        <w:pStyle w:val="ListParagraph"/>
        <w:numPr>
          <w:ilvl w:val="0"/>
          <w:numId w:val="13"/>
        </w:numPr>
        <w:spacing w:after="120" w:line="360" w:lineRule="auto"/>
        <w:ind w:left="425" w:hanging="425"/>
        <w:contextualSpacing w:val="0"/>
        <w:jc w:val="both"/>
        <w:rPr>
          <w:rFonts w:ascii="Arial" w:eastAsia="Times New Roman" w:hAnsi="Arial" w:cs="Arial"/>
          <w:sz w:val="24"/>
          <w:szCs w:val="24"/>
        </w:rPr>
      </w:pPr>
      <w:r w:rsidRPr="002321B7">
        <w:rPr>
          <w:rFonts w:ascii="Arial" w:eastAsia="Times New Roman" w:hAnsi="Arial" w:cs="Arial"/>
          <w:sz w:val="24"/>
          <w:szCs w:val="24"/>
        </w:rPr>
        <w:t>Ponownie złożony wniosek traktowany jest jako nowa aplikacja i musi przejść pełną procedurę oceny zgodnie z kryteriami wyboru projektów</w:t>
      </w:r>
      <w:r w:rsidR="00A70A08" w:rsidRPr="002321B7">
        <w:rPr>
          <w:rFonts w:ascii="Arial" w:eastAsia="Times New Roman" w:hAnsi="Arial" w:cs="Arial"/>
          <w:sz w:val="24"/>
          <w:szCs w:val="24"/>
        </w:rPr>
        <w:t>.</w:t>
      </w:r>
    </w:p>
    <w:p w14:paraId="0351BB93" w14:textId="55273F26" w:rsidR="00AA1765" w:rsidRPr="002321B7" w:rsidRDefault="00AA1765" w:rsidP="00263DD1">
      <w:pPr>
        <w:pStyle w:val="Heading1"/>
        <w:spacing w:after="120"/>
        <w:contextualSpacing w:val="0"/>
      </w:pPr>
      <w:bookmarkStart w:id="33" w:name="_Toc224566692"/>
      <w:r w:rsidRPr="002321B7">
        <w:t>Typ projekt</w:t>
      </w:r>
      <w:r w:rsidR="004F2E42" w:rsidRPr="002321B7">
        <w:t>u</w:t>
      </w:r>
      <w:bookmarkEnd w:id="33"/>
    </w:p>
    <w:p w14:paraId="6786552A" w14:textId="5B1F31E0" w:rsidR="001E6451" w:rsidRPr="002321B7" w:rsidRDefault="009A1101" w:rsidP="001E6451">
      <w:pPr>
        <w:spacing w:after="0" w:line="360" w:lineRule="auto"/>
        <w:jc w:val="both"/>
        <w:rPr>
          <w:rFonts w:ascii="Arial" w:eastAsia="Times New Roman" w:hAnsi="Arial" w:cs="Arial"/>
          <w:sz w:val="24"/>
          <w:szCs w:val="24"/>
        </w:rPr>
      </w:pPr>
      <w:r w:rsidRPr="002321B7">
        <w:rPr>
          <w:rFonts w:ascii="Arial" w:eastAsia="Times New Roman" w:hAnsi="Arial" w:cs="Arial"/>
          <w:sz w:val="24"/>
          <w:szCs w:val="24"/>
        </w:rPr>
        <w:t xml:space="preserve">Każdy </w:t>
      </w:r>
      <w:r w:rsidR="001E6451" w:rsidRPr="002321B7">
        <w:rPr>
          <w:rFonts w:ascii="Arial" w:eastAsia="Times New Roman" w:hAnsi="Arial" w:cs="Arial"/>
          <w:sz w:val="24"/>
          <w:szCs w:val="24"/>
        </w:rPr>
        <w:t>mini-projekt zintegrowan</w:t>
      </w:r>
      <w:r w:rsidR="003625CD" w:rsidRPr="002321B7">
        <w:rPr>
          <w:rFonts w:ascii="Arial" w:eastAsia="Times New Roman" w:hAnsi="Arial" w:cs="Arial"/>
          <w:sz w:val="24"/>
          <w:szCs w:val="24"/>
        </w:rPr>
        <w:t>y</w:t>
      </w:r>
      <w:r w:rsidR="001E6451" w:rsidRPr="002321B7">
        <w:rPr>
          <w:rFonts w:ascii="Arial" w:eastAsia="Times New Roman" w:hAnsi="Arial" w:cs="Arial"/>
          <w:sz w:val="24"/>
          <w:szCs w:val="24"/>
        </w:rPr>
        <w:t>,</w:t>
      </w:r>
      <w:r w:rsidR="003625CD" w:rsidRPr="002321B7">
        <w:rPr>
          <w:rFonts w:ascii="Arial" w:eastAsia="Times New Roman" w:hAnsi="Arial" w:cs="Arial"/>
          <w:sz w:val="24"/>
          <w:szCs w:val="24"/>
        </w:rPr>
        <w:t xml:space="preserve"> </w:t>
      </w:r>
      <w:r w:rsidR="000314BF" w:rsidRPr="002321B7">
        <w:rPr>
          <w:rFonts w:ascii="Arial" w:eastAsia="Times New Roman" w:hAnsi="Arial" w:cs="Arial"/>
          <w:sz w:val="24"/>
          <w:szCs w:val="24"/>
        </w:rPr>
        <w:t>składa się z</w:t>
      </w:r>
      <w:r w:rsidR="001E6451" w:rsidRPr="002321B7">
        <w:rPr>
          <w:rFonts w:ascii="Arial" w:eastAsia="Times New Roman" w:hAnsi="Arial" w:cs="Arial"/>
          <w:sz w:val="24"/>
          <w:szCs w:val="24"/>
        </w:rPr>
        <w:t xml:space="preserve"> komponent</w:t>
      </w:r>
      <w:r w:rsidR="000314BF" w:rsidRPr="002321B7">
        <w:rPr>
          <w:rFonts w:ascii="Arial" w:eastAsia="Times New Roman" w:hAnsi="Arial" w:cs="Arial"/>
          <w:sz w:val="24"/>
          <w:szCs w:val="24"/>
        </w:rPr>
        <w:t>u</w:t>
      </w:r>
      <w:r w:rsidR="001E6451" w:rsidRPr="002321B7">
        <w:rPr>
          <w:rFonts w:ascii="Arial" w:eastAsia="Times New Roman" w:hAnsi="Arial" w:cs="Arial"/>
          <w:sz w:val="24"/>
          <w:szCs w:val="24"/>
        </w:rPr>
        <w:t xml:space="preserve"> infrastrukturaln</w:t>
      </w:r>
      <w:r w:rsidR="000314BF" w:rsidRPr="002321B7">
        <w:rPr>
          <w:rFonts w:ascii="Arial" w:eastAsia="Times New Roman" w:hAnsi="Arial" w:cs="Arial"/>
          <w:sz w:val="24"/>
          <w:szCs w:val="24"/>
        </w:rPr>
        <w:t>ego</w:t>
      </w:r>
      <w:r w:rsidR="001E6451" w:rsidRPr="002321B7">
        <w:rPr>
          <w:rFonts w:ascii="Arial" w:eastAsia="Times New Roman" w:hAnsi="Arial" w:cs="Arial"/>
          <w:sz w:val="24"/>
          <w:szCs w:val="24"/>
        </w:rPr>
        <w:t xml:space="preserve"> lub zakupow</w:t>
      </w:r>
      <w:r w:rsidR="000314BF" w:rsidRPr="002321B7">
        <w:rPr>
          <w:rFonts w:ascii="Arial" w:eastAsia="Times New Roman" w:hAnsi="Arial" w:cs="Arial"/>
          <w:sz w:val="24"/>
          <w:szCs w:val="24"/>
        </w:rPr>
        <w:t>ego</w:t>
      </w:r>
      <w:r w:rsidR="00EE0111" w:rsidRPr="002321B7">
        <w:rPr>
          <w:rFonts w:ascii="Arial" w:eastAsia="Times New Roman" w:hAnsi="Arial" w:cs="Arial"/>
          <w:sz w:val="24"/>
          <w:szCs w:val="24"/>
        </w:rPr>
        <w:t xml:space="preserve"> (</w:t>
      </w:r>
      <w:r w:rsidR="00750CC1" w:rsidRPr="002321B7">
        <w:rPr>
          <w:rFonts w:ascii="Arial" w:eastAsia="Times New Roman" w:hAnsi="Arial" w:cs="Arial"/>
          <w:sz w:val="24"/>
          <w:szCs w:val="24"/>
        </w:rPr>
        <w:t>przykłady działań w pkt 1)</w:t>
      </w:r>
      <w:r w:rsidR="007E1CDF" w:rsidRPr="002321B7">
        <w:rPr>
          <w:rFonts w:ascii="Arial" w:eastAsia="Times New Roman" w:hAnsi="Arial" w:cs="Arial"/>
          <w:sz w:val="24"/>
          <w:szCs w:val="24"/>
        </w:rPr>
        <w:t>, który</w:t>
      </w:r>
      <w:r w:rsidR="001E6451" w:rsidRPr="002321B7">
        <w:rPr>
          <w:rFonts w:ascii="Arial" w:eastAsia="Times New Roman" w:hAnsi="Arial" w:cs="Arial"/>
          <w:sz w:val="24"/>
          <w:szCs w:val="24"/>
        </w:rPr>
        <w:t xml:space="preserve"> musi być nierozerwalnie połączony z</w:t>
      </w:r>
      <w:r w:rsidR="00CB5CF4" w:rsidRPr="002321B7">
        <w:rPr>
          <w:rFonts w:ascii="Arial" w:eastAsia="Times New Roman" w:hAnsi="Arial" w:cs="Arial"/>
          <w:sz w:val="24"/>
          <w:szCs w:val="24"/>
        </w:rPr>
        <w:t> </w:t>
      </w:r>
      <w:r w:rsidR="001E6451" w:rsidRPr="002321B7">
        <w:rPr>
          <w:rFonts w:ascii="Arial" w:eastAsia="Times New Roman" w:hAnsi="Arial" w:cs="Arial"/>
          <w:sz w:val="24"/>
          <w:szCs w:val="24"/>
        </w:rPr>
        <w:t xml:space="preserve">działaniami społecznymi </w:t>
      </w:r>
      <w:r w:rsidR="00750CC1" w:rsidRPr="002321B7">
        <w:rPr>
          <w:rFonts w:ascii="Arial" w:eastAsia="Times New Roman" w:hAnsi="Arial" w:cs="Arial"/>
          <w:sz w:val="24"/>
          <w:szCs w:val="24"/>
        </w:rPr>
        <w:t>(przykłady działań</w:t>
      </w:r>
      <w:r w:rsidR="001E6451" w:rsidRPr="002321B7">
        <w:rPr>
          <w:rFonts w:ascii="Arial" w:eastAsia="Times New Roman" w:hAnsi="Arial" w:cs="Arial"/>
          <w:sz w:val="24"/>
          <w:szCs w:val="24"/>
        </w:rPr>
        <w:t xml:space="preserve"> w punkcie </w:t>
      </w:r>
      <w:r w:rsidR="00750CC1" w:rsidRPr="002321B7">
        <w:rPr>
          <w:rFonts w:ascii="Arial" w:eastAsia="Times New Roman" w:hAnsi="Arial" w:cs="Arial"/>
          <w:sz w:val="24"/>
          <w:szCs w:val="24"/>
        </w:rPr>
        <w:t>2)</w:t>
      </w:r>
      <w:r w:rsidR="001E6451" w:rsidRPr="002321B7">
        <w:rPr>
          <w:rFonts w:ascii="Arial" w:eastAsia="Times New Roman" w:hAnsi="Arial" w:cs="Arial"/>
          <w:sz w:val="24"/>
          <w:szCs w:val="24"/>
        </w:rPr>
        <w:t>, a jego wartość nie może przekraczać 50% wartości projektu</w:t>
      </w:r>
      <w:r w:rsidR="00CC5086" w:rsidRPr="002321B7">
        <w:rPr>
          <w:rFonts w:ascii="Arial" w:eastAsia="Times New Roman" w:hAnsi="Arial" w:cs="Arial"/>
          <w:sz w:val="24"/>
          <w:szCs w:val="24"/>
        </w:rPr>
        <w:t>.</w:t>
      </w:r>
      <w:r w:rsidR="005A5A11" w:rsidRPr="002321B7">
        <w:rPr>
          <w:rFonts w:ascii="Arial" w:eastAsia="Times New Roman" w:hAnsi="Arial" w:cs="Arial"/>
          <w:sz w:val="24"/>
          <w:szCs w:val="24"/>
        </w:rPr>
        <w:t xml:space="preserve"> </w:t>
      </w:r>
    </w:p>
    <w:p w14:paraId="1076EAD4" w14:textId="3D09A8C8" w:rsidR="001E6451" w:rsidRPr="002321B7" w:rsidRDefault="00E35BE5" w:rsidP="003B408D">
      <w:pPr>
        <w:pStyle w:val="Heading1"/>
        <w:numPr>
          <w:ilvl w:val="3"/>
          <w:numId w:val="2"/>
        </w:numPr>
        <w:spacing w:after="0"/>
        <w:ind w:left="851" w:hanging="567"/>
        <w:jc w:val="both"/>
        <w:rPr>
          <w:rFonts w:eastAsia="Times New Roman"/>
        </w:rPr>
      </w:pPr>
      <w:r w:rsidRPr="002321B7">
        <w:rPr>
          <w:rFonts w:eastAsia="Times New Roman"/>
        </w:rPr>
        <w:t xml:space="preserve">W </w:t>
      </w:r>
      <w:r w:rsidR="001306B7" w:rsidRPr="002321B7">
        <w:rPr>
          <w:rFonts w:eastAsia="Times New Roman"/>
        </w:rPr>
        <w:t>części infrastrukturalnej</w:t>
      </w:r>
      <w:r w:rsidR="00331036" w:rsidRPr="002321B7">
        <w:rPr>
          <w:rFonts w:eastAsia="Times New Roman"/>
        </w:rPr>
        <w:t xml:space="preserve"> projektu</w:t>
      </w:r>
      <w:r w:rsidR="001306B7" w:rsidRPr="002321B7">
        <w:rPr>
          <w:rFonts w:eastAsia="Times New Roman"/>
        </w:rPr>
        <w:t xml:space="preserve"> </w:t>
      </w:r>
      <w:r w:rsidR="003A17CE" w:rsidRPr="002321B7">
        <w:rPr>
          <w:rFonts w:eastAsia="Times New Roman"/>
        </w:rPr>
        <w:t>w</w:t>
      </w:r>
      <w:r w:rsidRPr="002321B7">
        <w:rPr>
          <w:rFonts w:eastAsia="Times New Roman"/>
        </w:rPr>
        <w:t>sparciu</w:t>
      </w:r>
      <w:r w:rsidR="00331036" w:rsidRPr="002321B7">
        <w:rPr>
          <w:rFonts w:eastAsia="Times New Roman"/>
        </w:rPr>
        <w:t xml:space="preserve"> </w:t>
      </w:r>
      <w:r w:rsidR="00AA4461" w:rsidRPr="002321B7">
        <w:rPr>
          <w:rFonts w:eastAsia="Times New Roman"/>
        </w:rPr>
        <w:t xml:space="preserve">podlegają </w:t>
      </w:r>
      <w:r w:rsidRPr="002321B7">
        <w:rPr>
          <w:rFonts w:eastAsia="Times New Roman"/>
        </w:rPr>
        <w:t>działania dotyczące</w:t>
      </w:r>
      <w:r w:rsidR="006A75AF" w:rsidRPr="002321B7">
        <w:rPr>
          <w:rFonts w:eastAsia="Times New Roman"/>
        </w:rPr>
        <w:t xml:space="preserve"> w szczególności</w:t>
      </w:r>
      <w:r w:rsidRPr="002321B7">
        <w:rPr>
          <w:rFonts w:eastAsia="Times New Roman"/>
        </w:rPr>
        <w:t>:</w:t>
      </w:r>
    </w:p>
    <w:p w14:paraId="0B24E0F8" w14:textId="2A8F255C" w:rsidR="002F24B0" w:rsidRPr="002321B7" w:rsidRDefault="002F24B0" w:rsidP="009C62C4">
      <w:pPr>
        <w:numPr>
          <w:ilvl w:val="0"/>
          <w:numId w:val="12"/>
        </w:numPr>
        <w:tabs>
          <w:tab w:val="clear" w:pos="720"/>
          <w:tab w:val="num" w:pos="426"/>
        </w:tabs>
        <w:spacing w:after="0" w:line="360" w:lineRule="auto"/>
        <w:ind w:left="426" w:hanging="426"/>
        <w:jc w:val="both"/>
        <w:rPr>
          <w:rFonts w:ascii="Arial" w:eastAsia="Times New Roman" w:hAnsi="Arial" w:cs="Arial"/>
          <w:sz w:val="24"/>
          <w:szCs w:val="24"/>
        </w:rPr>
      </w:pPr>
      <w:r w:rsidRPr="002321B7">
        <w:rPr>
          <w:rFonts w:ascii="Arial" w:eastAsia="Times New Roman" w:hAnsi="Arial" w:cs="Arial"/>
          <w:sz w:val="24"/>
          <w:szCs w:val="24"/>
        </w:rPr>
        <w:t>utworzeni</w:t>
      </w:r>
      <w:r w:rsidR="002D6F82" w:rsidRPr="002321B7">
        <w:rPr>
          <w:rFonts w:ascii="Arial" w:eastAsia="Times New Roman" w:hAnsi="Arial" w:cs="Arial"/>
          <w:sz w:val="24"/>
          <w:szCs w:val="24"/>
        </w:rPr>
        <w:t>a</w:t>
      </w:r>
      <w:r w:rsidRPr="002321B7">
        <w:rPr>
          <w:rFonts w:ascii="Arial" w:eastAsia="Times New Roman" w:hAnsi="Arial" w:cs="Arial"/>
          <w:sz w:val="24"/>
          <w:szCs w:val="24"/>
        </w:rPr>
        <w:t xml:space="preserve"> centrum/ośrodka/przestrzeni rewitalizacji stanowiącego miejsce integracji społeczności lokalnej, z wykorzystaniem istniejącej infrastruktury z</w:t>
      </w:r>
      <w:r w:rsidR="00050EC8" w:rsidRPr="002321B7">
        <w:rPr>
          <w:rFonts w:ascii="Arial" w:eastAsia="Times New Roman" w:hAnsi="Arial" w:cs="Arial"/>
          <w:sz w:val="24"/>
          <w:szCs w:val="24"/>
        </w:rPr>
        <w:t> </w:t>
      </w:r>
      <w:r w:rsidRPr="002321B7">
        <w:rPr>
          <w:rFonts w:ascii="Arial" w:eastAsia="Times New Roman" w:hAnsi="Arial" w:cs="Arial"/>
          <w:sz w:val="24"/>
          <w:szCs w:val="24"/>
        </w:rPr>
        <w:t>możliwością jej modyfikacji</w:t>
      </w:r>
      <w:r w:rsidR="00412910" w:rsidRPr="002321B7">
        <w:rPr>
          <w:rFonts w:ascii="Arial" w:eastAsia="Times New Roman" w:hAnsi="Arial" w:cs="Arial"/>
          <w:sz w:val="24"/>
          <w:szCs w:val="24"/>
        </w:rPr>
        <w:t>;</w:t>
      </w:r>
    </w:p>
    <w:p w14:paraId="6A887002" w14:textId="5099001B" w:rsidR="007855CC" w:rsidRPr="002321B7" w:rsidRDefault="007855CC" w:rsidP="009C62C4">
      <w:pPr>
        <w:numPr>
          <w:ilvl w:val="0"/>
          <w:numId w:val="12"/>
        </w:numPr>
        <w:tabs>
          <w:tab w:val="clear" w:pos="720"/>
          <w:tab w:val="num" w:pos="426"/>
        </w:tabs>
        <w:spacing w:after="0" w:line="360" w:lineRule="auto"/>
        <w:ind w:left="426" w:hanging="426"/>
        <w:jc w:val="both"/>
        <w:rPr>
          <w:rFonts w:ascii="Arial" w:eastAsia="Times New Roman" w:hAnsi="Arial" w:cs="Arial"/>
          <w:sz w:val="24"/>
          <w:szCs w:val="24"/>
        </w:rPr>
      </w:pPr>
      <w:r w:rsidRPr="002321B7">
        <w:rPr>
          <w:rFonts w:ascii="Arial" w:eastAsia="Times New Roman" w:hAnsi="Arial" w:cs="Arial"/>
          <w:sz w:val="24"/>
          <w:szCs w:val="24"/>
        </w:rPr>
        <w:t>promowani</w:t>
      </w:r>
      <w:r w:rsidR="002D6F82" w:rsidRPr="002321B7">
        <w:rPr>
          <w:rFonts w:ascii="Arial" w:eastAsia="Times New Roman" w:hAnsi="Arial" w:cs="Arial"/>
          <w:sz w:val="24"/>
          <w:szCs w:val="24"/>
        </w:rPr>
        <w:t>a</w:t>
      </w:r>
      <w:r w:rsidRPr="002321B7">
        <w:rPr>
          <w:rFonts w:ascii="Arial" w:eastAsia="Times New Roman" w:hAnsi="Arial" w:cs="Arial"/>
          <w:sz w:val="24"/>
          <w:szCs w:val="24"/>
        </w:rPr>
        <w:t xml:space="preserve"> zdrowego stylu życia, w tym doposażenie placów zabaw </w:t>
      </w:r>
      <w:r w:rsidR="00B946DE" w:rsidRPr="002321B7">
        <w:rPr>
          <w:rFonts w:ascii="Arial" w:eastAsia="Times New Roman" w:hAnsi="Arial" w:cs="Arial"/>
          <w:sz w:val="24"/>
          <w:szCs w:val="24"/>
        </w:rPr>
        <w:t xml:space="preserve">i </w:t>
      </w:r>
      <w:r w:rsidR="00417578" w:rsidRPr="002321B7">
        <w:rPr>
          <w:rFonts w:ascii="Arial" w:eastAsia="Times New Roman" w:hAnsi="Arial" w:cs="Arial"/>
          <w:sz w:val="24"/>
          <w:szCs w:val="24"/>
        </w:rPr>
        <w:t>obiektów spędzenia czasu wolnego i rek</w:t>
      </w:r>
      <w:r w:rsidR="00121628" w:rsidRPr="002321B7">
        <w:rPr>
          <w:rFonts w:ascii="Arial" w:eastAsia="Times New Roman" w:hAnsi="Arial" w:cs="Arial"/>
          <w:sz w:val="24"/>
          <w:szCs w:val="24"/>
        </w:rPr>
        <w:t>reacji</w:t>
      </w:r>
      <w:r w:rsidRPr="002321B7">
        <w:rPr>
          <w:rFonts w:ascii="Arial" w:eastAsia="Times New Roman" w:hAnsi="Arial" w:cs="Arial"/>
          <w:sz w:val="24"/>
          <w:szCs w:val="24"/>
        </w:rPr>
        <w:t xml:space="preserve"> </w:t>
      </w:r>
      <w:r w:rsidR="00610A91" w:rsidRPr="002321B7">
        <w:rPr>
          <w:rFonts w:ascii="Arial" w:eastAsia="Times New Roman" w:hAnsi="Arial" w:cs="Arial"/>
          <w:sz w:val="24"/>
          <w:szCs w:val="24"/>
        </w:rPr>
        <w:t>(</w:t>
      </w:r>
      <w:r w:rsidR="00493FC2" w:rsidRPr="002321B7">
        <w:rPr>
          <w:rFonts w:ascii="Arial" w:eastAsia="Times New Roman" w:hAnsi="Arial" w:cs="Arial"/>
          <w:sz w:val="24"/>
          <w:szCs w:val="24"/>
        </w:rPr>
        <w:t xml:space="preserve">np. </w:t>
      </w:r>
      <w:r w:rsidR="00610A91" w:rsidRPr="002321B7">
        <w:rPr>
          <w:rFonts w:ascii="Arial" w:eastAsia="Times New Roman" w:hAnsi="Arial" w:cs="Arial"/>
          <w:sz w:val="24"/>
          <w:szCs w:val="24"/>
        </w:rPr>
        <w:t>parki, skwery, przestrzeń zielona</w:t>
      </w:r>
      <w:r w:rsidRPr="002321B7">
        <w:rPr>
          <w:rFonts w:ascii="Arial" w:eastAsia="Times New Roman" w:hAnsi="Arial" w:cs="Arial"/>
          <w:sz w:val="24"/>
          <w:szCs w:val="24"/>
        </w:rPr>
        <w:t xml:space="preserve"> </w:t>
      </w:r>
      <w:r w:rsidR="00431F3E" w:rsidRPr="002321B7">
        <w:rPr>
          <w:rFonts w:ascii="Arial" w:eastAsia="Times New Roman" w:hAnsi="Arial" w:cs="Arial"/>
          <w:sz w:val="24"/>
          <w:szCs w:val="24"/>
        </w:rPr>
        <w:t>z małą infrastrukturą</w:t>
      </w:r>
      <w:r w:rsidR="00C712B1" w:rsidRPr="002321B7">
        <w:rPr>
          <w:rFonts w:ascii="Arial" w:eastAsia="Times New Roman" w:hAnsi="Arial" w:cs="Arial"/>
          <w:sz w:val="24"/>
          <w:szCs w:val="24"/>
        </w:rPr>
        <w:t>)</w:t>
      </w:r>
      <w:r w:rsidRPr="002321B7">
        <w:rPr>
          <w:rFonts w:ascii="Arial" w:eastAsia="Times New Roman" w:hAnsi="Arial" w:cs="Arial"/>
          <w:sz w:val="24"/>
          <w:szCs w:val="24"/>
        </w:rPr>
        <w:t xml:space="preserve"> / przygotowanie ścieżek spacerowo-biegowych;</w:t>
      </w:r>
    </w:p>
    <w:p w14:paraId="0F3DE1F5" w14:textId="1F2998F7" w:rsidR="007855CC" w:rsidRPr="002321B7" w:rsidRDefault="00582CDE" w:rsidP="009C62C4">
      <w:pPr>
        <w:numPr>
          <w:ilvl w:val="0"/>
          <w:numId w:val="12"/>
        </w:numPr>
        <w:tabs>
          <w:tab w:val="clear" w:pos="720"/>
          <w:tab w:val="num" w:pos="426"/>
        </w:tabs>
        <w:spacing w:after="0" w:line="360" w:lineRule="auto"/>
        <w:ind w:left="426" w:hanging="426"/>
        <w:jc w:val="both"/>
        <w:rPr>
          <w:rFonts w:ascii="Arial" w:eastAsia="Times New Roman" w:hAnsi="Arial" w:cs="Arial"/>
          <w:sz w:val="24"/>
          <w:szCs w:val="24"/>
        </w:rPr>
      </w:pPr>
      <w:r w:rsidRPr="002321B7">
        <w:rPr>
          <w:rFonts w:ascii="Arial" w:eastAsia="Times New Roman" w:hAnsi="Arial" w:cs="Arial"/>
          <w:sz w:val="24"/>
          <w:szCs w:val="24"/>
        </w:rPr>
        <w:t>rob</w:t>
      </w:r>
      <w:r w:rsidR="002D6F82" w:rsidRPr="002321B7">
        <w:rPr>
          <w:rFonts w:ascii="Arial" w:eastAsia="Times New Roman" w:hAnsi="Arial" w:cs="Arial"/>
          <w:sz w:val="24"/>
          <w:szCs w:val="24"/>
        </w:rPr>
        <w:t>ó</w:t>
      </w:r>
      <w:r w:rsidRPr="002321B7">
        <w:rPr>
          <w:rFonts w:ascii="Arial" w:eastAsia="Times New Roman" w:hAnsi="Arial" w:cs="Arial"/>
          <w:sz w:val="24"/>
          <w:szCs w:val="24"/>
        </w:rPr>
        <w:t>t budowlan</w:t>
      </w:r>
      <w:r w:rsidR="002D6F82" w:rsidRPr="002321B7">
        <w:rPr>
          <w:rFonts w:ascii="Arial" w:eastAsia="Times New Roman" w:hAnsi="Arial" w:cs="Arial"/>
          <w:sz w:val="24"/>
          <w:szCs w:val="24"/>
        </w:rPr>
        <w:t>ych</w:t>
      </w:r>
      <w:r w:rsidR="006B3BDB" w:rsidRPr="002321B7">
        <w:rPr>
          <w:rFonts w:ascii="Arial" w:eastAsia="Times New Roman" w:hAnsi="Arial" w:cs="Arial"/>
          <w:sz w:val="24"/>
          <w:szCs w:val="24"/>
        </w:rPr>
        <w:t xml:space="preserve"> </w:t>
      </w:r>
      <w:r w:rsidRPr="002321B7">
        <w:rPr>
          <w:rFonts w:ascii="Arial" w:eastAsia="Times New Roman" w:hAnsi="Arial" w:cs="Arial"/>
          <w:sz w:val="24"/>
          <w:szCs w:val="24"/>
        </w:rPr>
        <w:t xml:space="preserve">i/lub </w:t>
      </w:r>
      <w:r w:rsidR="007D5FAC" w:rsidRPr="002321B7">
        <w:rPr>
          <w:rFonts w:ascii="Arial" w:eastAsia="Times New Roman" w:hAnsi="Arial" w:cs="Arial"/>
          <w:sz w:val="24"/>
          <w:szCs w:val="24"/>
        </w:rPr>
        <w:t xml:space="preserve">zakupu </w:t>
      </w:r>
      <w:r w:rsidR="007855CC" w:rsidRPr="002321B7">
        <w:rPr>
          <w:rFonts w:ascii="Arial" w:eastAsia="Times New Roman" w:hAnsi="Arial" w:cs="Arial"/>
          <w:sz w:val="24"/>
          <w:szCs w:val="24"/>
        </w:rPr>
        <w:t>sprzęt</w:t>
      </w:r>
      <w:r w:rsidR="007D5FAC" w:rsidRPr="002321B7">
        <w:rPr>
          <w:rFonts w:ascii="Arial" w:eastAsia="Times New Roman" w:hAnsi="Arial" w:cs="Arial"/>
          <w:sz w:val="24"/>
          <w:szCs w:val="24"/>
        </w:rPr>
        <w:t>u</w:t>
      </w:r>
      <w:r w:rsidR="001A44C8" w:rsidRPr="002321B7">
        <w:rPr>
          <w:rFonts w:ascii="Arial" w:eastAsia="Times New Roman" w:hAnsi="Arial" w:cs="Arial"/>
          <w:sz w:val="24"/>
          <w:szCs w:val="24"/>
        </w:rPr>
        <w:t xml:space="preserve"> </w:t>
      </w:r>
      <w:r w:rsidR="00987733" w:rsidRPr="002321B7">
        <w:rPr>
          <w:rFonts w:ascii="Arial" w:eastAsia="Times New Roman" w:hAnsi="Arial" w:cs="Arial"/>
          <w:sz w:val="24"/>
          <w:szCs w:val="24"/>
        </w:rPr>
        <w:t>dla</w:t>
      </w:r>
      <w:r w:rsidR="007855CC" w:rsidRPr="002321B7">
        <w:rPr>
          <w:rFonts w:ascii="Arial" w:eastAsia="Times New Roman" w:hAnsi="Arial" w:cs="Arial"/>
          <w:sz w:val="24"/>
          <w:szCs w:val="24"/>
        </w:rPr>
        <w:t xml:space="preserve"> </w:t>
      </w:r>
      <w:r w:rsidR="00E97F8F" w:rsidRPr="002321B7">
        <w:rPr>
          <w:rFonts w:ascii="Arial" w:eastAsia="Times New Roman" w:hAnsi="Arial" w:cs="Arial"/>
          <w:sz w:val="24"/>
          <w:szCs w:val="24"/>
        </w:rPr>
        <w:t xml:space="preserve">istniejących </w:t>
      </w:r>
      <w:r w:rsidR="007855CC" w:rsidRPr="002321B7">
        <w:rPr>
          <w:rFonts w:ascii="Arial" w:eastAsia="Times New Roman" w:hAnsi="Arial" w:cs="Arial"/>
          <w:sz w:val="24"/>
          <w:szCs w:val="24"/>
        </w:rPr>
        <w:t>świetlic celem realizacji inicjatyw lokalnych (np.</w:t>
      </w:r>
      <w:r w:rsidR="00BF2AE3" w:rsidRPr="002321B7">
        <w:rPr>
          <w:rFonts w:ascii="Arial" w:eastAsia="Times New Roman" w:hAnsi="Arial" w:cs="Arial"/>
          <w:sz w:val="24"/>
          <w:szCs w:val="24"/>
        </w:rPr>
        <w:t xml:space="preserve"> </w:t>
      </w:r>
      <w:r w:rsidR="007855CC" w:rsidRPr="002321B7">
        <w:rPr>
          <w:rFonts w:ascii="Arial" w:eastAsia="Times New Roman" w:hAnsi="Arial" w:cs="Arial"/>
          <w:sz w:val="24"/>
          <w:szCs w:val="24"/>
        </w:rPr>
        <w:t>młodzieżowej akademii rewitalizacyjnej, szkoły animatorów i pedagogów społecznych</w:t>
      </w:r>
      <w:r w:rsidR="04A9F8D1" w:rsidRPr="002321B7">
        <w:rPr>
          <w:rFonts w:ascii="Arial" w:eastAsia="Times New Roman" w:hAnsi="Arial" w:cs="Arial"/>
          <w:sz w:val="24"/>
          <w:szCs w:val="24"/>
        </w:rPr>
        <w:t xml:space="preserve">, </w:t>
      </w:r>
      <w:r w:rsidR="00273777" w:rsidRPr="002321B7">
        <w:rPr>
          <w:rFonts w:ascii="Arial" w:eastAsia="Times New Roman" w:hAnsi="Arial" w:cs="Arial"/>
          <w:sz w:val="24"/>
          <w:szCs w:val="24"/>
        </w:rPr>
        <w:t xml:space="preserve">kluby </w:t>
      </w:r>
      <w:r w:rsidR="003E6569" w:rsidRPr="002321B7">
        <w:rPr>
          <w:rFonts w:ascii="Arial" w:eastAsia="Times New Roman" w:hAnsi="Arial" w:cs="Arial"/>
          <w:sz w:val="24"/>
          <w:szCs w:val="24"/>
        </w:rPr>
        <w:t>rzemiosła, rękodzielnictwa i</w:t>
      </w:r>
      <w:r w:rsidR="00180519" w:rsidRPr="002321B7">
        <w:rPr>
          <w:rFonts w:ascii="Arial" w:eastAsia="Times New Roman" w:hAnsi="Arial" w:cs="Arial"/>
          <w:sz w:val="24"/>
          <w:szCs w:val="24"/>
        </w:rPr>
        <w:t> </w:t>
      </w:r>
      <w:r w:rsidR="003E6569" w:rsidRPr="002321B7">
        <w:rPr>
          <w:rFonts w:ascii="Arial" w:eastAsia="Times New Roman" w:hAnsi="Arial" w:cs="Arial"/>
          <w:sz w:val="24"/>
          <w:szCs w:val="24"/>
        </w:rPr>
        <w:t xml:space="preserve">„ginących” </w:t>
      </w:r>
      <w:r w:rsidR="00CB1770" w:rsidRPr="002321B7">
        <w:rPr>
          <w:rFonts w:ascii="Arial" w:eastAsia="Times New Roman" w:hAnsi="Arial" w:cs="Arial"/>
          <w:sz w:val="24"/>
          <w:szCs w:val="24"/>
        </w:rPr>
        <w:t>zawo</w:t>
      </w:r>
      <w:r w:rsidR="00F21AC3" w:rsidRPr="002321B7">
        <w:rPr>
          <w:rFonts w:ascii="Arial" w:eastAsia="Times New Roman" w:hAnsi="Arial" w:cs="Arial"/>
          <w:sz w:val="24"/>
          <w:szCs w:val="24"/>
        </w:rPr>
        <w:t>dów</w:t>
      </w:r>
      <w:r w:rsidR="00DC082C" w:rsidRPr="002321B7">
        <w:rPr>
          <w:rFonts w:ascii="Arial" w:eastAsia="Times New Roman" w:hAnsi="Arial" w:cs="Arial"/>
          <w:sz w:val="24"/>
          <w:szCs w:val="24"/>
        </w:rPr>
        <w:t xml:space="preserve">, dziedzictwa </w:t>
      </w:r>
      <w:r w:rsidR="00301177" w:rsidRPr="002321B7">
        <w:rPr>
          <w:rFonts w:ascii="Arial" w:eastAsia="Times New Roman" w:hAnsi="Arial" w:cs="Arial"/>
          <w:sz w:val="24"/>
          <w:szCs w:val="24"/>
        </w:rPr>
        <w:t>kulinarnego</w:t>
      </w:r>
      <w:r w:rsidR="007855CC" w:rsidRPr="002321B7">
        <w:rPr>
          <w:rFonts w:ascii="Arial" w:eastAsia="Times New Roman" w:hAnsi="Arial" w:cs="Arial"/>
          <w:sz w:val="24"/>
          <w:szCs w:val="24"/>
        </w:rPr>
        <w:t>);</w:t>
      </w:r>
    </w:p>
    <w:p w14:paraId="307608BA" w14:textId="19DDF414" w:rsidR="00223817" w:rsidRPr="002321B7" w:rsidRDefault="00223817" w:rsidP="009C62C4">
      <w:pPr>
        <w:numPr>
          <w:ilvl w:val="0"/>
          <w:numId w:val="12"/>
        </w:numPr>
        <w:tabs>
          <w:tab w:val="clear" w:pos="720"/>
          <w:tab w:val="num" w:pos="426"/>
        </w:tabs>
        <w:spacing w:after="0" w:line="360" w:lineRule="auto"/>
        <w:ind w:left="426" w:hanging="426"/>
        <w:jc w:val="both"/>
        <w:rPr>
          <w:rFonts w:ascii="Arial" w:eastAsia="Times New Roman" w:hAnsi="Arial" w:cs="Arial"/>
          <w:color w:val="000000" w:themeColor="text1"/>
          <w:sz w:val="24"/>
          <w:szCs w:val="24"/>
        </w:rPr>
      </w:pPr>
      <w:r w:rsidRPr="002321B7">
        <w:rPr>
          <w:rFonts w:ascii="Arial" w:eastAsia="Times New Roman" w:hAnsi="Arial" w:cs="Arial"/>
          <w:sz w:val="24"/>
          <w:szCs w:val="24"/>
        </w:rPr>
        <w:t>rob</w:t>
      </w:r>
      <w:r w:rsidR="00D8662B" w:rsidRPr="002321B7">
        <w:rPr>
          <w:rFonts w:ascii="Arial" w:eastAsia="Times New Roman" w:hAnsi="Arial" w:cs="Arial"/>
          <w:sz w:val="24"/>
          <w:szCs w:val="24"/>
        </w:rPr>
        <w:t>ó</w:t>
      </w:r>
      <w:r w:rsidRPr="002321B7">
        <w:rPr>
          <w:rFonts w:ascii="Arial" w:eastAsia="Times New Roman" w:hAnsi="Arial" w:cs="Arial"/>
          <w:sz w:val="24"/>
          <w:szCs w:val="24"/>
        </w:rPr>
        <w:t>t budowlan</w:t>
      </w:r>
      <w:r w:rsidR="00D8662B" w:rsidRPr="002321B7">
        <w:rPr>
          <w:rFonts w:ascii="Arial" w:eastAsia="Times New Roman" w:hAnsi="Arial" w:cs="Arial"/>
          <w:sz w:val="24"/>
          <w:szCs w:val="24"/>
        </w:rPr>
        <w:t>ych</w:t>
      </w:r>
      <w:r w:rsidRPr="002321B7">
        <w:rPr>
          <w:rFonts w:ascii="Arial" w:eastAsia="Times New Roman" w:hAnsi="Arial" w:cs="Arial"/>
          <w:sz w:val="24"/>
          <w:szCs w:val="24"/>
        </w:rPr>
        <w:t xml:space="preserve"> i/lub doposażeni</w:t>
      </w:r>
      <w:r w:rsidR="00D8662B" w:rsidRPr="002321B7">
        <w:rPr>
          <w:rFonts w:ascii="Arial" w:eastAsia="Times New Roman" w:hAnsi="Arial" w:cs="Arial"/>
          <w:sz w:val="24"/>
          <w:szCs w:val="24"/>
        </w:rPr>
        <w:t>a</w:t>
      </w:r>
      <w:r w:rsidRPr="002321B7">
        <w:rPr>
          <w:rFonts w:ascii="Arial" w:eastAsia="Times New Roman" w:hAnsi="Arial" w:cs="Arial"/>
          <w:sz w:val="24"/>
          <w:szCs w:val="24"/>
        </w:rPr>
        <w:t xml:space="preserve"> w sprzę</w:t>
      </w:r>
      <w:r w:rsidR="00041254" w:rsidRPr="002321B7">
        <w:rPr>
          <w:rFonts w:ascii="Arial" w:eastAsia="Times New Roman" w:hAnsi="Arial" w:cs="Arial"/>
          <w:sz w:val="24"/>
          <w:szCs w:val="24"/>
        </w:rPr>
        <w:t xml:space="preserve">t/wyposażenie </w:t>
      </w:r>
      <w:r w:rsidR="00A82D36" w:rsidRPr="002321B7">
        <w:rPr>
          <w:rFonts w:ascii="Arial" w:eastAsia="Times New Roman" w:hAnsi="Arial" w:cs="Arial"/>
          <w:sz w:val="24"/>
          <w:szCs w:val="24"/>
        </w:rPr>
        <w:t xml:space="preserve">istniejących </w:t>
      </w:r>
      <w:r w:rsidR="00041254" w:rsidRPr="002321B7">
        <w:rPr>
          <w:rFonts w:ascii="Arial" w:eastAsia="Times New Roman" w:hAnsi="Arial" w:cs="Arial"/>
          <w:sz w:val="24"/>
          <w:szCs w:val="24"/>
        </w:rPr>
        <w:t>budynków celem dostosowania ich do prowadzenia działań społecznych, określonych w</w:t>
      </w:r>
      <w:r w:rsidR="006A432A" w:rsidRPr="002321B7">
        <w:rPr>
          <w:rFonts w:ascii="Arial" w:eastAsia="Times New Roman" w:hAnsi="Arial" w:cs="Arial"/>
          <w:sz w:val="24"/>
          <w:szCs w:val="24"/>
        </w:rPr>
        <w:t> </w:t>
      </w:r>
      <w:r w:rsidR="00041254" w:rsidRPr="002321B7">
        <w:rPr>
          <w:rFonts w:ascii="Arial" w:eastAsia="Times New Roman" w:hAnsi="Arial" w:cs="Arial"/>
          <w:sz w:val="24"/>
          <w:szCs w:val="24"/>
        </w:rPr>
        <w:t>pkt.</w:t>
      </w:r>
      <w:r w:rsidR="006A432A" w:rsidRPr="002321B7">
        <w:rPr>
          <w:rFonts w:ascii="Arial" w:eastAsia="Times New Roman" w:hAnsi="Arial" w:cs="Arial"/>
          <w:sz w:val="24"/>
          <w:szCs w:val="24"/>
        </w:rPr>
        <w:t> </w:t>
      </w:r>
      <w:r w:rsidR="00823FCA" w:rsidRPr="002321B7">
        <w:rPr>
          <w:rFonts w:ascii="Arial" w:eastAsia="Times New Roman" w:hAnsi="Arial" w:cs="Arial"/>
          <w:sz w:val="24"/>
          <w:szCs w:val="24"/>
        </w:rPr>
        <w:t>2</w:t>
      </w:r>
      <w:r w:rsidR="006A432A" w:rsidRPr="002321B7">
        <w:rPr>
          <w:rFonts w:ascii="Arial" w:eastAsia="Times New Roman" w:hAnsi="Arial" w:cs="Arial"/>
          <w:color w:val="000000" w:themeColor="text1"/>
          <w:sz w:val="24"/>
          <w:szCs w:val="24"/>
        </w:rPr>
        <w:t>;</w:t>
      </w:r>
    </w:p>
    <w:p w14:paraId="541236B0" w14:textId="72E96D84" w:rsidR="007855CC" w:rsidRPr="002321B7" w:rsidRDefault="00D8662B" w:rsidP="009C62C4">
      <w:pPr>
        <w:numPr>
          <w:ilvl w:val="0"/>
          <w:numId w:val="12"/>
        </w:numPr>
        <w:tabs>
          <w:tab w:val="clear" w:pos="720"/>
          <w:tab w:val="num" w:pos="426"/>
        </w:tabs>
        <w:spacing w:after="0" w:line="360" w:lineRule="auto"/>
        <w:ind w:left="426" w:hanging="426"/>
        <w:jc w:val="both"/>
        <w:rPr>
          <w:rFonts w:ascii="Arial" w:eastAsia="Times New Roman" w:hAnsi="Arial" w:cs="Arial"/>
          <w:sz w:val="24"/>
          <w:szCs w:val="24"/>
        </w:rPr>
      </w:pPr>
      <w:r w:rsidRPr="002321B7">
        <w:rPr>
          <w:rFonts w:ascii="Arial" w:eastAsia="Times New Roman" w:hAnsi="Arial" w:cs="Arial"/>
          <w:sz w:val="24"/>
          <w:szCs w:val="24"/>
        </w:rPr>
        <w:t xml:space="preserve">wsparcia </w:t>
      </w:r>
      <w:r w:rsidR="007855CC" w:rsidRPr="002321B7">
        <w:rPr>
          <w:rFonts w:ascii="Arial" w:eastAsia="Times New Roman" w:hAnsi="Arial" w:cs="Arial"/>
          <w:sz w:val="24"/>
          <w:szCs w:val="24"/>
        </w:rPr>
        <w:t>przestrzeni</w:t>
      </w:r>
      <w:r w:rsidR="00D6495E" w:rsidRPr="002321B7">
        <w:rPr>
          <w:rFonts w:ascii="Arial" w:eastAsia="Times New Roman" w:hAnsi="Arial" w:cs="Arial"/>
          <w:sz w:val="24"/>
          <w:szCs w:val="24"/>
        </w:rPr>
        <w:t xml:space="preserve"> celem dostosowania jej do prowadzenia działań </w:t>
      </w:r>
      <w:r w:rsidR="00D17076" w:rsidRPr="002321B7">
        <w:rPr>
          <w:rFonts w:ascii="Arial" w:eastAsia="Times New Roman" w:hAnsi="Arial" w:cs="Arial"/>
          <w:sz w:val="24"/>
          <w:szCs w:val="24"/>
        </w:rPr>
        <w:t xml:space="preserve">integrujących społeczność </w:t>
      </w:r>
      <w:r w:rsidR="0066252C" w:rsidRPr="002321B7">
        <w:rPr>
          <w:rFonts w:ascii="Arial" w:eastAsia="Times New Roman" w:hAnsi="Arial" w:cs="Arial"/>
          <w:sz w:val="24"/>
          <w:szCs w:val="24"/>
        </w:rPr>
        <w:t>lokalną</w:t>
      </w:r>
      <w:r w:rsidR="007855CC" w:rsidRPr="002321B7">
        <w:rPr>
          <w:rFonts w:ascii="Arial" w:eastAsia="Times New Roman" w:hAnsi="Arial" w:cs="Arial"/>
          <w:sz w:val="24"/>
          <w:szCs w:val="24"/>
        </w:rPr>
        <w:t xml:space="preserve">, </w:t>
      </w:r>
      <w:r w:rsidR="009763EB" w:rsidRPr="002321B7">
        <w:rPr>
          <w:rFonts w:ascii="Arial" w:eastAsia="Times New Roman" w:hAnsi="Arial" w:cs="Arial"/>
          <w:sz w:val="24"/>
          <w:szCs w:val="24"/>
        </w:rPr>
        <w:t>np.</w:t>
      </w:r>
      <w:r w:rsidR="007855CC" w:rsidRPr="002321B7">
        <w:rPr>
          <w:rFonts w:ascii="Arial" w:eastAsia="Times New Roman" w:hAnsi="Arial" w:cs="Arial"/>
          <w:sz w:val="24"/>
          <w:szCs w:val="24"/>
        </w:rPr>
        <w:t xml:space="preserve"> poprzez wybudowanie wiaty i paleniska</w:t>
      </w:r>
      <w:r w:rsidR="00B171D0" w:rsidRPr="002321B7">
        <w:rPr>
          <w:rFonts w:ascii="Arial" w:eastAsia="Times New Roman" w:hAnsi="Arial" w:cs="Arial"/>
          <w:sz w:val="24"/>
          <w:szCs w:val="24"/>
        </w:rPr>
        <w:t xml:space="preserve"> i</w:t>
      </w:r>
      <w:r w:rsidR="00B10D47" w:rsidRPr="002321B7">
        <w:rPr>
          <w:rFonts w:ascii="Arial" w:eastAsia="Times New Roman" w:hAnsi="Arial" w:cs="Arial"/>
          <w:sz w:val="24"/>
          <w:szCs w:val="24"/>
        </w:rPr>
        <w:t> </w:t>
      </w:r>
      <w:r w:rsidR="00B171D0" w:rsidRPr="002321B7">
        <w:rPr>
          <w:rFonts w:ascii="Arial" w:eastAsia="Times New Roman" w:hAnsi="Arial" w:cs="Arial"/>
          <w:sz w:val="24"/>
          <w:szCs w:val="24"/>
        </w:rPr>
        <w:t>elementów małej architektury</w:t>
      </w:r>
      <w:r w:rsidR="007855CC" w:rsidRPr="002321B7">
        <w:rPr>
          <w:rFonts w:ascii="Arial" w:eastAsia="Times New Roman" w:hAnsi="Arial" w:cs="Arial"/>
          <w:sz w:val="24"/>
          <w:szCs w:val="24"/>
        </w:rPr>
        <w:t xml:space="preserve"> oraz realizację działań integracyjnych wśród danej społeczności;</w:t>
      </w:r>
    </w:p>
    <w:p w14:paraId="59C8F11A" w14:textId="01280007" w:rsidR="007855CC" w:rsidRPr="002321B7" w:rsidRDefault="00792241" w:rsidP="009C62C4">
      <w:pPr>
        <w:numPr>
          <w:ilvl w:val="0"/>
          <w:numId w:val="12"/>
        </w:numPr>
        <w:tabs>
          <w:tab w:val="clear" w:pos="720"/>
          <w:tab w:val="num" w:pos="426"/>
        </w:tabs>
        <w:spacing w:after="0" w:line="360" w:lineRule="auto"/>
        <w:ind w:left="426" w:hanging="426"/>
        <w:jc w:val="both"/>
        <w:rPr>
          <w:rFonts w:ascii="Arial" w:eastAsia="Times New Roman" w:hAnsi="Arial" w:cs="Arial"/>
          <w:sz w:val="24"/>
          <w:szCs w:val="24"/>
        </w:rPr>
      </w:pPr>
      <w:r w:rsidRPr="002321B7">
        <w:rPr>
          <w:rFonts w:ascii="Arial" w:eastAsia="Times New Roman" w:hAnsi="Arial" w:cs="Arial"/>
          <w:sz w:val="24"/>
          <w:szCs w:val="24"/>
        </w:rPr>
        <w:t>prac budowlan</w:t>
      </w:r>
      <w:r w:rsidR="00761706" w:rsidRPr="002321B7">
        <w:rPr>
          <w:rFonts w:ascii="Arial" w:eastAsia="Times New Roman" w:hAnsi="Arial" w:cs="Arial"/>
          <w:sz w:val="24"/>
          <w:szCs w:val="24"/>
        </w:rPr>
        <w:t>ych</w:t>
      </w:r>
      <w:r w:rsidR="006922F7" w:rsidRPr="002321B7">
        <w:t xml:space="preserve"> </w:t>
      </w:r>
      <w:r w:rsidR="006922F7" w:rsidRPr="002321B7">
        <w:rPr>
          <w:rFonts w:ascii="Arial" w:eastAsia="Times New Roman" w:hAnsi="Arial" w:cs="Arial"/>
          <w:sz w:val="24"/>
          <w:szCs w:val="24"/>
        </w:rPr>
        <w:t xml:space="preserve">i/lub </w:t>
      </w:r>
      <w:r w:rsidR="00373511" w:rsidRPr="002321B7">
        <w:rPr>
          <w:rFonts w:ascii="Arial" w:eastAsia="Times New Roman" w:hAnsi="Arial" w:cs="Arial"/>
          <w:sz w:val="24"/>
          <w:szCs w:val="24"/>
        </w:rPr>
        <w:t xml:space="preserve">zakupu </w:t>
      </w:r>
      <w:r w:rsidR="005379FB" w:rsidRPr="002321B7">
        <w:rPr>
          <w:rFonts w:ascii="Arial" w:eastAsia="Times New Roman" w:hAnsi="Arial" w:cs="Arial"/>
          <w:sz w:val="24"/>
          <w:szCs w:val="24"/>
        </w:rPr>
        <w:t xml:space="preserve">sprzętu </w:t>
      </w:r>
      <w:r w:rsidRPr="002321B7">
        <w:rPr>
          <w:rFonts w:ascii="Arial" w:eastAsia="Times New Roman" w:hAnsi="Arial" w:cs="Arial"/>
          <w:sz w:val="24"/>
          <w:szCs w:val="24"/>
        </w:rPr>
        <w:t xml:space="preserve">w celu </w:t>
      </w:r>
      <w:r w:rsidR="003C3793" w:rsidRPr="002321B7">
        <w:rPr>
          <w:rFonts w:ascii="Arial" w:eastAsia="Times New Roman" w:hAnsi="Arial" w:cs="Arial"/>
          <w:sz w:val="24"/>
          <w:szCs w:val="24"/>
        </w:rPr>
        <w:t>aktywizac</w:t>
      </w:r>
      <w:r w:rsidRPr="002321B7">
        <w:rPr>
          <w:rFonts w:ascii="Arial" w:eastAsia="Times New Roman" w:hAnsi="Arial" w:cs="Arial"/>
          <w:sz w:val="24"/>
          <w:szCs w:val="24"/>
        </w:rPr>
        <w:t>ji</w:t>
      </w:r>
      <w:r w:rsidR="003C3793" w:rsidRPr="002321B7">
        <w:rPr>
          <w:rFonts w:ascii="Arial" w:eastAsia="Times New Roman" w:hAnsi="Arial" w:cs="Arial"/>
          <w:sz w:val="24"/>
          <w:szCs w:val="24"/>
        </w:rPr>
        <w:t xml:space="preserve"> </w:t>
      </w:r>
      <w:r w:rsidR="0037119C" w:rsidRPr="002321B7">
        <w:rPr>
          <w:rFonts w:ascii="Arial" w:eastAsia="Times New Roman" w:hAnsi="Arial" w:cs="Arial"/>
          <w:sz w:val="24"/>
          <w:szCs w:val="24"/>
        </w:rPr>
        <w:t>i</w:t>
      </w:r>
      <w:r w:rsidR="00FC4818" w:rsidRPr="002321B7">
        <w:rPr>
          <w:rFonts w:ascii="Arial" w:eastAsia="Times New Roman" w:hAnsi="Arial" w:cs="Arial"/>
          <w:sz w:val="24"/>
          <w:szCs w:val="24"/>
        </w:rPr>
        <w:t xml:space="preserve"> </w:t>
      </w:r>
      <w:r w:rsidR="0037119C" w:rsidRPr="002321B7">
        <w:rPr>
          <w:rFonts w:ascii="Arial" w:eastAsia="Times New Roman" w:hAnsi="Arial" w:cs="Arial"/>
          <w:sz w:val="24"/>
          <w:szCs w:val="24"/>
        </w:rPr>
        <w:t>integracj</w:t>
      </w:r>
      <w:r w:rsidRPr="002321B7">
        <w:rPr>
          <w:rFonts w:ascii="Arial" w:eastAsia="Times New Roman" w:hAnsi="Arial" w:cs="Arial"/>
          <w:sz w:val="24"/>
          <w:szCs w:val="24"/>
        </w:rPr>
        <w:t>i</w:t>
      </w:r>
      <w:r w:rsidR="0037119C" w:rsidRPr="002321B7">
        <w:rPr>
          <w:rFonts w:ascii="Arial" w:eastAsia="Times New Roman" w:hAnsi="Arial" w:cs="Arial"/>
          <w:sz w:val="24"/>
          <w:szCs w:val="24"/>
        </w:rPr>
        <w:t xml:space="preserve"> mieszkańców poprzez wspólne uczestni</w:t>
      </w:r>
      <w:r w:rsidR="00BE232B" w:rsidRPr="002321B7">
        <w:rPr>
          <w:rFonts w:ascii="Arial" w:eastAsia="Times New Roman" w:hAnsi="Arial" w:cs="Arial"/>
          <w:sz w:val="24"/>
          <w:szCs w:val="24"/>
        </w:rPr>
        <w:t xml:space="preserve">ctwo </w:t>
      </w:r>
      <w:r w:rsidR="00640FE1" w:rsidRPr="002321B7">
        <w:rPr>
          <w:rFonts w:ascii="Arial" w:eastAsia="Times New Roman" w:hAnsi="Arial" w:cs="Arial"/>
          <w:sz w:val="24"/>
          <w:szCs w:val="24"/>
        </w:rPr>
        <w:t>w</w:t>
      </w:r>
      <w:r w:rsidR="00FC4818" w:rsidRPr="002321B7">
        <w:rPr>
          <w:rFonts w:ascii="Arial" w:eastAsia="Times New Roman" w:hAnsi="Arial" w:cs="Arial"/>
          <w:sz w:val="24"/>
          <w:szCs w:val="24"/>
        </w:rPr>
        <w:t xml:space="preserve"> </w:t>
      </w:r>
      <w:r w:rsidR="00AC7E35" w:rsidRPr="002321B7">
        <w:rPr>
          <w:rFonts w:ascii="Arial" w:eastAsia="Times New Roman" w:hAnsi="Arial" w:cs="Arial"/>
          <w:sz w:val="24"/>
          <w:szCs w:val="24"/>
        </w:rPr>
        <w:t>wydarze</w:t>
      </w:r>
      <w:r w:rsidR="004E31D6" w:rsidRPr="002321B7">
        <w:rPr>
          <w:rFonts w:ascii="Arial" w:eastAsia="Times New Roman" w:hAnsi="Arial" w:cs="Arial"/>
          <w:sz w:val="24"/>
          <w:szCs w:val="24"/>
        </w:rPr>
        <w:t>niach</w:t>
      </w:r>
      <w:r w:rsidR="00E04FFF" w:rsidRPr="002321B7">
        <w:rPr>
          <w:rFonts w:ascii="Arial" w:eastAsia="Times New Roman" w:hAnsi="Arial" w:cs="Arial"/>
          <w:sz w:val="24"/>
          <w:szCs w:val="24"/>
        </w:rPr>
        <w:t xml:space="preserve"> </w:t>
      </w:r>
      <w:r w:rsidR="00CF5922" w:rsidRPr="002321B7">
        <w:rPr>
          <w:rFonts w:ascii="Arial" w:eastAsia="Times New Roman" w:hAnsi="Arial" w:cs="Arial"/>
          <w:sz w:val="24"/>
          <w:szCs w:val="24"/>
        </w:rPr>
        <w:t>tematycznych</w:t>
      </w:r>
      <w:r w:rsidR="00225764" w:rsidRPr="002321B7">
        <w:rPr>
          <w:rFonts w:ascii="Arial" w:eastAsia="Times New Roman" w:hAnsi="Arial" w:cs="Arial"/>
          <w:sz w:val="24"/>
          <w:szCs w:val="24"/>
        </w:rPr>
        <w:t xml:space="preserve"> o </w:t>
      </w:r>
      <w:r w:rsidR="005150F5" w:rsidRPr="002321B7">
        <w:rPr>
          <w:rFonts w:ascii="Arial" w:eastAsia="Times New Roman" w:hAnsi="Arial" w:cs="Arial"/>
          <w:sz w:val="24"/>
          <w:szCs w:val="24"/>
        </w:rPr>
        <w:t>cyklicznym charakterze</w:t>
      </w:r>
      <w:r w:rsidR="00651A2A" w:rsidRPr="002321B7">
        <w:rPr>
          <w:rFonts w:ascii="Arial" w:eastAsia="Times New Roman" w:hAnsi="Arial" w:cs="Arial"/>
          <w:sz w:val="24"/>
          <w:szCs w:val="24"/>
        </w:rPr>
        <w:t>,</w:t>
      </w:r>
      <w:r w:rsidR="00171219" w:rsidRPr="002321B7">
        <w:rPr>
          <w:rFonts w:ascii="Arial" w:eastAsia="Times New Roman" w:hAnsi="Arial" w:cs="Arial"/>
          <w:sz w:val="24"/>
          <w:szCs w:val="24"/>
        </w:rPr>
        <w:t xml:space="preserve"> kulturalnych, edukacyjnych</w:t>
      </w:r>
      <w:r w:rsidR="003F27D3" w:rsidRPr="002321B7">
        <w:rPr>
          <w:rFonts w:ascii="Arial" w:eastAsia="Times New Roman" w:hAnsi="Arial" w:cs="Arial"/>
          <w:sz w:val="24"/>
          <w:szCs w:val="24"/>
        </w:rPr>
        <w:t xml:space="preserve">, </w:t>
      </w:r>
      <w:r w:rsidR="00036618" w:rsidRPr="002321B7">
        <w:rPr>
          <w:rFonts w:ascii="Arial" w:eastAsia="Times New Roman" w:hAnsi="Arial" w:cs="Arial"/>
          <w:sz w:val="24"/>
          <w:szCs w:val="24"/>
        </w:rPr>
        <w:t>rozrywkowych</w:t>
      </w:r>
      <w:r w:rsidR="00246DE7" w:rsidRPr="002321B7">
        <w:rPr>
          <w:rFonts w:ascii="Arial" w:eastAsia="Times New Roman" w:hAnsi="Arial" w:cs="Arial"/>
          <w:sz w:val="24"/>
          <w:szCs w:val="24"/>
        </w:rPr>
        <w:t xml:space="preserve"> np.</w:t>
      </w:r>
      <w:r w:rsidR="00192E30" w:rsidRPr="002321B7">
        <w:rPr>
          <w:rFonts w:ascii="Arial" w:eastAsia="Times New Roman" w:hAnsi="Arial" w:cs="Arial"/>
          <w:sz w:val="24"/>
          <w:szCs w:val="24"/>
        </w:rPr>
        <w:t> </w:t>
      </w:r>
      <w:r w:rsidR="00DF4D45" w:rsidRPr="002321B7">
        <w:rPr>
          <w:rFonts w:ascii="Arial" w:eastAsia="Times New Roman" w:hAnsi="Arial" w:cs="Arial"/>
          <w:sz w:val="24"/>
          <w:szCs w:val="24"/>
        </w:rPr>
        <w:t>biegi</w:t>
      </w:r>
      <w:r w:rsidR="00036618" w:rsidRPr="002321B7">
        <w:rPr>
          <w:rFonts w:ascii="Arial" w:eastAsia="Times New Roman" w:hAnsi="Arial" w:cs="Arial"/>
          <w:sz w:val="24"/>
          <w:szCs w:val="24"/>
        </w:rPr>
        <w:t>, rajdy (nie</w:t>
      </w:r>
      <w:r w:rsidR="00CE3E7C" w:rsidRPr="002321B7">
        <w:rPr>
          <w:rFonts w:ascii="Arial" w:eastAsia="Times New Roman" w:hAnsi="Arial" w:cs="Arial"/>
          <w:sz w:val="24"/>
          <w:szCs w:val="24"/>
        </w:rPr>
        <w:t> </w:t>
      </w:r>
      <w:r w:rsidR="00036618" w:rsidRPr="002321B7">
        <w:rPr>
          <w:rFonts w:ascii="Arial" w:eastAsia="Times New Roman" w:hAnsi="Arial" w:cs="Arial"/>
          <w:sz w:val="24"/>
          <w:szCs w:val="24"/>
        </w:rPr>
        <w:t>dotyczy sportu zawodowego)</w:t>
      </w:r>
      <w:r w:rsidR="00DF4D45" w:rsidRPr="002321B7">
        <w:rPr>
          <w:rFonts w:ascii="Arial" w:eastAsia="Times New Roman" w:hAnsi="Arial" w:cs="Arial"/>
          <w:sz w:val="24"/>
          <w:szCs w:val="24"/>
        </w:rPr>
        <w:t>,</w:t>
      </w:r>
      <w:r w:rsidR="00020738" w:rsidRPr="002321B7">
        <w:rPr>
          <w:rFonts w:ascii="Arial" w:eastAsia="Times New Roman" w:hAnsi="Arial" w:cs="Arial"/>
          <w:sz w:val="24"/>
          <w:szCs w:val="24"/>
        </w:rPr>
        <w:t xml:space="preserve"> spływy, </w:t>
      </w:r>
      <w:r w:rsidR="00DF4D45" w:rsidRPr="002321B7">
        <w:rPr>
          <w:rFonts w:ascii="Arial" w:eastAsia="Times New Roman" w:hAnsi="Arial" w:cs="Arial"/>
          <w:sz w:val="24"/>
          <w:szCs w:val="24"/>
        </w:rPr>
        <w:t>warsz</w:t>
      </w:r>
      <w:r w:rsidR="00DC2C19" w:rsidRPr="002321B7">
        <w:rPr>
          <w:rFonts w:ascii="Arial" w:eastAsia="Times New Roman" w:hAnsi="Arial" w:cs="Arial"/>
          <w:sz w:val="24"/>
          <w:szCs w:val="24"/>
        </w:rPr>
        <w:t>t</w:t>
      </w:r>
      <w:r w:rsidR="00DF4D45" w:rsidRPr="002321B7">
        <w:rPr>
          <w:rFonts w:ascii="Arial" w:eastAsia="Times New Roman" w:hAnsi="Arial" w:cs="Arial"/>
          <w:sz w:val="24"/>
          <w:szCs w:val="24"/>
        </w:rPr>
        <w:t xml:space="preserve">aty, pokazy, spacery tematyczne, </w:t>
      </w:r>
      <w:r w:rsidR="00DC2C19" w:rsidRPr="002321B7">
        <w:rPr>
          <w:rFonts w:ascii="Arial" w:eastAsia="Times New Roman" w:hAnsi="Arial" w:cs="Arial"/>
          <w:sz w:val="24"/>
          <w:szCs w:val="24"/>
        </w:rPr>
        <w:t>kino plenerowe</w:t>
      </w:r>
      <w:r w:rsidR="007855CC" w:rsidRPr="002321B7">
        <w:rPr>
          <w:rFonts w:ascii="Arial" w:eastAsia="Times New Roman" w:hAnsi="Arial" w:cs="Arial"/>
          <w:sz w:val="24"/>
          <w:szCs w:val="24"/>
        </w:rPr>
        <w:t>/warsztat</w:t>
      </w:r>
      <w:r w:rsidR="00B93C4D" w:rsidRPr="002321B7">
        <w:rPr>
          <w:rFonts w:ascii="Arial" w:eastAsia="Times New Roman" w:hAnsi="Arial" w:cs="Arial"/>
          <w:sz w:val="24"/>
          <w:szCs w:val="24"/>
        </w:rPr>
        <w:t>y</w:t>
      </w:r>
      <w:r w:rsidR="007855CC" w:rsidRPr="002321B7">
        <w:rPr>
          <w:rFonts w:ascii="Arial" w:eastAsia="Times New Roman" w:hAnsi="Arial" w:cs="Arial"/>
          <w:sz w:val="24"/>
          <w:szCs w:val="24"/>
        </w:rPr>
        <w:t xml:space="preserve"> uliczn</w:t>
      </w:r>
      <w:r w:rsidR="00161F10" w:rsidRPr="002321B7">
        <w:rPr>
          <w:rFonts w:ascii="Arial" w:eastAsia="Times New Roman" w:hAnsi="Arial" w:cs="Arial"/>
          <w:sz w:val="24"/>
          <w:szCs w:val="24"/>
        </w:rPr>
        <w:t>e</w:t>
      </w:r>
      <w:r w:rsidR="007855CC" w:rsidRPr="002321B7">
        <w:rPr>
          <w:rFonts w:ascii="Arial" w:eastAsia="Times New Roman" w:hAnsi="Arial" w:cs="Arial"/>
          <w:sz w:val="24"/>
          <w:szCs w:val="24"/>
        </w:rPr>
        <w:t xml:space="preserve"> na wyremontowanych przestrzeniach</w:t>
      </w:r>
      <w:r w:rsidR="00D762D7" w:rsidRPr="002321B7">
        <w:rPr>
          <w:rFonts w:ascii="Arial" w:eastAsia="Times New Roman" w:hAnsi="Arial" w:cs="Arial"/>
          <w:sz w:val="24"/>
          <w:szCs w:val="24"/>
        </w:rPr>
        <w:t xml:space="preserve"> </w:t>
      </w:r>
      <w:r w:rsidR="00A84170" w:rsidRPr="002321B7">
        <w:rPr>
          <w:rFonts w:ascii="Arial" w:eastAsia="Times New Roman" w:hAnsi="Arial" w:cs="Arial"/>
          <w:sz w:val="24"/>
          <w:szCs w:val="24"/>
        </w:rPr>
        <w:t>i/</w:t>
      </w:r>
      <w:r w:rsidR="00D762D7" w:rsidRPr="002321B7">
        <w:rPr>
          <w:rFonts w:ascii="Arial" w:eastAsia="Times New Roman" w:hAnsi="Arial" w:cs="Arial"/>
          <w:sz w:val="24"/>
          <w:szCs w:val="24"/>
        </w:rPr>
        <w:t xml:space="preserve">lub </w:t>
      </w:r>
      <w:r w:rsidR="006801BD" w:rsidRPr="002321B7">
        <w:rPr>
          <w:rFonts w:ascii="Arial" w:eastAsia="Times New Roman" w:hAnsi="Arial" w:cs="Arial"/>
          <w:sz w:val="24"/>
          <w:szCs w:val="24"/>
        </w:rPr>
        <w:t>z wykorzystaniem</w:t>
      </w:r>
      <w:r w:rsidR="00E772DC" w:rsidRPr="002321B7">
        <w:rPr>
          <w:rFonts w:ascii="Arial" w:eastAsia="Times New Roman" w:hAnsi="Arial" w:cs="Arial"/>
          <w:sz w:val="24"/>
          <w:szCs w:val="24"/>
        </w:rPr>
        <w:t xml:space="preserve"> </w:t>
      </w:r>
      <w:r w:rsidR="00D762D7" w:rsidRPr="002321B7">
        <w:rPr>
          <w:rFonts w:ascii="Arial" w:eastAsia="Times New Roman" w:hAnsi="Arial" w:cs="Arial"/>
          <w:sz w:val="24"/>
          <w:szCs w:val="24"/>
        </w:rPr>
        <w:t>budynk</w:t>
      </w:r>
      <w:r w:rsidR="006801BD" w:rsidRPr="002321B7">
        <w:rPr>
          <w:rFonts w:ascii="Arial" w:eastAsia="Times New Roman" w:hAnsi="Arial" w:cs="Arial"/>
          <w:sz w:val="24"/>
          <w:szCs w:val="24"/>
        </w:rPr>
        <w:t>ów</w:t>
      </w:r>
      <w:r w:rsidR="00D762D7" w:rsidRPr="002321B7">
        <w:rPr>
          <w:rFonts w:ascii="Arial" w:eastAsia="Times New Roman" w:hAnsi="Arial" w:cs="Arial"/>
          <w:sz w:val="24"/>
          <w:szCs w:val="24"/>
        </w:rPr>
        <w:t xml:space="preserve"> poddanych </w:t>
      </w:r>
      <w:r w:rsidR="00D9589A" w:rsidRPr="002321B7">
        <w:rPr>
          <w:rFonts w:ascii="Arial" w:eastAsia="Times New Roman" w:hAnsi="Arial" w:cs="Arial"/>
          <w:sz w:val="24"/>
          <w:szCs w:val="24"/>
        </w:rPr>
        <w:t>odnowie</w:t>
      </w:r>
      <w:r w:rsidR="00FC3AD6" w:rsidRPr="002321B7">
        <w:rPr>
          <w:rFonts w:ascii="Arial" w:eastAsia="Times New Roman" w:hAnsi="Arial" w:cs="Arial"/>
          <w:sz w:val="24"/>
          <w:szCs w:val="24"/>
        </w:rPr>
        <w:t>;</w:t>
      </w:r>
    </w:p>
    <w:p w14:paraId="7150ABD6" w14:textId="1194E7E1" w:rsidR="00E8131A" w:rsidRPr="002321B7" w:rsidRDefault="00761706" w:rsidP="009C62C4">
      <w:pPr>
        <w:numPr>
          <w:ilvl w:val="0"/>
          <w:numId w:val="12"/>
        </w:numPr>
        <w:tabs>
          <w:tab w:val="clear" w:pos="720"/>
          <w:tab w:val="num" w:pos="426"/>
        </w:tabs>
        <w:spacing w:after="0" w:line="360" w:lineRule="auto"/>
        <w:ind w:left="426" w:hanging="426"/>
        <w:jc w:val="both"/>
        <w:rPr>
          <w:rFonts w:ascii="Arial" w:eastAsia="Times New Roman" w:hAnsi="Arial" w:cs="Arial"/>
          <w:sz w:val="24"/>
          <w:szCs w:val="24"/>
        </w:rPr>
      </w:pPr>
      <w:r w:rsidRPr="002321B7">
        <w:rPr>
          <w:rFonts w:ascii="Arial" w:eastAsia="Times New Roman" w:hAnsi="Arial" w:cs="Arial"/>
          <w:sz w:val="24"/>
          <w:szCs w:val="24"/>
        </w:rPr>
        <w:t xml:space="preserve">uporządkowania </w:t>
      </w:r>
      <w:r w:rsidR="00CB4E7A" w:rsidRPr="002321B7">
        <w:rPr>
          <w:rFonts w:ascii="Arial" w:eastAsia="Times New Roman" w:hAnsi="Arial" w:cs="Arial"/>
          <w:sz w:val="24"/>
          <w:szCs w:val="24"/>
        </w:rPr>
        <w:t xml:space="preserve">przestrzeni </w:t>
      </w:r>
      <w:r w:rsidR="00815F71" w:rsidRPr="002321B7">
        <w:rPr>
          <w:rFonts w:ascii="Arial" w:eastAsia="Times New Roman" w:hAnsi="Arial" w:cs="Arial"/>
          <w:sz w:val="24"/>
          <w:szCs w:val="24"/>
        </w:rPr>
        <w:t>i</w:t>
      </w:r>
      <w:r w:rsidR="00CB4E7A" w:rsidRPr="002321B7">
        <w:rPr>
          <w:rFonts w:ascii="Arial" w:eastAsia="Times New Roman" w:hAnsi="Arial" w:cs="Arial"/>
          <w:sz w:val="24"/>
          <w:szCs w:val="24"/>
        </w:rPr>
        <w:t xml:space="preserve"> popraw</w:t>
      </w:r>
      <w:r w:rsidR="006436AF" w:rsidRPr="002321B7">
        <w:rPr>
          <w:rFonts w:ascii="Arial" w:eastAsia="Times New Roman" w:hAnsi="Arial" w:cs="Arial"/>
          <w:sz w:val="24"/>
          <w:szCs w:val="24"/>
        </w:rPr>
        <w:t>a</w:t>
      </w:r>
      <w:r w:rsidR="00CB4E7A" w:rsidRPr="002321B7">
        <w:rPr>
          <w:rFonts w:ascii="Arial" w:eastAsia="Times New Roman" w:hAnsi="Arial" w:cs="Arial"/>
          <w:sz w:val="24"/>
          <w:szCs w:val="24"/>
        </w:rPr>
        <w:t xml:space="preserve"> dostępności do obiektów kultury i historii</w:t>
      </w:r>
      <w:r w:rsidR="00A97485" w:rsidRPr="002321B7">
        <w:rPr>
          <w:rFonts w:ascii="Arial" w:eastAsia="Times New Roman" w:hAnsi="Arial" w:cs="Arial"/>
          <w:sz w:val="24"/>
          <w:szCs w:val="24"/>
        </w:rPr>
        <w:t>, turystyki</w:t>
      </w:r>
      <w:r w:rsidR="00A73603" w:rsidRPr="002321B7">
        <w:rPr>
          <w:rFonts w:ascii="Arial" w:eastAsia="Times New Roman" w:hAnsi="Arial" w:cs="Arial"/>
          <w:sz w:val="24"/>
          <w:szCs w:val="24"/>
        </w:rPr>
        <w:t xml:space="preserve"> – </w:t>
      </w:r>
      <w:r w:rsidR="00555997" w:rsidRPr="002321B7">
        <w:rPr>
          <w:rFonts w:ascii="Arial" w:eastAsia="Times New Roman" w:hAnsi="Arial" w:cs="Arial"/>
          <w:sz w:val="24"/>
          <w:szCs w:val="24"/>
        </w:rPr>
        <w:t xml:space="preserve">stałych </w:t>
      </w:r>
      <w:r w:rsidR="00A73603" w:rsidRPr="002321B7">
        <w:rPr>
          <w:rFonts w:ascii="Arial" w:eastAsia="Times New Roman" w:hAnsi="Arial" w:cs="Arial"/>
          <w:sz w:val="24"/>
          <w:szCs w:val="24"/>
        </w:rPr>
        <w:t>miejsc</w:t>
      </w:r>
      <w:r w:rsidR="00BB714D" w:rsidRPr="002321B7">
        <w:rPr>
          <w:rFonts w:ascii="Arial" w:eastAsia="Times New Roman" w:hAnsi="Arial" w:cs="Arial"/>
          <w:sz w:val="24"/>
          <w:szCs w:val="24"/>
        </w:rPr>
        <w:t xml:space="preserve"> </w:t>
      </w:r>
      <w:r w:rsidR="004D01BF" w:rsidRPr="002321B7">
        <w:rPr>
          <w:rFonts w:ascii="Arial" w:eastAsia="Times New Roman" w:hAnsi="Arial" w:cs="Arial"/>
          <w:sz w:val="24"/>
          <w:szCs w:val="24"/>
        </w:rPr>
        <w:t>pamięci</w:t>
      </w:r>
      <w:r w:rsidR="00767517" w:rsidRPr="002321B7">
        <w:rPr>
          <w:rFonts w:ascii="Arial" w:eastAsia="Times New Roman" w:hAnsi="Arial" w:cs="Arial"/>
          <w:sz w:val="24"/>
          <w:szCs w:val="24"/>
        </w:rPr>
        <w:t xml:space="preserve">, </w:t>
      </w:r>
      <w:r w:rsidR="0091494E" w:rsidRPr="002321B7">
        <w:rPr>
          <w:rFonts w:ascii="Arial" w:eastAsia="Times New Roman" w:hAnsi="Arial" w:cs="Arial"/>
          <w:sz w:val="24"/>
          <w:szCs w:val="24"/>
        </w:rPr>
        <w:t xml:space="preserve">obiektów </w:t>
      </w:r>
      <w:r w:rsidR="0046437A" w:rsidRPr="002321B7">
        <w:rPr>
          <w:rFonts w:ascii="Arial" w:eastAsia="Times New Roman" w:hAnsi="Arial" w:cs="Arial"/>
          <w:sz w:val="24"/>
          <w:szCs w:val="24"/>
        </w:rPr>
        <w:t>„w ru</w:t>
      </w:r>
      <w:r w:rsidR="009E79E6" w:rsidRPr="002321B7">
        <w:rPr>
          <w:rFonts w:ascii="Arial" w:eastAsia="Times New Roman" w:hAnsi="Arial" w:cs="Arial"/>
          <w:sz w:val="24"/>
          <w:szCs w:val="24"/>
        </w:rPr>
        <w:t>i</w:t>
      </w:r>
      <w:r w:rsidR="0046437A" w:rsidRPr="002321B7">
        <w:rPr>
          <w:rFonts w:ascii="Arial" w:eastAsia="Times New Roman" w:hAnsi="Arial" w:cs="Arial"/>
          <w:sz w:val="24"/>
          <w:szCs w:val="24"/>
        </w:rPr>
        <w:t>nie”</w:t>
      </w:r>
      <w:r w:rsidR="00A61255" w:rsidRPr="002321B7">
        <w:rPr>
          <w:rFonts w:ascii="Arial" w:eastAsia="Times New Roman" w:hAnsi="Arial" w:cs="Arial"/>
          <w:sz w:val="24"/>
          <w:szCs w:val="24"/>
        </w:rPr>
        <w:t xml:space="preserve">, </w:t>
      </w:r>
      <w:r w:rsidR="00B640E6" w:rsidRPr="002321B7">
        <w:rPr>
          <w:rFonts w:ascii="Arial" w:eastAsia="Times New Roman" w:hAnsi="Arial" w:cs="Arial"/>
          <w:sz w:val="24"/>
          <w:szCs w:val="24"/>
        </w:rPr>
        <w:t>dawnych szlaków komunikacyjnych</w:t>
      </w:r>
      <w:r w:rsidR="00CC7899" w:rsidRPr="002321B7">
        <w:rPr>
          <w:rFonts w:ascii="Arial" w:eastAsia="Times New Roman" w:hAnsi="Arial" w:cs="Arial"/>
          <w:sz w:val="24"/>
          <w:szCs w:val="24"/>
        </w:rPr>
        <w:t>,</w:t>
      </w:r>
      <w:r w:rsidR="00C52EDB" w:rsidRPr="002321B7">
        <w:rPr>
          <w:rFonts w:ascii="Arial" w:eastAsia="Times New Roman" w:hAnsi="Arial" w:cs="Arial"/>
          <w:sz w:val="24"/>
          <w:szCs w:val="24"/>
        </w:rPr>
        <w:t xml:space="preserve"> </w:t>
      </w:r>
      <w:r w:rsidR="0031470F" w:rsidRPr="002321B7">
        <w:rPr>
          <w:rFonts w:ascii="Arial" w:eastAsia="Times New Roman" w:hAnsi="Arial" w:cs="Arial"/>
          <w:sz w:val="24"/>
          <w:szCs w:val="24"/>
        </w:rPr>
        <w:t>itp.</w:t>
      </w:r>
      <w:r w:rsidR="00192E30" w:rsidRPr="002321B7">
        <w:rPr>
          <w:rFonts w:ascii="Arial" w:eastAsia="Times New Roman" w:hAnsi="Arial" w:cs="Arial"/>
          <w:sz w:val="24"/>
          <w:szCs w:val="24"/>
        </w:rPr>
        <w:t> </w:t>
      </w:r>
      <w:r w:rsidR="0048618F" w:rsidRPr="002321B7">
        <w:rPr>
          <w:rFonts w:ascii="Arial" w:eastAsia="Times New Roman" w:hAnsi="Arial" w:cs="Arial"/>
          <w:sz w:val="24"/>
          <w:szCs w:val="24"/>
        </w:rPr>
        <w:t>stanowiących</w:t>
      </w:r>
      <w:r w:rsidR="00714E45" w:rsidRPr="002321B7">
        <w:rPr>
          <w:rFonts w:ascii="Arial" w:eastAsia="Times New Roman" w:hAnsi="Arial" w:cs="Arial"/>
          <w:sz w:val="24"/>
          <w:szCs w:val="24"/>
        </w:rPr>
        <w:t xml:space="preserve"> </w:t>
      </w:r>
      <w:r w:rsidR="003C0886" w:rsidRPr="002321B7">
        <w:rPr>
          <w:rFonts w:ascii="Arial" w:eastAsia="Times New Roman" w:hAnsi="Arial" w:cs="Arial"/>
          <w:sz w:val="24"/>
          <w:szCs w:val="24"/>
        </w:rPr>
        <w:t>miejsca</w:t>
      </w:r>
      <w:r w:rsidR="009E7013" w:rsidRPr="002321B7">
        <w:rPr>
          <w:rFonts w:ascii="Arial" w:eastAsia="Times New Roman" w:hAnsi="Arial" w:cs="Arial"/>
          <w:sz w:val="24"/>
          <w:szCs w:val="24"/>
        </w:rPr>
        <w:t xml:space="preserve"> tradycyjnych</w:t>
      </w:r>
      <w:r w:rsidR="003C0886" w:rsidRPr="002321B7">
        <w:rPr>
          <w:rFonts w:ascii="Arial" w:eastAsia="Times New Roman" w:hAnsi="Arial" w:cs="Arial"/>
          <w:sz w:val="24"/>
          <w:szCs w:val="24"/>
        </w:rPr>
        <w:t xml:space="preserve"> spotkań</w:t>
      </w:r>
      <w:r w:rsidR="00C03A6D" w:rsidRPr="002321B7">
        <w:rPr>
          <w:rFonts w:ascii="Arial" w:eastAsia="Times New Roman" w:hAnsi="Arial" w:cs="Arial"/>
          <w:sz w:val="24"/>
          <w:szCs w:val="24"/>
        </w:rPr>
        <w:t xml:space="preserve"> </w:t>
      </w:r>
      <w:r w:rsidR="00F241EA" w:rsidRPr="002321B7">
        <w:rPr>
          <w:rFonts w:ascii="Arial" w:eastAsia="Times New Roman" w:hAnsi="Arial" w:cs="Arial"/>
          <w:sz w:val="24"/>
          <w:szCs w:val="24"/>
        </w:rPr>
        <w:t xml:space="preserve">mieszkańców </w:t>
      </w:r>
      <w:r w:rsidR="00C1325C" w:rsidRPr="002321B7">
        <w:rPr>
          <w:rFonts w:ascii="Arial" w:eastAsia="Times New Roman" w:hAnsi="Arial" w:cs="Arial"/>
          <w:sz w:val="24"/>
          <w:szCs w:val="24"/>
        </w:rPr>
        <w:t>obszaru rewitalizacji</w:t>
      </w:r>
      <w:r w:rsidR="009E7013" w:rsidRPr="002321B7">
        <w:rPr>
          <w:rFonts w:ascii="Arial" w:eastAsia="Times New Roman" w:hAnsi="Arial" w:cs="Arial"/>
          <w:sz w:val="24"/>
          <w:szCs w:val="24"/>
        </w:rPr>
        <w:t>,</w:t>
      </w:r>
      <w:r w:rsidR="009D08DA" w:rsidRPr="002321B7">
        <w:rPr>
          <w:rFonts w:ascii="Arial" w:eastAsia="Times New Roman" w:hAnsi="Arial" w:cs="Arial"/>
          <w:sz w:val="24"/>
          <w:szCs w:val="24"/>
        </w:rPr>
        <w:t xml:space="preserve"> </w:t>
      </w:r>
      <w:r w:rsidR="00B85B63" w:rsidRPr="002321B7">
        <w:rPr>
          <w:rFonts w:ascii="Arial" w:eastAsia="Times New Roman" w:hAnsi="Arial" w:cs="Arial"/>
          <w:sz w:val="24"/>
          <w:szCs w:val="24"/>
        </w:rPr>
        <w:t xml:space="preserve">odznaczających się potencjałem </w:t>
      </w:r>
      <w:r w:rsidR="00C11DD2" w:rsidRPr="002321B7">
        <w:rPr>
          <w:rFonts w:ascii="Arial" w:eastAsia="Times New Roman" w:hAnsi="Arial" w:cs="Arial"/>
          <w:sz w:val="24"/>
          <w:szCs w:val="24"/>
        </w:rPr>
        <w:t>do rozwoju</w:t>
      </w:r>
      <w:r w:rsidR="004D560B" w:rsidRPr="002321B7">
        <w:rPr>
          <w:rFonts w:ascii="Arial" w:eastAsia="Times New Roman" w:hAnsi="Arial" w:cs="Arial"/>
          <w:sz w:val="24"/>
          <w:szCs w:val="24"/>
        </w:rPr>
        <w:t xml:space="preserve"> turystyki i</w:t>
      </w:r>
      <w:r w:rsidR="001533C0" w:rsidRPr="002321B7">
        <w:rPr>
          <w:rFonts w:ascii="Arial" w:eastAsia="Times New Roman" w:hAnsi="Arial" w:cs="Arial"/>
          <w:sz w:val="24"/>
          <w:szCs w:val="24"/>
        </w:rPr>
        <w:t> </w:t>
      </w:r>
      <w:r w:rsidR="004D560B" w:rsidRPr="002321B7">
        <w:rPr>
          <w:rFonts w:ascii="Arial" w:eastAsia="Times New Roman" w:hAnsi="Arial" w:cs="Arial"/>
          <w:sz w:val="24"/>
          <w:szCs w:val="24"/>
        </w:rPr>
        <w:t>kultury</w:t>
      </w:r>
      <w:r w:rsidR="00FC3AD6" w:rsidRPr="002321B7">
        <w:rPr>
          <w:rFonts w:ascii="Arial" w:eastAsia="Times New Roman" w:hAnsi="Arial" w:cs="Arial"/>
          <w:sz w:val="24"/>
          <w:szCs w:val="24"/>
        </w:rPr>
        <w:t>;</w:t>
      </w:r>
    </w:p>
    <w:p w14:paraId="4CD6E1AB" w14:textId="6F595452" w:rsidR="003B408D" w:rsidRPr="002321B7" w:rsidRDefault="00995E9E" w:rsidP="009C62C4">
      <w:pPr>
        <w:numPr>
          <w:ilvl w:val="0"/>
          <w:numId w:val="12"/>
        </w:numPr>
        <w:tabs>
          <w:tab w:val="clear" w:pos="720"/>
          <w:tab w:val="num" w:pos="426"/>
        </w:tabs>
        <w:spacing w:after="0" w:line="360" w:lineRule="auto"/>
        <w:ind w:left="425" w:hanging="425"/>
        <w:jc w:val="both"/>
        <w:rPr>
          <w:rFonts w:ascii="Arial" w:eastAsia="Times New Roman" w:hAnsi="Arial" w:cs="Arial"/>
          <w:sz w:val="24"/>
          <w:szCs w:val="24"/>
        </w:rPr>
      </w:pPr>
      <w:r w:rsidRPr="002321B7">
        <w:rPr>
          <w:rFonts w:ascii="Arial" w:eastAsia="Times New Roman" w:hAnsi="Arial" w:cs="Arial"/>
          <w:sz w:val="24"/>
          <w:szCs w:val="24"/>
        </w:rPr>
        <w:t>w przypadku projektów realizowanych przez Kościoły i związki wyznaniowe (oraz ich osoby prawne)</w:t>
      </w:r>
      <w:r w:rsidR="00EE64D7" w:rsidRPr="002321B7">
        <w:rPr>
          <w:rFonts w:ascii="Arial" w:eastAsia="Times New Roman" w:hAnsi="Arial" w:cs="Arial"/>
          <w:sz w:val="24"/>
          <w:szCs w:val="24"/>
        </w:rPr>
        <w:t xml:space="preserve"> </w:t>
      </w:r>
      <w:r w:rsidR="0025086C" w:rsidRPr="002321B7">
        <w:rPr>
          <w:rFonts w:ascii="Arial" w:eastAsia="Times New Roman" w:hAnsi="Arial" w:cs="Arial"/>
          <w:sz w:val="24"/>
          <w:szCs w:val="24"/>
        </w:rPr>
        <w:t xml:space="preserve">- </w:t>
      </w:r>
      <w:r w:rsidRPr="002321B7">
        <w:rPr>
          <w:rFonts w:ascii="Arial" w:eastAsia="Times New Roman" w:hAnsi="Arial" w:cs="Arial"/>
          <w:sz w:val="24"/>
          <w:szCs w:val="24"/>
        </w:rPr>
        <w:t>infrastruktur</w:t>
      </w:r>
      <w:r w:rsidR="00B37453" w:rsidRPr="002321B7">
        <w:rPr>
          <w:rFonts w:ascii="Arial" w:eastAsia="Times New Roman" w:hAnsi="Arial" w:cs="Arial"/>
          <w:sz w:val="24"/>
          <w:szCs w:val="24"/>
        </w:rPr>
        <w:t>y</w:t>
      </w:r>
      <w:r w:rsidRPr="002321B7">
        <w:rPr>
          <w:rFonts w:ascii="Arial" w:eastAsia="Times New Roman" w:hAnsi="Arial" w:cs="Arial"/>
          <w:sz w:val="24"/>
          <w:szCs w:val="24"/>
        </w:rPr>
        <w:t xml:space="preserve"> związan</w:t>
      </w:r>
      <w:r w:rsidR="00B37453" w:rsidRPr="002321B7">
        <w:rPr>
          <w:rFonts w:ascii="Arial" w:eastAsia="Times New Roman" w:hAnsi="Arial" w:cs="Arial"/>
          <w:sz w:val="24"/>
          <w:szCs w:val="24"/>
        </w:rPr>
        <w:t>ej</w:t>
      </w:r>
      <w:r w:rsidRPr="002321B7">
        <w:rPr>
          <w:rFonts w:ascii="Arial" w:eastAsia="Times New Roman" w:hAnsi="Arial" w:cs="Arial"/>
          <w:sz w:val="24"/>
          <w:szCs w:val="24"/>
        </w:rPr>
        <w:t xml:space="preserve"> z działalnością służącą celom humanitarnym, charytatywno-opiekuńczym, naukowym i oświatowo-wychowawczym</w:t>
      </w:r>
      <w:r w:rsidR="006859EF" w:rsidRPr="002321B7">
        <w:rPr>
          <w:rFonts w:ascii="Arial" w:eastAsia="Times New Roman" w:hAnsi="Arial" w:cs="Arial"/>
          <w:sz w:val="24"/>
          <w:szCs w:val="24"/>
        </w:rPr>
        <w:t>;</w:t>
      </w:r>
    </w:p>
    <w:p w14:paraId="62A29460" w14:textId="1B248B9D" w:rsidR="00EE64D7" w:rsidRPr="002321B7" w:rsidRDefault="0055651E" w:rsidP="009C62C4">
      <w:pPr>
        <w:pStyle w:val="ListParagraph"/>
        <w:numPr>
          <w:ilvl w:val="0"/>
          <w:numId w:val="12"/>
        </w:numPr>
        <w:tabs>
          <w:tab w:val="clear" w:pos="720"/>
          <w:tab w:val="num" w:pos="426"/>
        </w:tabs>
        <w:spacing w:after="0" w:line="360" w:lineRule="auto"/>
        <w:ind w:left="425" w:hanging="425"/>
        <w:contextualSpacing w:val="0"/>
        <w:jc w:val="both"/>
        <w:rPr>
          <w:rStyle w:val="Strong"/>
          <w:rFonts w:ascii="Arial" w:eastAsia="Calibri" w:hAnsi="Arial" w:cs="Arial"/>
          <w:b w:val="0"/>
          <w:bCs w:val="0"/>
          <w:sz w:val="24"/>
          <w:szCs w:val="24"/>
        </w:rPr>
      </w:pPr>
      <w:r w:rsidRPr="002321B7">
        <w:rPr>
          <w:rStyle w:val="Strong"/>
          <w:rFonts w:ascii="Arial" w:hAnsi="Arial" w:cs="Arial"/>
          <w:b w:val="0"/>
          <w:bCs w:val="0"/>
          <w:iCs/>
          <w:sz w:val="24"/>
          <w:szCs w:val="24"/>
        </w:rPr>
        <w:t>zastosowani</w:t>
      </w:r>
      <w:r w:rsidR="003B408D" w:rsidRPr="002321B7">
        <w:rPr>
          <w:rStyle w:val="Strong"/>
          <w:rFonts w:ascii="Arial" w:hAnsi="Arial" w:cs="Arial"/>
          <w:b w:val="0"/>
          <w:bCs w:val="0"/>
          <w:iCs/>
          <w:sz w:val="24"/>
          <w:szCs w:val="24"/>
        </w:rPr>
        <w:t>a</w:t>
      </w:r>
      <w:r w:rsidRPr="002321B7">
        <w:rPr>
          <w:rStyle w:val="Strong"/>
          <w:rFonts w:ascii="Arial" w:hAnsi="Arial" w:cs="Arial"/>
          <w:b w:val="0"/>
          <w:bCs w:val="0"/>
          <w:iCs/>
          <w:sz w:val="24"/>
          <w:szCs w:val="24"/>
        </w:rPr>
        <w:t xml:space="preserve"> narzędzi i technologii dedykowanych ochronie dziedzictwa kulturoweg</w:t>
      </w:r>
      <w:r w:rsidR="00C239F4" w:rsidRPr="002321B7">
        <w:rPr>
          <w:rStyle w:val="Strong"/>
          <w:rFonts w:ascii="Arial" w:hAnsi="Arial" w:cs="Arial"/>
          <w:b w:val="0"/>
          <w:bCs w:val="0"/>
          <w:iCs/>
          <w:sz w:val="24"/>
          <w:szCs w:val="24"/>
        </w:rPr>
        <w:t>o (</w:t>
      </w:r>
      <w:r w:rsidR="008E1B9C" w:rsidRPr="002321B7">
        <w:rPr>
          <w:rStyle w:val="Strong"/>
          <w:rFonts w:ascii="Arial" w:hAnsi="Arial" w:cs="Arial"/>
          <w:b w:val="0"/>
          <w:bCs w:val="0"/>
          <w:iCs/>
          <w:sz w:val="24"/>
          <w:szCs w:val="24"/>
        </w:rPr>
        <w:t xml:space="preserve">przy </w:t>
      </w:r>
      <w:r w:rsidR="00915B18" w:rsidRPr="002321B7">
        <w:rPr>
          <w:rFonts w:ascii="Arial" w:hAnsi="Arial" w:cs="Arial"/>
          <w:iCs/>
          <w:sz w:val="24"/>
          <w:szCs w:val="24"/>
        </w:rPr>
        <w:t>wykorzyst</w:t>
      </w:r>
      <w:r w:rsidR="008E1B9C" w:rsidRPr="002321B7">
        <w:rPr>
          <w:rFonts w:ascii="Arial" w:hAnsi="Arial" w:cs="Arial"/>
          <w:iCs/>
          <w:sz w:val="24"/>
          <w:szCs w:val="24"/>
        </w:rPr>
        <w:t>aniu</w:t>
      </w:r>
      <w:r w:rsidR="00915B18" w:rsidRPr="002321B7">
        <w:rPr>
          <w:rFonts w:ascii="Arial" w:hAnsi="Arial" w:cs="Arial"/>
          <w:iCs/>
          <w:sz w:val="24"/>
          <w:szCs w:val="24"/>
        </w:rPr>
        <w:t xml:space="preserve"> lokalnej infrastruktury i zasobów</w:t>
      </w:r>
      <w:r w:rsidR="008E1B9C" w:rsidRPr="002321B7">
        <w:rPr>
          <w:rFonts w:ascii="Arial" w:hAnsi="Arial" w:cs="Arial"/>
          <w:iCs/>
          <w:sz w:val="24"/>
          <w:szCs w:val="24"/>
        </w:rPr>
        <w:t>)</w:t>
      </w:r>
      <w:r w:rsidR="008E1B9C" w:rsidRPr="002321B7">
        <w:rPr>
          <w:rStyle w:val="Strong"/>
          <w:rFonts w:ascii="Arial" w:hAnsi="Arial" w:cs="Arial"/>
          <w:b w:val="0"/>
          <w:bCs w:val="0"/>
          <w:iCs/>
          <w:sz w:val="24"/>
          <w:szCs w:val="24"/>
        </w:rPr>
        <w:t>.</w:t>
      </w:r>
    </w:p>
    <w:p w14:paraId="0C2F4E28" w14:textId="33480CF8" w:rsidR="00D74341" w:rsidRPr="002321B7" w:rsidRDefault="00D74341" w:rsidP="008E1B9C">
      <w:pPr>
        <w:spacing w:after="0" w:line="360" w:lineRule="auto"/>
        <w:ind w:left="360"/>
        <w:jc w:val="both"/>
        <w:rPr>
          <w:rFonts w:ascii="Arial" w:eastAsia="Calibri" w:hAnsi="Arial" w:cs="Arial"/>
          <w:sz w:val="24"/>
          <w:szCs w:val="24"/>
        </w:rPr>
      </w:pPr>
    </w:p>
    <w:p w14:paraId="09A18BDB" w14:textId="001C5BAB" w:rsidR="00DE3400" w:rsidRPr="002321B7" w:rsidRDefault="00DE3400" w:rsidP="005E5BA1">
      <w:pPr>
        <w:pStyle w:val="Heading1"/>
        <w:numPr>
          <w:ilvl w:val="3"/>
          <w:numId w:val="2"/>
        </w:numPr>
        <w:spacing w:after="0"/>
        <w:ind w:left="851" w:hanging="567"/>
        <w:jc w:val="both"/>
        <w:rPr>
          <w:rFonts w:eastAsia="Times New Roman"/>
        </w:rPr>
      </w:pPr>
      <w:r w:rsidRPr="002321B7">
        <w:rPr>
          <w:rFonts w:eastAsia="Times New Roman"/>
        </w:rPr>
        <w:t>W części nieinfrastrukturalnej (społecznej) projektu wsparciu podlegają działania dotyczące w szczególności:</w:t>
      </w:r>
    </w:p>
    <w:p w14:paraId="0808BCE9" w14:textId="66D34443" w:rsidR="00FC3AD6" w:rsidRPr="002321B7" w:rsidRDefault="001E742E" w:rsidP="009C62C4">
      <w:pPr>
        <w:pStyle w:val="ListParagraph"/>
        <w:numPr>
          <w:ilvl w:val="0"/>
          <w:numId w:val="33"/>
        </w:numPr>
        <w:spacing w:after="0" w:line="360" w:lineRule="auto"/>
        <w:ind w:left="426" w:hanging="426"/>
        <w:jc w:val="both"/>
        <w:rPr>
          <w:rFonts w:ascii="Arial" w:eastAsia="Times New Roman" w:hAnsi="Arial" w:cs="Arial"/>
          <w:sz w:val="24"/>
          <w:szCs w:val="24"/>
        </w:rPr>
      </w:pPr>
      <w:r w:rsidRPr="002321B7">
        <w:rPr>
          <w:rFonts w:ascii="Arial" w:eastAsia="Times New Roman" w:hAnsi="Arial" w:cs="Arial"/>
          <w:sz w:val="24"/>
          <w:szCs w:val="24"/>
        </w:rPr>
        <w:t>animacj</w:t>
      </w:r>
      <w:r w:rsidR="00FC3AD6" w:rsidRPr="002321B7">
        <w:rPr>
          <w:rFonts w:ascii="Arial" w:eastAsia="Times New Roman" w:hAnsi="Arial" w:cs="Arial"/>
          <w:sz w:val="24"/>
          <w:szCs w:val="24"/>
        </w:rPr>
        <w:t>i</w:t>
      </w:r>
      <w:r w:rsidRPr="002321B7">
        <w:rPr>
          <w:rFonts w:ascii="Arial" w:eastAsia="Times New Roman" w:hAnsi="Arial" w:cs="Arial"/>
          <w:sz w:val="24"/>
          <w:szCs w:val="24"/>
        </w:rPr>
        <w:t xml:space="preserve"> podwórkow</w:t>
      </w:r>
      <w:r w:rsidR="00FC3AD6" w:rsidRPr="002321B7">
        <w:rPr>
          <w:rFonts w:ascii="Arial" w:eastAsia="Times New Roman" w:hAnsi="Arial" w:cs="Arial"/>
          <w:sz w:val="24"/>
          <w:szCs w:val="24"/>
        </w:rPr>
        <w:t>ej</w:t>
      </w:r>
      <w:r w:rsidRPr="002321B7">
        <w:rPr>
          <w:rFonts w:ascii="Arial" w:eastAsia="Times New Roman" w:hAnsi="Arial" w:cs="Arial"/>
          <w:sz w:val="24"/>
          <w:szCs w:val="24"/>
        </w:rPr>
        <w:t xml:space="preserve"> i sąsiedzk</w:t>
      </w:r>
      <w:r w:rsidR="00FC3AD6" w:rsidRPr="002321B7">
        <w:rPr>
          <w:rFonts w:ascii="Arial" w:eastAsia="Times New Roman" w:hAnsi="Arial" w:cs="Arial"/>
          <w:sz w:val="24"/>
          <w:szCs w:val="24"/>
        </w:rPr>
        <w:t>iej</w:t>
      </w:r>
      <w:r w:rsidRPr="002321B7">
        <w:rPr>
          <w:rFonts w:ascii="Arial" w:eastAsia="Times New Roman" w:hAnsi="Arial" w:cs="Arial"/>
          <w:sz w:val="24"/>
          <w:szCs w:val="24"/>
        </w:rPr>
        <w:t>: Organizacja cyklicznych wydarzeń integrujących (pikniki tematyczne, festyny sąsiedzkie, kina plenerowe, amatorskie teatry uliczne/podwórkowe,</w:t>
      </w:r>
      <w:r w:rsidRPr="002321B7">
        <w:rPr>
          <w:rStyle w:val="Heading1Char"/>
        </w:rPr>
        <w:t xml:space="preserve"> </w:t>
      </w:r>
      <w:r w:rsidRPr="002321B7">
        <w:rPr>
          <w:rStyle w:val="Heading1Char"/>
          <w:b w:val="0"/>
          <w:bCs w:val="0"/>
        </w:rPr>
        <w:t>p</w:t>
      </w:r>
      <w:r w:rsidRPr="002321B7">
        <w:rPr>
          <w:rStyle w:val="t286pc"/>
          <w:rFonts w:ascii="Arial" w:hAnsi="Arial" w:cs="Arial"/>
          <w:sz w:val="24"/>
          <w:szCs w:val="24"/>
        </w:rPr>
        <w:t>rzeglądy talentów, konkursów na najładniejszy balkon/ogród, wspólne gotowanie (np. „Festiwali Smaków”, uroczyste obchody lokalne</w:t>
      </w:r>
      <w:r w:rsidRPr="002321B7">
        <w:rPr>
          <w:rFonts w:ascii="Arial" w:eastAsia="Times New Roman" w:hAnsi="Arial" w:cs="Arial"/>
          <w:sz w:val="24"/>
          <w:szCs w:val="24"/>
        </w:rPr>
        <w:t>)</w:t>
      </w:r>
      <w:r w:rsidRPr="002321B7">
        <w:rPr>
          <w:rFonts w:ascii="Arial" w:eastAsia="Times New Roman" w:hAnsi="Arial" w:cs="Arial"/>
          <w:color w:val="000000" w:themeColor="text1"/>
          <w:sz w:val="24"/>
          <w:szCs w:val="24"/>
        </w:rPr>
        <w:t>;</w:t>
      </w:r>
    </w:p>
    <w:p w14:paraId="40000224" w14:textId="07CEC5F6" w:rsidR="00FC3AD6" w:rsidRPr="002321B7" w:rsidRDefault="001E742E" w:rsidP="009C62C4">
      <w:pPr>
        <w:pStyle w:val="ListParagraph"/>
        <w:numPr>
          <w:ilvl w:val="0"/>
          <w:numId w:val="33"/>
        </w:numPr>
        <w:spacing w:after="0" w:line="360" w:lineRule="auto"/>
        <w:ind w:left="426" w:hanging="426"/>
        <w:jc w:val="both"/>
        <w:rPr>
          <w:rFonts w:ascii="Arial" w:eastAsia="Times New Roman" w:hAnsi="Arial" w:cs="Arial"/>
          <w:sz w:val="24"/>
          <w:szCs w:val="24"/>
        </w:rPr>
      </w:pPr>
      <w:r w:rsidRPr="002321B7">
        <w:rPr>
          <w:rFonts w:ascii="Arial" w:eastAsia="Times New Roman" w:hAnsi="Arial" w:cs="Arial"/>
          <w:sz w:val="24"/>
          <w:szCs w:val="24"/>
        </w:rPr>
        <w:t>klub</w:t>
      </w:r>
      <w:r w:rsidR="00FC3AD6" w:rsidRPr="002321B7">
        <w:rPr>
          <w:rFonts w:ascii="Arial" w:eastAsia="Times New Roman" w:hAnsi="Arial" w:cs="Arial"/>
          <w:sz w:val="24"/>
          <w:szCs w:val="24"/>
        </w:rPr>
        <w:t xml:space="preserve">ów </w:t>
      </w:r>
      <w:r w:rsidRPr="002321B7">
        <w:rPr>
          <w:rFonts w:ascii="Arial" w:eastAsia="Times New Roman" w:hAnsi="Arial" w:cs="Arial"/>
          <w:sz w:val="24"/>
          <w:szCs w:val="24"/>
        </w:rPr>
        <w:t>kompetencji i wymiany międzypokoleniowej: warsztaty „Senior dla Juniora” (przekazywanie tradycji, rzemiosła) oraz „Junior dla Seniora” (cyfrowe kompetencje, obsługa e-</w:t>
      </w:r>
      <w:r w:rsidRPr="002321B7">
        <w:rPr>
          <w:rFonts w:ascii="Arial" w:hAnsi="Arial" w:cs="Arial"/>
          <w:sz w:val="24"/>
          <w:szCs w:val="24"/>
        </w:rPr>
        <w:t xml:space="preserve"> </w:t>
      </w:r>
      <w:r w:rsidRPr="002321B7">
        <w:rPr>
          <w:rFonts w:ascii="Arial" w:eastAsia="Times New Roman" w:hAnsi="Arial" w:cs="Arial"/>
          <w:sz w:val="24"/>
          <w:szCs w:val="24"/>
        </w:rPr>
        <w:t>narzędzi)</w:t>
      </w:r>
      <w:r w:rsidRPr="002321B7">
        <w:rPr>
          <w:rFonts w:ascii="Arial" w:eastAsia="Times New Roman" w:hAnsi="Arial" w:cs="Arial"/>
          <w:color w:val="000000" w:themeColor="text1"/>
          <w:sz w:val="24"/>
          <w:szCs w:val="24"/>
        </w:rPr>
        <w:t>;</w:t>
      </w:r>
    </w:p>
    <w:p w14:paraId="572E1671" w14:textId="0FF4626C" w:rsidR="00FC3AD6" w:rsidRPr="002321B7" w:rsidRDefault="001E742E" w:rsidP="009C62C4">
      <w:pPr>
        <w:pStyle w:val="ListParagraph"/>
        <w:numPr>
          <w:ilvl w:val="0"/>
          <w:numId w:val="33"/>
        </w:numPr>
        <w:spacing w:after="0" w:line="360" w:lineRule="auto"/>
        <w:ind w:left="426" w:hanging="426"/>
        <w:jc w:val="both"/>
        <w:rPr>
          <w:rFonts w:ascii="Arial" w:eastAsia="Times New Roman" w:hAnsi="Arial" w:cs="Arial"/>
          <w:sz w:val="24"/>
          <w:szCs w:val="24"/>
        </w:rPr>
      </w:pPr>
      <w:r w:rsidRPr="002321B7">
        <w:rPr>
          <w:rFonts w:ascii="Arial" w:eastAsia="Times New Roman" w:hAnsi="Arial" w:cs="Arial"/>
          <w:sz w:val="24"/>
          <w:szCs w:val="24"/>
        </w:rPr>
        <w:t>inicjatyw oddoln</w:t>
      </w:r>
      <w:r w:rsidR="00FC3AD6" w:rsidRPr="002321B7">
        <w:rPr>
          <w:rFonts w:ascii="Arial" w:eastAsia="Times New Roman" w:hAnsi="Arial" w:cs="Arial"/>
          <w:sz w:val="24"/>
          <w:szCs w:val="24"/>
        </w:rPr>
        <w:t>ych</w:t>
      </w:r>
      <w:r w:rsidRPr="002321B7">
        <w:rPr>
          <w:rFonts w:ascii="Arial" w:eastAsia="Times New Roman" w:hAnsi="Arial" w:cs="Arial"/>
          <w:sz w:val="24"/>
          <w:szCs w:val="24"/>
        </w:rPr>
        <w:t>: wsparcie dla grup nieformalnych w realizacji małych projektów lokalnych (np. wspólne urządzanie ogrodu społecznego – wyłącznie praca własna i sadzonki, bez budowy obiektów infrastrukturalnych np. elementów małej architektury);</w:t>
      </w:r>
    </w:p>
    <w:p w14:paraId="5900468E" w14:textId="68DBF6B2" w:rsidR="00FC3AD6" w:rsidRPr="002321B7" w:rsidRDefault="001E742E" w:rsidP="009C62C4">
      <w:pPr>
        <w:pStyle w:val="ListParagraph"/>
        <w:numPr>
          <w:ilvl w:val="0"/>
          <w:numId w:val="33"/>
        </w:numPr>
        <w:spacing w:after="0" w:line="360" w:lineRule="auto"/>
        <w:ind w:left="426" w:hanging="426"/>
        <w:jc w:val="both"/>
        <w:rPr>
          <w:rFonts w:ascii="Arial" w:eastAsia="Times New Roman" w:hAnsi="Arial" w:cs="Arial"/>
          <w:sz w:val="24"/>
          <w:szCs w:val="24"/>
        </w:rPr>
      </w:pPr>
      <w:r w:rsidRPr="002321B7">
        <w:rPr>
          <w:rFonts w:ascii="Arial" w:eastAsia="Times New Roman" w:hAnsi="Arial" w:cs="Arial"/>
          <w:sz w:val="24"/>
          <w:szCs w:val="24"/>
        </w:rPr>
        <w:t>warsztat</w:t>
      </w:r>
      <w:r w:rsidR="00FC3AD6" w:rsidRPr="002321B7">
        <w:rPr>
          <w:rFonts w:ascii="Arial" w:eastAsia="Times New Roman" w:hAnsi="Arial" w:cs="Arial"/>
          <w:sz w:val="24"/>
          <w:szCs w:val="24"/>
        </w:rPr>
        <w:t>ów</w:t>
      </w:r>
      <w:r w:rsidRPr="002321B7">
        <w:rPr>
          <w:rFonts w:ascii="Arial" w:eastAsia="Times New Roman" w:hAnsi="Arial" w:cs="Arial"/>
          <w:sz w:val="24"/>
          <w:szCs w:val="24"/>
        </w:rPr>
        <w:t xml:space="preserve"> kompetencji miękkich (autoprezentacja, negocjacje), warsztat</w:t>
      </w:r>
      <w:r w:rsidR="0097535B" w:rsidRPr="002321B7">
        <w:rPr>
          <w:rFonts w:ascii="Arial" w:eastAsia="Times New Roman" w:hAnsi="Arial" w:cs="Arial"/>
          <w:sz w:val="24"/>
          <w:szCs w:val="24"/>
        </w:rPr>
        <w:t xml:space="preserve">ów </w:t>
      </w:r>
      <w:r w:rsidRPr="002321B7">
        <w:rPr>
          <w:rFonts w:ascii="Arial" w:eastAsia="Times New Roman" w:hAnsi="Arial" w:cs="Arial"/>
          <w:sz w:val="24"/>
          <w:szCs w:val="24"/>
        </w:rPr>
        <w:t>z zakresu nowoczesnych technologii (praca zdalna, e-marketing);</w:t>
      </w:r>
    </w:p>
    <w:p w14:paraId="048A85F9" w14:textId="027BFF11" w:rsidR="00FC3AD6" w:rsidRPr="002321B7" w:rsidRDefault="001E742E" w:rsidP="009C62C4">
      <w:pPr>
        <w:pStyle w:val="ListParagraph"/>
        <w:numPr>
          <w:ilvl w:val="0"/>
          <w:numId w:val="33"/>
        </w:numPr>
        <w:spacing w:after="0" w:line="360" w:lineRule="auto"/>
        <w:ind w:left="426" w:hanging="426"/>
        <w:jc w:val="both"/>
        <w:rPr>
          <w:rFonts w:ascii="Arial" w:eastAsia="Times New Roman" w:hAnsi="Arial" w:cs="Arial"/>
          <w:sz w:val="24"/>
          <w:szCs w:val="24"/>
        </w:rPr>
      </w:pPr>
      <w:r w:rsidRPr="002321B7">
        <w:rPr>
          <w:rFonts w:ascii="Arial" w:eastAsia="Times New Roman" w:hAnsi="Arial" w:cs="Arial"/>
          <w:sz w:val="24"/>
          <w:szCs w:val="24"/>
        </w:rPr>
        <w:t>edukacj</w:t>
      </w:r>
      <w:r w:rsidR="00FC3AD6" w:rsidRPr="002321B7">
        <w:rPr>
          <w:rFonts w:ascii="Arial" w:eastAsia="Times New Roman" w:hAnsi="Arial" w:cs="Arial"/>
          <w:sz w:val="24"/>
          <w:szCs w:val="24"/>
        </w:rPr>
        <w:t>i</w:t>
      </w:r>
      <w:r w:rsidRPr="002321B7">
        <w:rPr>
          <w:rFonts w:ascii="Arial" w:eastAsia="Times New Roman" w:hAnsi="Arial" w:cs="Arial"/>
          <w:sz w:val="24"/>
          <w:szCs w:val="24"/>
        </w:rPr>
        <w:t xml:space="preserve"> finansow</w:t>
      </w:r>
      <w:r w:rsidR="00FC3AD6" w:rsidRPr="002321B7">
        <w:rPr>
          <w:rFonts w:ascii="Arial" w:eastAsia="Times New Roman" w:hAnsi="Arial" w:cs="Arial"/>
          <w:sz w:val="24"/>
          <w:szCs w:val="24"/>
        </w:rPr>
        <w:t>ej</w:t>
      </w:r>
      <w:r w:rsidRPr="002321B7">
        <w:rPr>
          <w:rFonts w:ascii="Arial" w:eastAsia="Times New Roman" w:hAnsi="Arial" w:cs="Arial"/>
          <w:sz w:val="24"/>
          <w:szCs w:val="24"/>
        </w:rPr>
        <w:t xml:space="preserve"> i obywatelsk</w:t>
      </w:r>
      <w:r w:rsidR="00FC3AD6" w:rsidRPr="002321B7">
        <w:rPr>
          <w:rFonts w:ascii="Arial" w:eastAsia="Times New Roman" w:hAnsi="Arial" w:cs="Arial"/>
          <w:sz w:val="24"/>
          <w:szCs w:val="24"/>
        </w:rPr>
        <w:t>iej</w:t>
      </w:r>
      <w:r w:rsidRPr="002321B7">
        <w:rPr>
          <w:rFonts w:ascii="Arial" w:eastAsia="Times New Roman" w:hAnsi="Arial" w:cs="Arial"/>
          <w:sz w:val="24"/>
          <w:szCs w:val="24"/>
        </w:rPr>
        <w:t>: warsztaty zarządzania budżetem domowym</w:t>
      </w:r>
      <w:r w:rsidRPr="002321B7">
        <w:rPr>
          <w:rFonts w:ascii="Arial" w:eastAsia="Times New Roman" w:hAnsi="Arial" w:cs="Arial"/>
          <w:color w:val="000000" w:themeColor="text1"/>
          <w:sz w:val="24"/>
          <w:szCs w:val="24"/>
        </w:rPr>
        <w:t>;</w:t>
      </w:r>
    </w:p>
    <w:p w14:paraId="5E785E1B" w14:textId="47FA19EC" w:rsidR="00FC3AD6" w:rsidRPr="002321B7" w:rsidRDefault="001E742E" w:rsidP="009C62C4">
      <w:pPr>
        <w:pStyle w:val="ListParagraph"/>
        <w:numPr>
          <w:ilvl w:val="0"/>
          <w:numId w:val="33"/>
        </w:numPr>
        <w:spacing w:after="0" w:line="360" w:lineRule="auto"/>
        <w:ind w:left="426" w:hanging="426"/>
        <w:jc w:val="both"/>
        <w:rPr>
          <w:rFonts w:ascii="Arial" w:eastAsia="Times New Roman" w:hAnsi="Arial" w:cs="Arial"/>
          <w:sz w:val="24"/>
          <w:szCs w:val="24"/>
        </w:rPr>
      </w:pPr>
      <w:r w:rsidRPr="002321B7">
        <w:rPr>
          <w:rFonts w:ascii="Arial" w:eastAsia="Times New Roman" w:hAnsi="Arial" w:cs="Arial"/>
          <w:sz w:val="24"/>
          <w:szCs w:val="24"/>
        </w:rPr>
        <w:t>warsztat</w:t>
      </w:r>
      <w:r w:rsidR="0097535B" w:rsidRPr="002321B7">
        <w:rPr>
          <w:rFonts w:ascii="Arial" w:eastAsia="Times New Roman" w:hAnsi="Arial" w:cs="Arial"/>
          <w:sz w:val="24"/>
          <w:szCs w:val="24"/>
        </w:rPr>
        <w:t>ów</w:t>
      </w:r>
      <w:r w:rsidRPr="002321B7">
        <w:rPr>
          <w:rFonts w:ascii="Arial" w:eastAsia="Times New Roman" w:hAnsi="Arial" w:cs="Arial"/>
          <w:sz w:val="24"/>
          <w:szCs w:val="24"/>
        </w:rPr>
        <w:t xml:space="preserve"> z zakresu nowych profesji (np. usługi opiekuńcze, animator turystyki, rzemiosło artystyczne) jako alternatyw</w:t>
      </w:r>
      <w:r w:rsidR="00FA690C" w:rsidRPr="002321B7">
        <w:rPr>
          <w:rFonts w:ascii="Arial" w:eastAsia="Times New Roman" w:hAnsi="Arial" w:cs="Arial"/>
          <w:sz w:val="24"/>
          <w:szCs w:val="24"/>
        </w:rPr>
        <w:t>y</w:t>
      </w:r>
      <w:r w:rsidRPr="002321B7">
        <w:rPr>
          <w:rFonts w:ascii="Arial" w:eastAsia="Times New Roman" w:hAnsi="Arial" w:cs="Arial"/>
          <w:sz w:val="24"/>
          <w:szCs w:val="24"/>
        </w:rPr>
        <w:t xml:space="preserve"> dla wykonywanej pracy (np. w rolnictwie)</w:t>
      </w:r>
      <w:r w:rsidRPr="002321B7">
        <w:rPr>
          <w:rFonts w:ascii="Arial" w:eastAsia="Times New Roman" w:hAnsi="Arial" w:cs="Arial"/>
          <w:color w:val="000000" w:themeColor="text1"/>
          <w:sz w:val="24"/>
          <w:szCs w:val="24"/>
        </w:rPr>
        <w:t>;</w:t>
      </w:r>
    </w:p>
    <w:p w14:paraId="6A2C8096" w14:textId="16D08A8F" w:rsidR="007D3765" w:rsidRPr="002321B7" w:rsidRDefault="001E742E" w:rsidP="009C62C4">
      <w:pPr>
        <w:pStyle w:val="ListParagraph"/>
        <w:numPr>
          <w:ilvl w:val="0"/>
          <w:numId w:val="33"/>
        </w:numPr>
        <w:spacing w:after="0" w:line="360" w:lineRule="auto"/>
        <w:ind w:left="426" w:hanging="426"/>
        <w:jc w:val="both"/>
        <w:rPr>
          <w:rFonts w:ascii="Arial" w:eastAsia="Times New Roman" w:hAnsi="Arial" w:cs="Arial"/>
          <w:sz w:val="24"/>
          <w:szCs w:val="24"/>
        </w:rPr>
      </w:pPr>
      <w:r w:rsidRPr="002321B7">
        <w:rPr>
          <w:rFonts w:ascii="Arial" w:eastAsia="Times New Roman" w:hAnsi="Arial" w:cs="Arial"/>
          <w:sz w:val="24"/>
          <w:szCs w:val="24"/>
        </w:rPr>
        <w:t>szk</w:t>
      </w:r>
      <w:r w:rsidR="00FA690C" w:rsidRPr="002321B7">
        <w:rPr>
          <w:rFonts w:ascii="Arial" w:eastAsia="Times New Roman" w:hAnsi="Arial" w:cs="Arial"/>
          <w:sz w:val="24"/>
          <w:szCs w:val="24"/>
        </w:rPr>
        <w:t>ó</w:t>
      </w:r>
      <w:r w:rsidRPr="002321B7">
        <w:rPr>
          <w:rFonts w:ascii="Arial" w:eastAsia="Times New Roman" w:hAnsi="Arial" w:cs="Arial"/>
          <w:sz w:val="24"/>
          <w:szCs w:val="24"/>
        </w:rPr>
        <w:t>ł dla rodziców: warsztaty podnoszące kompetencje wychowawcze, grupy wsparcia dla rodzin w kryzysie, mediacje rodzinne i rówieśnicze;</w:t>
      </w:r>
    </w:p>
    <w:p w14:paraId="19C6946E" w14:textId="35FB7813" w:rsidR="007D3765" w:rsidRPr="002321B7" w:rsidRDefault="001E742E" w:rsidP="009C62C4">
      <w:pPr>
        <w:pStyle w:val="ListParagraph"/>
        <w:numPr>
          <w:ilvl w:val="0"/>
          <w:numId w:val="33"/>
        </w:numPr>
        <w:spacing w:after="0" w:line="360" w:lineRule="auto"/>
        <w:ind w:left="426" w:hanging="426"/>
        <w:jc w:val="both"/>
        <w:rPr>
          <w:rFonts w:ascii="Arial" w:eastAsia="Times New Roman" w:hAnsi="Arial" w:cs="Arial"/>
          <w:sz w:val="24"/>
          <w:szCs w:val="24"/>
        </w:rPr>
      </w:pPr>
      <w:r w:rsidRPr="002321B7">
        <w:rPr>
          <w:rFonts w:ascii="Arial" w:eastAsia="Times New Roman" w:hAnsi="Arial" w:cs="Arial"/>
          <w:sz w:val="24"/>
          <w:szCs w:val="24"/>
        </w:rPr>
        <w:t>wsparci</w:t>
      </w:r>
      <w:r w:rsidR="007D3765" w:rsidRPr="002321B7">
        <w:rPr>
          <w:rFonts w:ascii="Arial" w:eastAsia="Times New Roman" w:hAnsi="Arial" w:cs="Arial"/>
          <w:sz w:val="24"/>
          <w:szCs w:val="24"/>
        </w:rPr>
        <w:t>a</w:t>
      </w:r>
      <w:r w:rsidRPr="002321B7">
        <w:rPr>
          <w:rFonts w:ascii="Arial" w:eastAsia="Times New Roman" w:hAnsi="Arial" w:cs="Arial"/>
          <w:sz w:val="24"/>
          <w:szCs w:val="24"/>
        </w:rPr>
        <w:t xml:space="preserve"> młodzieży: zajęcia w świetlicach (bez ich remontu), programy mentorowania dla „trudnej młodzieży”;</w:t>
      </w:r>
    </w:p>
    <w:p w14:paraId="7421874C" w14:textId="6D22BE78" w:rsidR="007D3765" w:rsidRPr="002321B7" w:rsidRDefault="001E742E" w:rsidP="009C62C4">
      <w:pPr>
        <w:pStyle w:val="ListParagraph"/>
        <w:numPr>
          <w:ilvl w:val="0"/>
          <w:numId w:val="33"/>
        </w:numPr>
        <w:spacing w:after="0" w:line="360" w:lineRule="auto"/>
        <w:ind w:left="426" w:hanging="426"/>
        <w:jc w:val="both"/>
        <w:rPr>
          <w:rFonts w:ascii="Arial" w:eastAsia="Times New Roman" w:hAnsi="Arial" w:cs="Arial"/>
          <w:color w:val="000000" w:themeColor="text1"/>
          <w:sz w:val="24"/>
          <w:szCs w:val="24"/>
        </w:rPr>
      </w:pPr>
      <w:r w:rsidRPr="002321B7">
        <w:rPr>
          <w:rFonts w:ascii="Arial" w:eastAsia="Times New Roman" w:hAnsi="Arial" w:cs="Arial"/>
          <w:sz w:val="24"/>
          <w:szCs w:val="24"/>
        </w:rPr>
        <w:t>sport</w:t>
      </w:r>
      <w:r w:rsidR="007D3765" w:rsidRPr="002321B7">
        <w:rPr>
          <w:rFonts w:ascii="Arial" w:eastAsia="Times New Roman" w:hAnsi="Arial" w:cs="Arial"/>
          <w:sz w:val="24"/>
          <w:szCs w:val="24"/>
        </w:rPr>
        <w:t>u</w:t>
      </w:r>
      <w:r w:rsidRPr="002321B7">
        <w:rPr>
          <w:rFonts w:ascii="Arial" w:eastAsia="Times New Roman" w:hAnsi="Arial" w:cs="Arial"/>
          <w:sz w:val="24"/>
          <w:szCs w:val="24"/>
        </w:rPr>
        <w:t xml:space="preserve"> dla każdego: organizacja amatorskich rajdów (rowerowych, pieszych), spływów, turniejów osiedlowych i zajęć rekreacyjnych (np. joga w parku, biegi sąsiedzkie) – jako narzędzie integracji</w:t>
      </w:r>
      <w:r w:rsidRPr="002321B7">
        <w:rPr>
          <w:rFonts w:ascii="Arial" w:eastAsia="Times New Roman" w:hAnsi="Arial" w:cs="Arial"/>
          <w:color w:val="000000" w:themeColor="text1"/>
          <w:sz w:val="24"/>
          <w:szCs w:val="24"/>
        </w:rPr>
        <w:t>;</w:t>
      </w:r>
    </w:p>
    <w:p w14:paraId="47557131" w14:textId="22E5B197" w:rsidR="007D3765" w:rsidRPr="002321B7" w:rsidRDefault="001E742E" w:rsidP="009C62C4">
      <w:pPr>
        <w:pStyle w:val="ListParagraph"/>
        <w:numPr>
          <w:ilvl w:val="0"/>
          <w:numId w:val="33"/>
        </w:numPr>
        <w:spacing w:after="0" w:line="360" w:lineRule="auto"/>
        <w:ind w:left="426" w:hanging="426"/>
        <w:jc w:val="both"/>
        <w:rPr>
          <w:rStyle w:val="t286pc"/>
          <w:rFonts w:ascii="Arial" w:eastAsia="Times New Roman" w:hAnsi="Arial" w:cs="Arial"/>
          <w:color w:val="000000" w:themeColor="text1"/>
          <w:sz w:val="24"/>
          <w:szCs w:val="24"/>
        </w:rPr>
      </w:pPr>
      <w:r w:rsidRPr="002321B7">
        <w:rPr>
          <w:rFonts w:ascii="Arial" w:eastAsia="Times New Roman" w:hAnsi="Arial" w:cs="Arial"/>
          <w:color w:val="000000" w:themeColor="text1"/>
          <w:sz w:val="24"/>
          <w:szCs w:val="24"/>
        </w:rPr>
        <w:t>turystyk</w:t>
      </w:r>
      <w:r w:rsidR="007D3765" w:rsidRPr="002321B7">
        <w:rPr>
          <w:rFonts w:ascii="Arial" w:eastAsia="Times New Roman" w:hAnsi="Arial" w:cs="Arial"/>
          <w:color w:val="000000" w:themeColor="text1"/>
          <w:sz w:val="24"/>
          <w:szCs w:val="24"/>
        </w:rPr>
        <w:t>i</w:t>
      </w:r>
      <w:r w:rsidRPr="002321B7">
        <w:rPr>
          <w:rFonts w:ascii="Arial" w:eastAsia="Times New Roman" w:hAnsi="Arial" w:cs="Arial"/>
          <w:color w:val="000000" w:themeColor="text1"/>
          <w:sz w:val="24"/>
          <w:szCs w:val="24"/>
        </w:rPr>
        <w:t xml:space="preserve"> społeczn</w:t>
      </w:r>
      <w:r w:rsidR="007D3765" w:rsidRPr="002321B7">
        <w:rPr>
          <w:rFonts w:ascii="Arial" w:eastAsia="Times New Roman" w:hAnsi="Arial" w:cs="Arial"/>
          <w:color w:val="000000" w:themeColor="text1"/>
          <w:sz w:val="24"/>
          <w:szCs w:val="24"/>
        </w:rPr>
        <w:t>ej</w:t>
      </w:r>
      <w:r w:rsidRPr="002321B7">
        <w:rPr>
          <w:rFonts w:ascii="Arial" w:eastAsia="Times New Roman" w:hAnsi="Arial" w:cs="Arial"/>
          <w:color w:val="000000" w:themeColor="text1"/>
          <w:sz w:val="24"/>
          <w:szCs w:val="24"/>
        </w:rPr>
        <w:t xml:space="preserve"> i regionaln</w:t>
      </w:r>
      <w:r w:rsidR="007D3765" w:rsidRPr="002321B7">
        <w:rPr>
          <w:rFonts w:ascii="Arial" w:eastAsia="Times New Roman" w:hAnsi="Arial" w:cs="Arial"/>
          <w:color w:val="000000" w:themeColor="text1"/>
          <w:sz w:val="24"/>
          <w:szCs w:val="24"/>
        </w:rPr>
        <w:t>ej</w:t>
      </w:r>
      <w:r w:rsidRPr="002321B7">
        <w:rPr>
          <w:rFonts w:ascii="Arial" w:eastAsia="Times New Roman" w:hAnsi="Arial" w:cs="Arial"/>
          <w:color w:val="000000" w:themeColor="text1"/>
          <w:sz w:val="24"/>
          <w:szCs w:val="24"/>
        </w:rPr>
        <w:t>: warsztaty dla lokalnych przewodników-amatorów, wspólne opracowywanie „map skarbów” i szlaków historycznych obszaru rewitalizacji, spacery tematyczne;</w:t>
      </w:r>
    </w:p>
    <w:p w14:paraId="256E0D33" w14:textId="732BFB83" w:rsidR="00DE3400" w:rsidRPr="002321B7" w:rsidRDefault="001E742E" w:rsidP="009C62C4">
      <w:pPr>
        <w:pStyle w:val="ListParagraph"/>
        <w:numPr>
          <w:ilvl w:val="0"/>
          <w:numId w:val="33"/>
        </w:numPr>
        <w:spacing w:after="0" w:line="360" w:lineRule="auto"/>
        <w:ind w:left="426" w:hanging="426"/>
        <w:jc w:val="both"/>
      </w:pPr>
      <w:r w:rsidRPr="002321B7">
        <w:rPr>
          <w:rFonts w:ascii="Arial" w:eastAsia="Times New Roman" w:hAnsi="Arial" w:cs="Arial"/>
          <w:sz w:val="24"/>
          <w:szCs w:val="24"/>
        </w:rPr>
        <w:t>warsztat</w:t>
      </w:r>
      <w:r w:rsidR="007D3765" w:rsidRPr="002321B7">
        <w:rPr>
          <w:rFonts w:ascii="Arial" w:eastAsia="Times New Roman" w:hAnsi="Arial" w:cs="Arial"/>
          <w:sz w:val="24"/>
          <w:szCs w:val="24"/>
        </w:rPr>
        <w:t>ów</w:t>
      </w:r>
      <w:r w:rsidRPr="002321B7">
        <w:rPr>
          <w:rFonts w:ascii="Arial" w:eastAsia="Times New Roman" w:hAnsi="Arial" w:cs="Arial"/>
          <w:sz w:val="24"/>
          <w:szCs w:val="24"/>
        </w:rPr>
        <w:t xml:space="preserve"> dziedzictwa: zajęcia z zakresu ginących zawodów, dziedzictwa kulinarnego, dokumentowanie historii mówionej osiedla lub wsi przez mieszkańców.</w:t>
      </w:r>
    </w:p>
    <w:p w14:paraId="5A9994B3" w14:textId="1D05DA6C" w:rsidR="00AA1765" w:rsidRPr="002321B7" w:rsidRDefault="00AA1765" w:rsidP="00132557">
      <w:pPr>
        <w:pStyle w:val="Heading1"/>
        <w:spacing w:before="120" w:after="120"/>
        <w:contextualSpacing w:val="0"/>
      </w:pPr>
      <w:bookmarkStart w:id="34" w:name="_Toc224566693"/>
      <w:r w:rsidRPr="002321B7">
        <w:t>Warunki udzielenia wsparcia</w:t>
      </w:r>
      <w:bookmarkEnd w:id="34"/>
    </w:p>
    <w:p w14:paraId="47224A12" w14:textId="038E66FA" w:rsidR="00D86625" w:rsidRPr="002321B7" w:rsidRDefault="00372EBA" w:rsidP="000A77B1">
      <w:pPr>
        <w:pStyle w:val="ListParagraph"/>
        <w:numPr>
          <w:ilvl w:val="0"/>
          <w:numId w:val="24"/>
        </w:numPr>
        <w:spacing w:after="0" w:line="360" w:lineRule="auto"/>
        <w:ind w:left="425" w:hanging="425"/>
        <w:contextualSpacing w:val="0"/>
        <w:jc w:val="both"/>
        <w:rPr>
          <w:rFonts w:ascii="Arial" w:eastAsia="Arial Nova" w:hAnsi="Arial" w:cs="Arial"/>
          <w:sz w:val="24"/>
          <w:szCs w:val="24"/>
        </w:rPr>
      </w:pPr>
      <w:r>
        <w:rPr>
          <w:rFonts w:ascii="Arial" w:hAnsi="Arial" w:cs="Arial"/>
          <w:sz w:val="24"/>
          <w:szCs w:val="24"/>
        </w:rPr>
        <w:t xml:space="preserve">W Konkursie </w:t>
      </w:r>
      <w:r w:rsidR="002A6232" w:rsidRPr="002321B7">
        <w:rPr>
          <w:rFonts w:ascii="Arial" w:hAnsi="Arial" w:cs="Arial"/>
          <w:sz w:val="24"/>
          <w:szCs w:val="24"/>
        </w:rPr>
        <w:t xml:space="preserve"> można złożyć wniosek na </w:t>
      </w:r>
      <w:r w:rsidR="00EB732B" w:rsidRPr="002321B7">
        <w:rPr>
          <w:rFonts w:ascii="Arial" w:hAnsi="Arial" w:cs="Arial"/>
          <w:sz w:val="24"/>
          <w:szCs w:val="24"/>
        </w:rPr>
        <w:t>przedsięwzięci</w:t>
      </w:r>
      <w:r w:rsidR="002A6232" w:rsidRPr="002321B7">
        <w:rPr>
          <w:rFonts w:ascii="Arial" w:hAnsi="Arial" w:cs="Arial"/>
          <w:sz w:val="24"/>
          <w:szCs w:val="24"/>
        </w:rPr>
        <w:t>e</w:t>
      </w:r>
      <w:r w:rsidR="0081687D" w:rsidRPr="002321B7">
        <w:rPr>
          <w:rFonts w:ascii="Arial" w:hAnsi="Arial" w:cs="Arial"/>
          <w:sz w:val="24"/>
          <w:szCs w:val="24"/>
        </w:rPr>
        <w:t xml:space="preserve"> wynikające z</w:t>
      </w:r>
      <w:r w:rsidR="001B53F1" w:rsidRPr="002321B7">
        <w:rPr>
          <w:rFonts w:ascii="Arial" w:hAnsi="Arial" w:cs="Arial"/>
          <w:sz w:val="24"/>
          <w:szCs w:val="24"/>
        </w:rPr>
        <w:t> </w:t>
      </w:r>
      <w:r w:rsidR="001A2DD2" w:rsidRPr="002321B7">
        <w:rPr>
          <w:rFonts w:ascii="Arial" w:hAnsi="Arial" w:cs="Arial"/>
          <w:sz w:val="24"/>
          <w:szCs w:val="24"/>
        </w:rPr>
        <w:t>obowiązującego na dzień składania wniosku</w:t>
      </w:r>
      <w:r w:rsidR="0081687D" w:rsidRPr="002321B7">
        <w:rPr>
          <w:rFonts w:ascii="Arial" w:hAnsi="Arial" w:cs="Arial"/>
          <w:sz w:val="24"/>
          <w:szCs w:val="24"/>
        </w:rPr>
        <w:t xml:space="preserve"> GPR ujętego </w:t>
      </w:r>
      <w:r w:rsidR="0027571B" w:rsidRPr="002321B7">
        <w:rPr>
          <w:rFonts w:ascii="Arial" w:hAnsi="Arial" w:cs="Arial"/>
          <w:sz w:val="24"/>
          <w:szCs w:val="24"/>
        </w:rPr>
        <w:t xml:space="preserve">w </w:t>
      </w:r>
      <w:r w:rsidR="0081687D" w:rsidRPr="002321B7">
        <w:rPr>
          <w:rFonts w:ascii="Arial" w:hAnsi="Arial" w:cs="Arial"/>
          <w:sz w:val="24"/>
          <w:szCs w:val="24"/>
        </w:rPr>
        <w:t>Wykazie pozytywnie zaopiniowanych strategii terytorialnych województwa lubelskiego w</w:t>
      </w:r>
      <w:r w:rsidR="00192E30" w:rsidRPr="002321B7">
        <w:rPr>
          <w:rFonts w:ascii="Arial" w:hAnsi="Arial" w:cs="Arial"/>
          <w:sz w:val="24"/>
          <w:szCs w:val="24"/>
        </w:rPr>
        <w:t> </w:t>
      </w:r>
      <w:r w:rsidR="0081687D" w:rsidRPr="002321B7">
        <w:rPr>
          <w:rFonts w:ascii="Arial" w:hAnsi="Arial" w:cs="Arial"/>
          <w:sz w:val="24"/>
          <w:szCs w:val="24"/>
        </w:rPr>
        <w:t>perspektywie finansowej UE na lata 2021-2027</w:t>
      </w:r>
      <w:r w:rsidR="005F0242" w:rsidRPr="002321B7">
        <w:rPr>
          <w:rFonts w:ascii="Arial" w:hAnsi="Arial" w:cs="Arial"/>
          <w:sz w:val="24"/>
          <w:szCs w:val="24"/>
        </w:rPr>
        <w:t>.</w:t>
      </w:r>
    </w:p>
    <w:p w14:paraId="10E99ED3" w14:textId="6BCBFA88" w:rsidR="00D86625" w:rsidRPr="002321B7" w:rsidRDefault="004B3C0C" w:rsidP="000A77B1">
      <w:pPr>
        <w:pStyle w:val="ListParagraph"/>
        <w:numPr>
          <w:ilvl w:val="0"/>
          <w:numId w:val="24"/>
        </w:numPr>
        <w:spacing w:after="0" w:line="360" w:lineRule="auto"/>
        <w:ind w:left="425" w:hanging="425"/>
        <w:contextualSpacing w:val="0"/>
        <w:jc w:val="both"/>
        <w:rPr>
          <w:rFonts w:ascii="Arial" w:hAnsi="Arial" w:cs="Arial"/>
          <w:sz w:val="24"/>
          <w:szCs w:val="24"/>
        </w:rPr>
      </w:pPr>
      <w:r w:rsidRPr="002321B7">
        <w:rPr>
          <w:rFonts w:ascii="Arial" w:hAnsi="Arial" w:cs="Arial"/>
          <w:sz w:val="24"/>
          <w:szCs w:val="24"/>
        </w:rPr>
        <w:t xml:space="preserve">Mini-projekt </w:t>
      </w:r>
      <w:r w:rsidR="00DA2166" w:rsidRPr="002321B7">
        <w:rPr>
          <w:rFonts w:ascii="Arial" w:hAnsi="Arial" w:cs="Arial"/>
          <w:sz w:val="24"/>
          <w:szCs w:val="24"/>
        </w:rPr>
        <w:t xml:space="preserve">zintegrowany </w:t>
      </w:r>
      <w:r w:rsidRPr="002321B7">
        <w:rPr>
          <w:rFonts w:ascii="Arial" w:hAnsi="Arial" w:cs="Arial"/>
          <w:sz w:val="24"/>
          <w:szCs w:val="24"/>
        </w:rPr>
        <w:t>wynika z obowiązującego GPR jeżeli:</w:t>
      </w:r>
    </w:p>
    <w:p w14:paraId="5367563B" w14:textId="793FDA24" w:rsidR="00D86625" w:rsidRPr="002321B7" w:rsidRDefault="00D86625" w:rsidP="00D86625">
      <w:pPr>
        <w:pStyle w:val="ListParagraph"/>
        <w:numPr>
          <w:ilvl w:val="0"/>
          <w:numId w:val="51"/>
        </w:numPr>
        <w:spacing w:before="120" w:after="0" w:line="360" w:lineRule="auto"/>
        <w:jc w:val="both"/>
        <w:rPr>
          <w:rFonts w:ascii="Arial" w:hAnsi="Arial" w:cs="Arial"/>
          <w:sz w:val="24"/>
          <w:szCs w:val="24"/>
        </w:rPr>
      </w:pPr>
      <w:r w:rsidRPr="002321B7">
        <w:rPr>
          <w:rFonts w:ascii="Arial" w:hAnsi="Arial" w:cs="Arial"/>
          <w:sz w:val="24"/>
          <w:szCs w:val="24"/>
        </w:rPr>
        <w:t>jest na liście planowanych podstawowych przedsięwzięć rewitalizacyjnych lub</w:t>
      </w:r>
    </w:p>
    <w:p w14:paraId="64EB4BF2" w14:textId="5641C15F" w:rsidR="00D86625" w:rsidRPr="002321B7" w:rsidRDefault="00D86625" w:rsidP="00D86625">
      <w:pPr>
        <w:pStyle w:val="ListParagraph"/>
        <w:numPr>
          <w:ilvl w:val="0"/>
          <w:numId w:val="51"/>
        </w:numPr>
        <w:spacing w:before="120" w:after="0" w:line="360" w:lineRule="auto"/>
        <w:jc w:val="both"/>
        <w:rPr>
          <w:rFonts w:ascii="Arial" w:hAnsi="Arial" w:cs="Arial"/>
          <w:sz w:val="24"/>
          <w:szCs w:val="24"/>
        </w:rPr>
      </w:pPr>
      <w:r w:rsidRPr="002321B7">
        <w:rPr>
          <w:rFonts w:ascii="Arial" w:hAnsi="Arial" w:cs="Arial"/>
          <w:sz w:val="24"/>
          <w:szCs w:val="24"/>
        </w:rPr>
        <w:t>jest na liście pozostałych dopuszczalnych przedsięwzięć rewitalizacyjnych realizujących kierunki działań rewitalizacyjnych określonych w GPR lub</w:t>
      </w:r>
    </w:p>
    <w:p w14:paraId="7F3F038E" w14:textId="1BDD5E9F" w:rsidR="00CD5D71" w:rsidRPr="002321B7" w:rsidRDefault="006F41D5" w:rsidP="00EB7F75">
      <w:pPr>
        <w:pStyle w:val="ListParagraph"/>
        <w:numPr>
          <w:ilvl w:val="0"/>
          <w:numId w:val="51"/>
        </w:numPr>
        <w:spacing w:before="120" w:after="0" w:line="360" w:lineRule="auto"/>
        <w:jc w:val="both"/>
        <w:rPr>
          <w:rFonts w:ascii="Arial" w:hAnsi="Arial" w:cs="Arial"/>
          <w:sz w:val="24"/>
          <w:szCs w:val="24"/>
        </w:rPr>
      </w:pPr>
      <w:r w:rsidRPr="002321B7">
        <w:rPr>
          <w:rFonts w:ascii="Arial" w:hAnsi="Arial" w:cs="Arial"/>
          <w:sz w:val="24"/>
          <w:szCs w:val="24"/>
        </w:rPr>
        <w:t>wynika z charakterystyki pozostałych dopuszczalnych przedsięwzięć rewitalizacyjnych realizujących kierunki działań rewitalizacyjnych określone w</w:t>
      </w:r>
      <w:r w:rsidR="00515B97">
        <w:rPr>
          <w:rFonts w:ascii="Arial" w:hAnsi="Arial" w:cs="Arial"/>
          <w:sz w:val="24"/>
          <w:szCs w:val="24"/>
        </w:rPr>
        <w:t> </w:t>
      </w:r>
      <w:r w:rsidRPr="002321B7">
        <w:rPr>
          <w:rFonts w:ascii="Arial" w:hAnsi="Arial" w:cs="Arial"/>
          <w:sz w:val="24"/>
          <w:szCs w:val="24"/>
        </w:rPr>
        <w:t>GPR.</w:t>
      </w:r>
    </w:p>
    <w:p w14:paraId="23D343B7" w14:textId="6D24D9C5" w:rsidR="00D86625" w:rsidRPr="002321B7" w:rsidRDefault="006F41D5" w:rsidP="002321B7">
      <w:pPr>
        <w:pStyle w:val="ListParagraph"/>
        <w:numPr>
          <w:ilvl w:val="0"/>
          <w:numId w:val="24"/>
        </w:numPr>
        <w:spacing w:before="120" w:after="0" w:line="360" w:lineRule="auto"/>
        <w:ind w:left="426" w:hanging="426"/>
        <w:jc w:val="both"/>
        <w:rPr>
          <w:rFonts w:ascii="Arial" w:hAnsi="Arial" w:cs="Arial"/>
          <w:sz w:val="24"/>
          <w:szCs w:val="24"/>
        </w:rPr>
      </w:pPr>
      <w:r w:rsidRPr="002321B7">
        <w:rPr>
          <w:rFonts w:ascii="Arial" w:hAnsi="Arial" w:cs="Arial"/>
          <w:sz w:val="24"/>
          <w:szCs w:val="24"/>
        </w:rPr>
        <w:t>Projekt może być realizowany na wyznaczonym przez GPR obszarze rewitalizacji</w:t>
      </w:r>
      <w:r w:rsidR="000A53BB" w:rsidRPr="002321B7">
        <w:rPr>
          <w:rFonts w:ascii="Arial" w:hAnsi="Arial" w:cs="Arial"/>
          <w:sz w:val="24"/>
          <w:szCs w:val="24"/>
        </w:rPr>
        <w:t xml:space="preserve"> bądź poza jego obszarem na warunkach </w:t>
      </w:r>
      <w:r w:rsidR="00FC0ACA" w:rsidRPr="002321B7">
        <w:rPr>
          <w:rFonts w:ascii="Arial" w:hAnsi="Arial" w:cs="Arial"/>
          <w:sz w:val="24"/>
          <w:szCs w:val="24"/>
        </w:rPr>
        <w:t>art. 15 ust. 3</w:t>
      </w:r>
      <w:r w:rsidRPr="002321B7">
        <w:rPr>
          <w:rFonts w:ascii="Arial" w:hAnsi="Arial" w:cs="Arial"/>
          <w:sz w:val="24"/>
          <w:szCs w:val="24"/>
        </w:rPr>
        <w:t xml:space="preserve"> ustawy z dnia 9 października 2015 r. o rewitalizacji</w:t>
      </w:r>
      <w:r w:rsidR="00A11CBB" w:rsidRPr="002321B7">
        <w:rPr>
          <w:rFonts w:ascii="Arial" w:hAnsi="Arial" w:cs="Arial"/>
          <w:sz w:val="24"/>
          <w:szCs w:val="24"/>
        </w:rPr>
        <w:t>.</w:t>
      </w:r>
      <w:r w:rsidR="00213839" w:rsidRPr="002321B7">
        <w:rPr>
          <w:rStyle w:val="FootnoteReference"/>
          <w:rFonts w:ascii="Arial" w:hAnsi="Arial" w:cs="Arial"/>
          <w:sz w:val="24"/>
          <w:szCs w:val="24"/>
        </w:rPr>
        <w:footnoteReference w:id="3"/>
      </w:r>
      <w:r w:rsidRPr="002321B7">
        <w:rPr>
          <w:rFonts w:ascii="Arial" w:hAnsi="Arial" w:cs="Arial"/>
          <w:sz w:val="24"/>
          <w:szCs w:val="24"/>
        </w:rPr>
        <w:t>.</w:t>
      </w:r>
    </w:p>
    <w:p w14:paraId="1731C4DF" w14:textId="50A80C68" w:rsidR="0086552E" w:rsidRPr="002321B7" w:rsidRDefault="00D43E38" w:rsidP="009C62C4">
      <w:pPr>
        <w:pStyle w:val="ListParagraph"/>
        <w:numPr>
          <w:ilvl w:val="0"/>
          <w:numId w:val="24"/>
        </w:numPr>
        <w:spacing w:after="0" w:line="360" w:lineRule="auto"/>
        <w:ind w:left="425" w:hanging="425"/>
        <w:contextualSpacing w:val="0"/>
        <w:jc w:val="both"/>
        <w:rPr>
          <w:rFonts w:ascii="Arial" w:hAnsi="Arial" w:cs="Arial"/>
          <w:sz w:val="24"/>
          <w:szCs w:val="24"/>
        </w:rPr>
      </w:pPr>
      <w:r w:rsidRPr="002321B7">
        <w:rPr>
          <w:rFonts w:ascii="Arial" w:hAnsi="Arial" w:cs="Arial"/>
          <w:sz w:val="24"/>
          <w:szCs w:val="24"/>
        </w:rPr>
        <w:t xml:space="preserve">We wniosku o udzielenie grantu należy opisać proces </w:t>
      </w:r>
      <w:r w:rsidR="00A4388F" w:rsidRPr="002321B7">
        <w:rPr>
          <w:rFonts w:ascii="Arial" w:hAnsi="Arial" w:cs="Arial"/>
          <w:sz w:val="24"/>
          <w:szCs w:val="24"/>
        </w:rPr>
        <w:t>włączeni</w:t>
      </w:r>
      <w:r w:rsidR="00DD279B" w:rsidRPr="002321B7">
        <w:rPr>
          <w:rFonts w:ascii="Arial" w:hAnsi="Arial" w:cs="Arial"/>
          <w:sz w:val="24"/>
          <w:szCs w:val="24"/>
        </w:rPr>
        <w:t>a</w:t>
      </w:r>
      <w:r w:rsidR="00A4388F" w:rsidRPr="002321B7">
        <w:rPr>
          <w:rFonts w:ascii="Arial" w:hAnsi="Arial" w:cs="Arial"/>
          <w:sz w:val="24"/>
          <w:szCs w:val="24"/>
        </w:rPr>
        <w:t xml:space="preserve"> społeczności lokalnej </w:t>
      </w:r>
      <w:r w:rsidRPr="002321B7">
        <w:rPr>
          <w:rFonts w:ascii="Arial" w:hAnsi="Arial" w:cs="Arial"/>
          <w:sz w:val="24"/>
          <w:szCs w:val="24"/>
        </w:rPr>
        <w:t>w</w:t>
      </w:r>
      <w:r w:rsidR="00192E30" w:rsidRPr="002321B7">
        <w:rPr>
          <w:rFonts w:ascii="Arial" w:hAnsi="Arial" w:cs="Arial"/>
          <w:sz w:val="24"/>
          <w:szCs w:val="24"/>
        </w:rPr>
        <w:t> </w:t>
      </w:r>
      <w:r w:rsidRPr="002321B7">
        <w:rPr>
          <w:rFonts w:ascii="Arial" w:hAnsi="Arial" w:cs="Arial"/>
          <w:sz w:val="24"/>
          <w:szCs w:val="24"/>
        </w:rPr>
        <w:t>przygotowanie projektu</w:t>
      </w:r>
      <w:r w:rsidR="00C7497C" w:rsidRPr="002321B7">
        <w:rPr>
          <w:rFonts w:ascii="Arial" w:hAnsi="Arial" w:cs="Arial"/>
          <w:sz w:val="24"/>
          <w:szCs w:val="24"/>
        </w:rPr>
        <w:t xml:space="preserve"> </w:t>
      </w:r>
      <w:r w:rsidR="003E5ECC" w:rsidRPr="002321B7">
        <w:rPr>
          <w:rFonts w:ascii="Arial" w:hAnsi="Arial" w:cs="Arial"/>
          <w:sz w:val="24"/>
          <w:szCs w:val="24"/>
        </w:rPr>
        <w:t xml:space="preserve">z podkreśleniem </w:t>
      </w:r>
      <w:r w:rsidRPr="002321B7">
        <w:rPr>
          <w:rFonts w:ascii="Arial" w:hAnsi="Arial" w:cs="Arial"/>
          <w:sz w:val="24"/>
          <w:szCs w:val="24"/>
        </w:rPr>
        <w:t>potrzeb</w:t>
      </w:r>
      <w:r w:rsidR="003E5ECC" w:rsidRPr="002321B7">
        <w:rPr>
          <w:rFonts w:ascii="Arial" w:hAnsi="Arial" w:cs="Arial"/>
          <w:sz w:val="24"/>
          <w:szCs w:val="24"/>
        </w:rPr>
        <w:t>y</w:t>
      </w:r>
      <w:r w:rsidRPr="002321B7">
        <w:rPr>
          <w:rFonts w:ascii="Arial" w:hAnsi="Arial" w:cs="Arial"/>
          <w:sz w:val="24"/>
          <w:szCs w:val="24"/>
        </w:rPr>
        <w:t xml:space="preserve"> realizacji projektu odpowiadającego na</w:t>
      </w:r>
      <w:r w:rsidR="00192E30" w:rsidRPr="002321B7">
        <w:rPr>
          <w:rFonts w:ascii="Arial" w:hAnsi="Arial" w:cs="Arial"/>
          <w:sz w:val="24"/>
          <w:szCs w:val="24"/>
        </w:rPr>
        <w:t> </w:t>
      </w:r>
      <w:r w:rsidR="001C55F0" w:rsidRPr="002321B7">
        <w:rPr>
          <w:rFonts w:ascii="Arial" w:hAnsi="Arial" w:cs="Arial"/>
          <w:sz w:val="24"/>
          <w:szCs w:val="24"/>
        </w:rPr>
        <w:t xml:space="preserve">ich </w:t>
      </w:r>
      <w:r w:rsidRPr="002321B7">
        <w:rPr>
          <w:rFonts w:ascii="Arial" w:hAnsi="Arial" w:cs="Arial"/>
          <w:sz w:val="24"/>
          <w:szCs w:val="24"/>
        </w:rPr>
        <w:t xml:space="preserve">zdiagnozowane potrzeby </w:t>
      </w:r>
      <w:r w:rsidR="00E26671" w:rsidRPr="002321B7">
        <w:rPr>
          <w:rFonts w:ascii="Arial" w:hAnsi="Arial" w:cs="Arial"/>
          <w:sz w:val="24"/>
          <w:szCs w:val="24"/>
        </w:rPr>
        <w:t>w obszarze tematycznym interwencji i/lub zasięgu oddziaływania projektu.</w:t>
      </w:r>
    </w:p>
    <w:p w14:paraId="04C9ABB6" w14:textId="24FCCBE4" w:rsidR="0086552E" w:rsidRPr="002321B7" w:rsidRDefault="00B31447" w:rsidP="009C62C4">
      <w:pPr>
        <w:pStyle w:val="ListParagraph"/>
        <w:numPr>
          <w:ilvl w:val="0"/>
          <w:numId w:val="24"/>
        </w:numPr>
        <w:spacing w:after="0" w:line="360" w:lineRule="auto"/>
        <w:ind w:left="425" w:hanging="425"/>
        <w:contextualSpacing w:val="0"/>
        <w:jc w:val="both"/>
        <w:rPr>
          <w:rFonts w:ascii="Arial" w:hAnsi="Arial" w:cs="Arial"/>
          <w:sz w:val="24"/>
          <w:szCs w:val="24"/>
        </w:rPr>
      </w:pPr>
      <w:r w:rsidRPr="002321B7">
        <w:rPr>
          <w:rFonts w:ascii="Arial" w:hAnsi="Arial" w:cs="Arial"/>
          <w:sz w:val="24"/>
          <w:szCs w:val="24"/>
        </w:rPr>
        <w:t>W segmencie infrastrukturalnym konieczna jest dbałość o zachowanie zielonej infrastruktury, zwłaszcza ochron</w:t>
      </w:r>
      <w:r w:rsidR="009C7920" w:rsidRPr="002321B7">
        <w:rPr>
          <w:rFonts w:ascii="Arial" w:hAnsi="Arial" w:cs="Arial"/>
          <w:sz w:val="24"/>
          <w:szCs w:val="24"/>
        </w:rPr>
        <w:t>a</w:t>
      </w:r>
      <w:r w:rsidRPr="002321B7">
        <w:rPr>
          <w:rFonts w:ascii="Arial" w:hAnsi="Arial" w:cs="Arial"/>
          <w:sz w:val="24"/>
          <w:szCs w:val="24"/>
        </w:rPr>
        <w:t xml:space="preserve"> drzew (w szczególności przed wycinką) i</w:t>
      </w:r>
      <w:r w:rsidR="001533C0" w:rsidRPr="002321B7">
        <w:rPr>
          <w:rFonts w:ascii="Arial" w:hAnsi="Arial" w:cs="Arial"/>
          <w:sz w:val="24"/>
          <w:szCs w:val="24"/>
        </w:rPr>
        <w:t> </w:t>
      </w:r>
      <w:r w:rsidRPr="002321B7">
        <w:rPr>
          <w:rFonts w:ascii="Arial" w:hAnsi="Arial" w:cs="Arial"/>
          <w:sz w:val="24"/>
          <w:szCs w:val="24"/>
        </w:rPr>
        <w:t>unikanie tworzenia powierzchni uszczelnionych.</w:t>
      </w:r>
    </w:p>
    <w:p w14:paraId="04FEFE6B" w14:textId="0911487C" w:rsidR="00B31447" w:rsidRPr="002321B7" w:rsidRDefault="004C1B51" w:rsidP="009C62C4">
      <w:pPr>
        <w:pStyle w:val="ListParagraph"/>
        <w:numPr>
          <w:ilvl w:val="0"/>
          <w:numId w:val="24"/>
        </w:numPr>
        <w:spacing w:after="0" w:line="360" w:lineRule="auto"/>
        <w:ind w:left="425" w:hanging="425"/>
        <w:contextualSpacing w:val="0"/>
        <w:jc w:val="both"/>
        <w:rPr>
          <w:rFonts w:ascii="Arial" w:hAnsi="Arial" w:cs="Arial"/>
          <w:sz w:val="24"/>
          <w:szCs w:val="24"/>
        </w:rPr>
      </w:pPr>
      <w:r w:rsidRPr="002321B7">
        <w:rPr>
          <w:rFonts w:ascii="Arial" w:hAnsi="Arial" w:cs="Arial"/>
          <w:sz w:val="24"/>
          <w:szCs w:val="24"/>
        </w:rPr>
        <w:t xml:space="preserve">Wsparcie w ramach </w:t>
      </w:r>
      <w:r w:rsidR="00372EBA">
        <w:rPr>
          <w:rFonts w:ascii="Arial" w:hAnsi="Arial" w:cs="Arial"/>
          <w:sz w:val="24"/>
          <w:szCs w:val="24"/>
        </w:rPr>
        <w:t>K</w:t>
      </w:r>
      <w:r w:rsidRPr="002321B7">
        <w:rPr>
          <w:rFonts w:ascii="Arial" w:hAnsi="Arial" w:cs="Arial"/>
          <w:sz w:val="24"/>
          <w:szCs w:val="24"/>
        </w:rPr>
        <w:t>onkursu musi być zgodne z Wytycznymi dotyczącymi realizacji zasad równościowych w ramach funduszy unijnych na lata 2021-2027, w</w:t>
      </w:r>
      <w:r w:rsidR="001533C0" w:rsidRPr="002321B7">
        <w:rPr>
          <w:rFonts w:ascii="Arial" w:hAnsi="Arial" w:cs="Arial"/>
          <w:sz w:val="24"/>
          <w:szCs w:val="24"/>
        </w:rPr>
        <w:t> </w:t>
      </w:r>
      <w:r w:rsidRPr="002321B7">
        <w:rPr>
          <w:rFonts w:ascii="Arial" w:hAnsi="Arial" w:cs="Arial"/>
          <w:sz w:val="24"/>
          <w:szCs w:val="24"/>
        </w:rPr>
        <w:t xml:space="preserve">szczególności </w:t>
      </w:r>
      <w:r w:rsidR="00A834BB" w:rsidRPr="002321B7">
        <w:rPr>
          <w:rFonts w:ascii="Arial" w:hAnsi="Arial" w:cs="Arial"/>
          <w:sz w:val="24"/>
          <w:szCs w:val="24"/>
        </w:rPr>
        <w:t>p</w:t>
      </w:r>
      <w:r w:rsidR="00B31447" w:rsidRPr="002321B7">
        <w:rPr>
          <w:rFonts w:ascii="Arial" w:hAnsi="Arial" w:cs="Arial"/>
          <w:sz w:val="24"/>
          <w:szCs w:val="24"/>
        </w:rPr>
        <w:t>rojekty muszą obligatoryjnie wykorzystywać rozwiązania zwiększające dostępność dla</w:t>
      </w:r>
      <w:r w:rsidR="002254B0" w:rsidRPr="002321B7">
        <w:rPr>
          <w:rFonts w:ascii="Arial" w:hAnsi="Arial" w:cs="Arial"/>
          <w:sz w:val="24"/>
          <w:szCs w:val="24"/>
        </w:rPr>
        <w:t> </w:t>
      </w:r>
      <w:r w:rsidR="00B31447" w:rsidRPr="002321B7">
        <w:rPr>
          <w:rFonts w:ascii="Arial" w:hAnsi="Arial" w:cs="Arial"/>
          <w:sz w:val="24"/>
          <w:szCs w:val="24"/>
        </w:rPr>
        <w:t>osób ze szczególnymi potrzebami zgodnie ze</w:t>
      </w:r>
      <w:r w:rsidR="006D484F" w:rsidRPr="002321B7">
        <w:rPr>
          <w:rFonts w:ascii="Arial" w:hAnsi="Arial" w:cs="Arial"/>
          <w:sz w:val="24"/>
          <w:szCs w:val="24"/>
        </w:rPr>
        <w:t> </w:t>
      </w:r>
      <w:r w:rsidR="001A5FEC" w:rsidRPr="002321B7">
        <w:rPr>
          <w:rFonts w:ascii="Arial" w:hAnsi="Arial" w:cs="Arial"/>
          <w:sz w:val="24"/>
          <w:szCs w:val="24"/>
        </w:rPr>
        <w:t>S</w:t>
      </w:r>
      <w:r w:rsidR="00B31447" w:rsidRPr="002321B7">
        <w:rPr>
          <w:rFonts w:ascii="Arial" w:hAnsi="Arial" w:cs="Arial"/>
          <w:sz w:val="24"/>
          <w:szCs w:val="24"/>
        </w:rPr>
        <w:t xml:space="preserve">tandardami dostępności </w:t>
      </w:r>
      <w:r w:rsidR="001A5FEC" w:rsidRPr="002321B7">
        <w:rPr>
          <w:rFonts w:ascii="Arial" w:hAnsi="Arial" w:cs="Arial"/>
          <w:sz w:val="24"/>
          <w:szCs w:val="24"/>
        </w:rPr>
        <w:t xml:space="preserve">dla </w:t>
      </w:r>
      <w:r w:rsidR="005E1CF6" w:rsidRPr="002321B7">
        <w:rPr>
          <w:rFonts w:ascii="Arial" w:hAnsi="Arial" w:cs="Arial"/>
          <w:sz w:val="24"/>
          <w:szCs w:val="24"/>
        </w:rPr>
        <w:t>polityki spójności 2021-2027</w:t>
      </w:r>
      <w:r w:rsidR="00B31447" w:rsidRPr="002321B7">
        <w:rPr>
          <w:rFonts w:ascii="Arial" w:hAnsi="Arial" w:cs="Arial"/>
          <w:sz w:val="24"/>
          <w:szCs w:val="24"/>
        </w:rPr>
        <w:t xml:space="preserve"> </w:t>
      </w:r>
      <w:r w:rsidR="005419A6" w:rsidRPr="002321B7">
        <w:rPr>
          <w:rFonts w:ascii="Arial" w:hAnsi="Arial" w:cs="Arial"/>
          <w:sz w:val="24"/>
          <w:szCs w:val="24"/>
        </w:rPr>
        <w:t xml:space="preserve">stanowiącymi załącznik </w:t>
      </w:r>
      <w:r w:rsidR="00C46FEC" w:rsidRPr="002321B7">
        <w:rPr>
          <w:rFonts w:ascii="Arial" w:hAnsi="Arial" w:cs="Arial"/>
          <w:sz w:val="24"/>
          <w:szCs w:val="24"/>
        </w:rPr>
        <w:t xml:space="preserve">do </w:t>
      </w:r>
      <w:r w:rsidR="009A0F1D" w:rsidRPr="002321B7">
        <w:rPr>
          <w:rFonts w:ascii="Arial" w:hAnsi="Arial" w:cs="Arial"/>
          <w:sz w:val="24"/>
          <w:szCs w:val="24"/>
        </w:rPr>
        <w:t xml:space="preserve">ww. </w:t>
      </w:r>
      <w:r w:rsidR="005E3474" w:rsidRPr="002321B7">
        <w:rPr>
          <w:rFonts w:ascii="Arial" w:hAnsi="Arial" w:cs="Arial"/>
          <w:sz w:val="24"/>
          <w:szCs w:val="24"/>
        </w:rPr>
        <w:t>Wytycznych</w:t>
      </w:r>
      <w:r w:rsidR="002A56EA" w:rsidRPr="002321B7">
        <w:rPr>
          <w:rFonts w:ascii="Arial" w:hAnsi="Arial" w:cs="Arial"/>
          <w:sz w:val="24"/>
          <w:szCs w:val="24"/>
        </w:rPr>
        <w:t xml:space="preserve">, </w:t>
      </w:r>
      <w:r w:rsidR="00D30FC7" w:rsidRPr="002321B7">
        <w:rPr>
          <w:rFonts w:ascii="Arial" w:hAnsi="Arial" w:cs="Arial"/>
          <w:sz w:val="24"/>
          <w:szCs w:val="24"/>
        </w:rPr>
        <w:t>o ile</w:t>
      </w:r>
      <w:r w:rsidR="002A56EA" w:rsidRPr="002321B7">
        <w:rPr>
          <w:rFonts w:ascii="Arial" w:hAnsi="Arial" w:cs="Arial"/>
          <w:sz w:val="24"/>
          <w:szCs w:val="24"/>
        </w:rPr>
        <w:t xml:space="preserve"> ww. </w:t>
      </w:r>
      <w:r w:rsidR="000E55AE" w:rsidRPr="002321B7">
        <w:rPr>
          <w:rFonts w:ascii="Arial" w:hAnsi="Arial" w:cs="Arial"/>
          <w:sz w:val="24"/>
          <w:szCs w:val="24"/>
        </w:rPr>
        <w:t xml:space="preserve">Standardy dotyczą </w:t>
      </w:r>
      <w:r w:rsidR="00D30FC7" w:rsidRPr="002321B7">
        <w:rPr>
          <w:rFonts w:ascii="Arial" w:hAnsi="Arial" w:cs="Arial"/>
          <w:sz w:val="24"/>
          <w:szCs w:val="24"/>
        </w:rPr>
        <w:t xml:space="preserve">działań realizowanych w </w:t>
      </w:r>
      <w:r w:rsidR="000E55AE" w:rsidRPr="002321B7">
        <w:rPr>
          <w:rFonts w:ascii="Arial" w:hAnsi="Arial" w:cs="Arial"/>
          <w:sz w:val="24"/>
          <w:szCs w:val="24"/>
        </w:rPr>
        <w:t>proje</w:t>
      </w:r>
      <w:r w:rsidR="00D30FC7" w:rsidRPr="002321B7">
        <w:rPr>
          <w:rFonts w:ascii="Arial" w:hAnsi="Arial" w:cs="Arial"/>
          <w:sz w:val="24"/>
          <w:szCs w:val="24"/>
        </w:rPr>
        <w:t>kcie</w:t>
      </w:r>
      <w:r w:rsidR="005E3474" w:rsidRPr="002321B7">
        <w:rPr>
          <w:rFonts w:ascii="Arial" w:hAnsi="Arial" w:cs="Arial"/>
          <w:sz w:val="24"/>
          <w:szCs w:val="24"/>
        </w:rPr>
        <w:t>.</w:t>
      </w:r>
    </w:p>
    <w:p w14:paraId="4BA0786C" w14:textId="77167158" w:rsidR="00AA1765" w:rsidRPr="002321B7" w:rsidRDefault="008B6584" w:rsidP="007B15AC">
      <w:pPr>
        <w:pStyle w:val="Heading1"/>
        <w:spacing w:before="120" w:after="120"/>
        <w:contextualSpacing w:val="0"/>
      </w:pPr>
      <w:bookmarkStart w:id="35" w:name="_Toc224566694"/>
      <w:r w:rsidRPr="002321B7">
        <w:t>Elementy p</w:t>
      </w:r>
      <w:r w:rsidR="007A2F0F" w:rsidRPr="002321B7">
        <w:t>remiowane w</w:t>
      </w:r>
      <w:r w:rsidRPr="002321B7">
        <w:t xml:space="preserve"> </w:t>
      </w:r>
      <w:r w:rsidR="00D665D7" w:rsidRPr="002321B7">
        <w:t xml:space="preserve">ramach </w:t>
      </w:r>
      <w:r w:rsidR="00372EBA">
        <w:t>K</w:t>
      </w:r>
      <w:r w:rsidR="00982EDF" w:rsidRPr="002321B7">
        <w:t>onkursu</w:t>
      </w:r>
      <w:bookmarkEnd w:id="35"/>
    </w:p>
    <w:p w14:paraId="780421C2" w14:textId="0D45341A" w:rsidR="001B72F8" w:rsidRPr="002321B7" w:rsidRDefault="001B72F8" w:rsidP="00D22123">
      <w:pPr>
        <w:spacing w:after="0" w:line="360" w:lineRule="auto"/>
        <w:jc w:val="both"/>
        <w:rPr>
          <w:rFonts w:ascii="Arial" w:hAnsi="Arial" w:cs="Arial"/>
          <w:sz w:val="24"/>
          <w:szCs w:val="24"/>
        </w:rPr>
      </w:pPr>
      <w:r w:rsidRPr="002321B7">
        <w:rPr>
          <w:rFonts w:ascii="Arial" w:hAnsi="Arial" w:cs="Arial"/>
          <w:sz w:val="24"/>
          <w:szCs w:val="24"/>
        </w:rPr>
        <w:t>Premiowane będą wnioski uwzględniające w swojej koncepcji następujące założenia:</w:t>
      </w:r>
    </w:p>
    <w:p w14:paraId="51901A18" w14:textId="6EC89C82" w:rsidR="001B72F8" w:rsidRPr="002321B7" w:rsidDel="00112946" w:rsidRDefault="001B72F8" w:rsidP="009C62C4">
      <w:pPr>
        <w:pStyle w:val="ListParagraph"/>
        <w:numPr>
          <w:ilvl w:val="0"/>
          <w:numId w:val="23"/>
        </w:numPr>
        <w:tabs>
          <w:tab w:val="clear" w:pos="720"/>
          <w:tab w:val="num" w:pos="426"/>
        </w:tabs>
        <w:spacing w:after="0" w:line="360" w:lineRule="auto"/>
        <w:ind w:left="426" w:hanging="426"/>
        <w:contextualSpacing w:val="0"/>
        <w:jc w:val="both"/>
        <w:rPr>
          <w:rFonts w:ascii="Arial" w:hAnsi="Arial" w:cs="Arial"/>
          <w:sz w:val="24"/>
          <w:szCs w:val="24"/>
        </w:rPr>
      </w:pPr>
      <w:r w:rsidRPr="002321B7" w:rsidDel="00112946">
        <w:rPr>
          <w:rFonts w:ascii="Arial" w:hAnsi="Arial" w:cs="Arial"/>
          <w:sz w:val="24"/>
          <w:szCs w:val="24"/>
        </w:rPr>
        <w:t xml:space="preserve">projekt realizowany będzie wyłącznie na wyznaczonym </w:t>
      </w:r>
      <w:r w:rsidR="002B639F" w:rsidRPr="002321B7" w:rsidDel="00112946">
        <w:rPr>
          <w:rFonts w:ascii="Arial" w:hAnsi="Arial" w:cs="Arial"/>
          <w:sz w:val="24"/>
          <w:szCs w:val="24"/>
        </w:rPr>
        <w:t xml:space="preserve">w </w:t>
      </w:r>
      <w:r w:rsidRPr="002321B7" w:rsidDel="00112946">
        <w:rPr>
          <w:rFonts w:ascii="Arial" w:hAnsi="Arial" w:cs="Arial"/>
          <w:sz w:val="24"/>
          <w:szCs w:val="24"/>
        </w:rPr>
        <w:t>GPR obszarze rewitalizacji;</w:t>
      </w:r>
    </w:p>
    <w:p w14:paraId="2045E60F" w14:textId="290EAC32" w:rsidR="001B72F8" w:rsidRPr="002321B7" w:rsidRDefault="001B72F8" w:rsidP="009C62C4">
      <w:pPr>
        <w:pStyle w:val="ListParagraph"/>
        <w:numPr>
          <w:ilvl w:val="0"/>
          <w:numId w:val="23"/>
        </w:numPr>
        <w:tabs>
          <w:tab w:val="clear" w:pos="720"/>
          <w:tab w:val="num" w:pos="426"/>
        </w:tabs>
        <w:spacing w:after="0" w:line="360" w:lineRule="auto"/>
        <w:ind w:left="426" w:hanging="426"/>
        <w:contextualSpacing w:val="0"/>
        <w:jc w:val="both"/>
        <w:rPr>
          <w:rFonts w:ascii="Arial" w:hAnsi="Arial" w:cs="Arial"/>
          <w:sz w:val="24"/>
          <w:szCs w:val="24"/>
        </w:rPr>
      </w:pPr>
      <w:bookmarkStart w:id="36" w:name="_Hlk230865536"/>
      <w:r w:rsidRPr="002321B7">
        <w:rPr>
          <w:rFonts w:ascii="Arial" w:hAnsi="Arial" w:cs="Arial"/>
          <w:sz w:val="24"/>
          <w:szCs w:val="24"/>
        </w:rPr>
        <w:t>projekt realizowany będzie w formule partnerskiej</w:t>
      </w:r>
      <w:bookmarkEnd w:id="36"/>
      <w:r w:rsidRPr="002321B7">
        <w:rPr>
          <w:rFonts w:ascii="Arial" w:hAnsi="Arial" w:cs="Arial"/>
          <w:sz w:val="24"/>
          <w:szCs w:val="24"/>
        </w:rPr>
        <w:t>;</w:t>
      </w:r>
    </w:p>
    <w:p w14:paraId="34979109" w14:textId="3DF600C3" w:rsidR="001B72F8" w:rsidRPr="002321B7" w:rsidRDefault="00D802EC" w:rsidP="009C62C4">
      <w:pPr>
        <w:pStyle w:val="ListParagraph"/>
        <w:numPr>
          <w:ilvl w:val="0"/>
          <w:numId w:val="23"/>
        </w:numPr>
        <w:tabs>
          <w:tab w:val="clear" w:pos="720"/>
          <w:tab w:val="num" w:pos="426"/>
        </w:tabs>
        <w:spacing w:after="0" w:line="360" w:lineRule="auto"/>
        <w:ind w:left="426" w:hanging="426"/>
        <w:jc w:val="both"/>
        <w:rPr>
          <w:rFonts w:ascii="Arial" w:hAnsi="Arial" w:cs="Arial"/>
          <w:sz w:val="24"/>
          <w:szCs w:val="24"/>
        </w:rPr>
      </w:pPr>
      <w:r w:rsidRPr="002321B7">
        <w:rPr>
          <w:rFonts w:ascii="Arial" w:hAnsi="Arial" w:cs="Arial"/>
          <w:sz w:val="24"/>
          <w:szCs w:val="24"/>
        </w:rPr>
        <w:t>W</w:t>
      </w:r>
      <w:r w:rsidR="001B72F8" w:rsidRPr="002321B7">
        <w:rPr>
          <w:rFonts w:ascii="Arial" w:hAnsi="Arial" w:cs="Arial"/>
          <w:sz w:val="24"/>
          <w:szCs w:val="24"/>
        </w:rPr>
        <w:t>nioskodawca i/lub partner uzyskali certyfikat dostępności</w:t>
      </w:r>
      <w:r w:rsidR="002E4995" w:rsidRPr="002321B7">
        <w:rPr>
          <w:rStyle w:val="FootnoteReference"/>
          <w:rFonts w:ascii="Arial" w:hAnsi="Arial" w:cs="Arial"/>
          <w:sz w:val="24"/>
          <w:szCs w:val="24"/>
        </w:rPr>
        <w:footnoteReference w:id="4"/>
      </w:r>
      <w:r w:rsidR="001B72F8" w:rsidRPr="002321B7">
        <w:rPr>
          <w:rFonts w:ascii="Arial" w:hAnsi="Arial" w:cs="Arial"/>
          <w:sz w:val="24"/>
          <w:szCs w:val="24"/>
        </w:rPr>
        <w:t>;</w:t>
      </w:r>
    </w:p>
    <w:p w14:paraId="4869BF70" w14:textId="77777777" w:rsidR="001B72F8" w:rsidRPr="002321B7" w:rsidRDefault="001B72F8" w:rsidP="009C62C4">
      <w:pPr>
        <w:pStyle w:val="ListParagraph"/>
        <w:numPr>
          <w:ilvl w:val="0"/>
          <w:numId w:val="23"/>
        </w:numPr>
        <w:tabs>
          <w:tab w:val="clear" w:pos="720"/>
          <w:tab w:val="num" w:pos="426"/>
        </w:tabs>
        <w:spacing w:after="0" w:line="360" w:lineRule="auto"/>
        <w:ind w:left="426" w:hanging="426"/>
        <w:jc w:val="both"/>
        <w:rPr>
          <w:rFonts w:ascii="Arial" w:hAnsi="Arial" w:cs="Arial"/>
          <w:sz w:val="24"/>
          <w:szCs w:val="24"/>
        </w:rPr>
      </w:pPr>
      <w:r w:rsidRPr="002321B7">
        <w:rPr>
          <w:rFonts w:ascii="Arial" w:hAnsi="Arial" w:cs="Arial"/>
          <w:sz w:val="24"/>
          <w:szCs w:val="24"/>
        </w:rPr>
        <w:t>zaadresowanie interwencji do więcej niż dwóch grup odbiorców z obszaru rewitalizacji (interesariuszy rewitalizacji);</w:t>
      </w:r>
    </w:p>
    <w:p w14:paraId="097ED079" w14:textId="1B45D853" w:rsidR="00103163" w:rsidRPr="002321B7" w:rsidDel="00E60FBC" w:rsidRDefault="00CB6119" w:rsidP="009C62C4">
      <w:pPr>
        <w:pStyle w:val="ListParagraph"/>
        <w:numPr>
          <w:ilvl w:val="0"/>
          <w:numId w:val="23"/>
        </w:numPr>
        <w:tabs>
          <w:tab w:val="clear" w:pos="720"/>
          <w:tab w:val="num" w:pos="426"/>
        </w:tabs>
        <w:spacing w:after="0" w:line="360" w:lineRule="auto"/>
        <w:ind w:left="426" w:hanging="426"/>
        <w:contextualSpacing w:val="0"/>
        <w:jc w:val="both"/>
        <w:rPr>
          <w:rFonts w:ascii="Arial" w:hAnsi="Arial" w:cs="Arial"/>
          <w:sz w:val="24"/>
          <w:szCs w:val="24"/>
        </w:rPr>
      </w:pPr>
      <w:r w:rsidRPr="002321B7" w:rsidDel="00E60FBC">
        <w:rPr>
          <w:rFonts w:ascii="Arial" w:hAnsi="Arial" w:cs="Arial"/>
          <w:sz w:val="24"/>
          <w:szCs w:val="24"/>
        </w:rPr>
        <w:t xml:space="preserve">projekt został wskazany na liście podstawowej </w:t>
      </w:r>
      <w:r w:rsidR="00841738" w:rsidRPr="002321B7" w:rsidDel="00E60FBC">
        <w:rPr>
          <w:rFonts w:ascii="Arial" w:hAnsi="Arial" w:cs="Arial"/>
          <w:sz w:val="24"/>
          <w:szCs w:val="24"/>
        </w:rPr>
        <w:t xml:space="preserve">w </w:t>
      </w:r>
      <w:r w:rsidR="00F55494" w:rsidRPr="002321B7" w:rsidDel="00E60FBC">
        <w:rPr>
          <w:rFonts w:ascii="Arial" w:hAnsi="Arial" w:cs="Arial"/>
          <w:sz w:val="24"/>
          <w:szCs w:val="24"/>
        </w:rPr>
        <w:t>GPR</w:t>
      </w:r>
      <w:r w:rsidR="00206730" w:rsidRPr="002321B7" w:rsidDel="00E60FBC">
        <w:rPr>
          <w:rFonts w:ascii="Arial" w:hAnsi="Arial" w:cs="Arial"/>
          <w:sz w:val="24"/>
          <w:szCs w:val="24"/>
        </w:rPr>
        <w:t>;</w:t>
      </w:r>
    </w:p>
    <w:p w14:paraId="6218CB85" w14:textId="1DDAF076" w:rsidR="001B72F8" w:rsidRPr="002321B7" w:rsidRDefault="001B72F8" w:rsidP="009C62C4">
      <w:pPr>
        <w:pStyle w:val="ListParagraph"/>
        <w:numPr>
          <w:ilvl w:val="0"/>
          <w:numId w:val="23"/>
        </w:numPr>
        <w:tabs>
          <w:tab w:val="clear" w:pos="720"/>
          <w:tab w:val="num" w:pos="426"/>
        </w:tabs>
        <w:spacing w:after="0" w:line="360" w:lineRule="auto"/>
        <w:ind w:left="425" w:hanging="425"/>
        <w:contextualSpacing w:val="0"/>
        <w:jc w:val="both"/>
        <w:rPr>
          <w:rFonts w:ascii="Arial" w:hAnsi="Arial" w:cs="Arial"/>
          <w:sz w:val="24"/>
          <w:szCs w:val="24"/>
        </w:rPr>
      </w:pPr>
      <w:bookmarkStart w:id="37" w:name="_Hlk230864880"/>
      <w:r w:rsidRPr="002321B7">
        <w:rPr>
          <w:rFonts w:ascii="Arial" w:hAnsi="Arial" w:cs="Arial"/>
          <w:sz w:val="24"/>
          <w:szCs w:val="24"/>
        </w:rPr>
        <w:t xml:space="preserve">projekty ujęte w GPR opracowanym przez gminę z krajowych Obszarów Strategicznej Interwencji </w:t>
      </w:r>
      <w:bookmarkEnd w:id="37"/>
      <w:r w:rsidRPr="002321B7">
        <w:rPr>
          <w:rFonts w:ascii="Arial" w:hAnsi="Arial" w:cs="Arial"/>
          <w:sz w:val="24"/>
          <w:szCs w:val="24"/>
        </w:rPr>
        <w:t>(przez miasto średnie tracące funkcje społeczno-gospodarcze lub przez gminę zagrożoną trwałą marginalizacją)</w:t>
      </w:r>
      <w:r w:rsidR="009B2BA5" w:rsidRPr="002321B7">
        <w:rPr>
          <w:rStyle w:val="FootnoteReference"/>
          <w:rFonts w:ascii="Arial" w:hAnsi="Arial" w:cs="Arial"/>
          <w:sz w:val="24"/>
          <w:szCs w:val="24"/>
        </w:rPr>
        <w:footnoteReference w:id="5"/>
      </w:r>
      <w:r w:rsidRPr="002321B7">
        <w:rPr>
          <w:rFonts w:ascii="Arial" w:hAnsi="Arial" w:cs="Arial"/>
          <w:sz w:val="24"/>
          <w:szCs w:val="24"/>
        </w:rPr>
        <w:t>.</w:t>
      </w:r>
    </w:p>
    <w:p w14:paraId="47A5224C" w14:textId="77777777" w:rsidR="00C55105" w:rsidRPr="002321B7" w:rsidRDefault="00C55105" w:rsidP="00FE5526">
      <w:pPr>
        <w:spacing w:after="0" w:line="360" w:lineRule="auto"/>
        <w:jc w:val="both"/>
        <w:rPr>
          <w:rFonts w:ascii="Arial" w:hAnsi="Arial" w:cs="Arial"/>
          <w:sz w:val="24"/>
          <w:szCs w:val="24"/>
        </w:rPr>
      </w:pPr>
    </w:p>
    <w:p w14:paraId="5418C24E" w14:textId="102C346A" w:rsidR="00AA1765" w:rsidRPr="002321B7" w:rsidRDefault="00AA1765" w:rsidP="00B87742">
      <w:pPr>
        <w:pStyle w:val="Heading1"/>
        <w:spacing w:before="120" w:after="120"/>
        <w:contextualSpacing w:val="0"/>
      </w:pPr>
      <w:bookmarkStart w:id="38" w:name="_Toc224566695"/>
      <w:r w:rsidRPr="002321B7">
        <w:t>Kwalifikowalność wydatków</w:t>
      </w:r>
      <w:bookmarkEnd w:id="38"/>
    </w:p>
    <w:p w14:paraId="516152B1" w14:textId="59448AEB" w:rsidR="00012530" w:rsidRPr="002321B7" w:rsidRDefault="001E446F" w:rsidP="000C5E7B">
      <w:pPr>
        <w:pStyle w:val="ListParagraph"/>
        <w:numPr>
          <w:ilvl w:val="0"/>
          <w:numId w:val="4"/>
        </w:numPr>
        <w:spacing w:after="0" w:line="360" w:lineRule="auto"/>
        <w:ind w:left="426" w:hanging="426"/>
        <w:contextualSpacing w:val="0"/>
        <w:jc w:val="both"/>
        <w:rPr>
          <w:rFonts w:ascii="Arial" w:eastAsia="Times New Roman" w:hAnsi="Arial" w:cs="Arial"/>
          <w:sz w:val="24"/>
          <w:szCs w:val="24"/>
        </w:rPr>
      </w:pPr>
      <w:r w:rsidRPr="002321B7">
        <w:rPr>
          <w:rFonts w:ascii="Arial" w:eastAsia="Times New Roman" w:hAnsi="Arial" w:cs="Arial"/>
          <w:sz w:val="24"/>
          <w:szCs w:val="24"/>
        </w:rPr>
        <w:t xml:space="preserve">W przypadku uzyskania grantu, za koszty kwalifikowalne mogą być uznane wydatki poniesione przez </w:t>
      </w:r>
      <w:proofErr w:type="spellStart"/>
      <w:r w:rsidRPr="002321B7">
        <w:rPr>
          <w:rFonts w:ascii="Arial" w:eastAsia="Times New Roman" w:hAnsi="Arial" w:cs="Arial"/>
          <w:sz w:val="24"/>
          <w:szCs w:val="24"/>
        </w:rPr>
        <w:t>Grantobiorcę</w:t>
      </w:r>
      <w:proofErr w:type="spellEnd"/>
      <w:r w:rsidRPr="002321B7">
        <w:rPr>
          <w:rFonts w:ascii="Arial" w:eastAsia="Times New Roman" w:hAnsi="Arial" w:cs="Arial"/>
          <w:sz w:val="24"/>
          <w:szCs w:val="24"/>
        </w:rPr>
        <w:t xml:space="preserve"> na rzecz złożonego projektu od dnia rozpoczęcia jego realizacji, jednak nie wcześniej niż od dnia </w:t>
      </w:r>
      <w:r w:rsidR="00CB746D" w:rsidRPr="002321B7">
        <w:rPr>
          <w:rFonts w:ascii="Arial" w:eastAsia="Times New Roman" w:hAnsi="Arial" w:cs="Arial"/>
          <w:sz w:val="24"/>
          <w:szCs w:val="24"/>
        </w:rPr>
        <w:t>01.01.2026 r.</w:t>
      </w:r>
      <w:r w:rsidRPr="002321B7">
        <w:rPr>
          <w:rFonts w:ascii="Arial" w:eastAsia="Times New Roman" w:hAnsi="Arial" w:cs="Arial"/>
          <w:sz w:val="24"/>
          <w:szCs w:val="24"/>
        </w:rPr>
        <w:t>, do dnia zakończenia jego realizacji, jednak nie później niż do</w:t>
      </w:r>
      <w:r w:rsidR="00EB6D4B" w:rsidRPr="002321B7">
        <w:rPr>
          <w:rFonts w:ascii="Arial" w:eastAsia="Times New Roman" w:hAnsi="Arial" w:cs="Arial"/>
          <w:sz w:val="24"/>
          <w:szCs w:val="24"/>
        </w:rPr>
        <w:t> </w:t>
      </w:r>
      <w:r w:rsidR="00316847" w:rsidRPr="002321B7">
        <w:rPr>
          <w:rFonts w:ascii="Arial" w:eastAsia="Times New Roman" w:hAnsi="Arial" w:cs="Arial"/>
          <w:sz w:val="24"/>
          <w:szCs w:val="24"/>
        </w:rPr>
        <w:t xml:space="preserve">31 </w:t>
      </w:r>
      <w:r w:rsidR="00F07178" w:rsidRPr="002321B7">
        <w:rPr>
          <w:rFonts w:ascii="Arial" w:eastAsia="Times New Roman" w:hAnsi="Arial" w:cs="Arial"/>
          <w:sz w:val="24"/>
          <w:szCs w:val="24"/>
        </w:rPr>
        <w:t>października</w:t>
      </w:r>
      <w:r w:rsidR="00B71777" w:rsidRPr="002321B7">
        <w:rPr>
          <w:rFonts w:ascii="Arial" w:eastAsia="Times New Roman" w:hAnsi="Arial" w:cs="Arial"/>
          <w:sz w:val="24"/>
          <w:szCs w:val="24"/>
        </w:rPr>
        <w:t xml:space="preserve"> </w:t>
      </w:r>
      <w:r w:rsidRPr="002321B7">
        <w:rPr>
          <w:rFonts w:ascii="Arial" w:eastAsia="Times New Roman" w:hAnsi="Arial" w:cs="Arial"/>
          <w:sz w:val="24"/>
          <w:szCs w:val="24"/>
        </w:rPr>
        <w:t>2027 r.</w:t>
      </w:r>
    </w:p>
    <w:p w14:paraId="4FA4C518" w14:textId="7A1987B6" w:rsidR="00012530" w:rsidRPr="002321B7" w:rsidRDefault="00AA1765" w:rsidP="000C5E7B">
      <w:pPr>
        <w:pStyle w:val="ListParagraph"/>
        <w:numPr>
          <w:ilvl w:val="0"/>
          <w:numId w:val="4"/>
        </w:numPr>
        <w:spacing w:after="0" w:line="360" w:lineRule="auto"/>
        <w:ind w:left="426" w:hanging="426"/>
        <w:contextualSpacing w:val="0"/>
        <w:jc w:val="both"/>
        <w:rPr>
          <w:rFonts w:ascii="Arial" w:eastAsia="Times New Roman" w:hAnsi="Arial" w:cs="Arial"/>
          <w:sz w:val="24"/>
          <w:szCs w:val="24"/>
        </w:rPr>
      </w:pPr>
      <w:r w:rsidRPr="002321B7">
        <w:rPr>
          <w:rFonts w:ascii="Arial" w:eastAsia="Times New Roman" w:hAnsi="Arial" w:cs="Arial"/>
          <w:sz w:val="24"/>
          <w:szCs w:val="24"/>
        </w:rPr>
        <w:t xml:space="preserve">Wskazywany przez </w:t>
      </w:r>
      <w:r w:rsidR="00D802EC" w:rsidRPr="002321B7">
        <w:rPr>
          <w:rFonts w:ascii="Arial" w:eastAsia="Times New Roman" w:hAnsi="Arial" w:cs="Arial"/>
          <w:sz w:val="24"/>
          <w:szCs w:val="24"/>
        </w:rPr>
        <w:t>W</w:t>
      </w:r>
      <w:r w:rsidRPr="002321B7">
        <w:rPr>
          <w:rFonts w:ascii="Arial" w:eastAsia="Times New Roman" w:hAnsi="Arial" w:cs="Arial"/>
          <w:sz w:val="24"/>
          <w:szCs w:val="24"/>
        </w:rPr>
        <w:t>nioskodawcę we wniosku o udzielenie grantu okres realizacji projektu jest zarówno rzeczowym, jak i finansowym okresem realizacji projektu.</w:t>
      </w:r>
    </w:p>
    <w:p w14:paraId="21876FB8" w14:textId="084B7648" w:rsidR="008E5CBE" w:rsidRPr="002321B7" w:rsidRDefault="008E5CBE" w:rsidP="000C5E7B">
      <w:pPr>
        <w:pStyle w:val="ListParagraph"/>
        <w:numPr>
          <w:ilvl w:val="0"/>
          <w:numId w:val="4"/>
        </w:numPr>
        <w:spacing w:after="0" w:line="360" w:lineRule="auto"/>
        <w:ind w:left="426" w:hanging="426"/>
        <w:contextualSpacing w:val="0"/>
        <w:jc w:val="both"/>
        <w:rPr>
          <w:rFonts w:ascii="Arial" w:eastAsia="Times New Roman" w:hAnsi="Arial" w:cs="Arial"/>
          <w:sz w:val="24"/>
          <w:szCs w:val="24"/>
        </w:rPr>
      </w:pPr>
      <w:r w:rsidRPr="002321B7">
        <w:rPr>
          <w:rFonts w:ascii="Arial" w:eastAsia="Times New Roman" w:hAnsi="Arial" w:cs="Arial"/>
          <w:sz w:val="24"/>
          <w:szCs w:val="24"/>
        </w:rPr>
        <w:t xml:space="preserve">W przypadku </w:t>
      </w:r>
      <w:r w:rsidR="0053237A" w:rsidRPr="002321B7">
        <w:rPr>
          <w:rFonts w:ascii="Arial" w:eastAsia="Times New Roman" w:hAnsi="Arial" w:cs="Arial"/>
          <w:sz w:val="24"/>
          <w:szCs w:val="24"/>
        </w:rPr>
        <w:t xml:space="preserve">braku rozpoczęcia </w:t>
      </w:r>
      <w:r w:rsidRPr="002321B7">
        <w:rPr>
          <w:rFonts w:ascii="Arial" w:eastAsia="Times New Roman" w:hAnsi="Arial" w:cs="Arial"/>
          <w:sz w:val="24"/>
          <w:szCs w:val="24"/>
        </w:rPr>
        <w:t xml:space="preserve">przez </w:t>
      </w:r>
      <w:proofErr w:type="spellStart"/>
      <w:r w:rsidRPr="002321B7">
        <w:rPr>
          <w:rFonts w:ascii="Arial" w:eastAsia="Times New Roman" w:hAnsi="Arial" w:cs="Arial"/>
          <w:sz w:val="24"/>
          <w:szCs w:val="24"/>
        </w:rPr>
        <w:t>Grantobiorcę</w:t>
      </w:r>
      <w:proofErr w:type="spellEnd"/>
      <w:r w:rsidRPr="002321B7">
        <w:rPr>
          <w:rFonts w:ascii="Arial" w:eastAsia="Times New Roman" w:hAnsi="Arial" w:cs="Arial"/>
          <w:sz w:val="24"/>
          <w:szCs w:val="24"/>
        </w:rPr>
        <w:t xml:space="preserve"> realizacji projektu w terminie 3 miesięcy od ustalonego we wniosku o udzielenie grantu okresu realizacji projektu lub jego realizacj</w:t>
      </w:r>
      <w:r w:rsidR="001253CA" w:rsidRPr="002321B7">
        <w:rPr>
          <w:rFonts w:ascii="Arial" w:eastAsia="Times New Roman" w:hAnsi="Arial" w:cs="Arial"/>
          <w:sz w:val="24"/>
          <w:szCs w:val="24"/>
        </w:rPr>
        <w:t>a</w:t>
      </w:r>
      <w:r w:rsidR="00413A8A" w:rsidRPr="002321B7">
        <w:rPr>
          <w:rFonts w:ascii="Arial" w:eastAsia="Times New Roman" w:hAnsi="Arial" w:cs="Arial"/>
          <w:sz w:val="24"/>
          <w:szCs w:val="24"/>
        </w:rPr>
        <w:t xml:space="preserve"> jest</w:t>
      </w:r>
      <w:r w:rsidRPr="002321B7">
        <w:rPr>
          <w:rFonts w:ascii="Arial" w:eastAsia="Times New Roman" w:hAnsi="Arial" w:cs="Arial"/>
          <w:sz w:val="24"/>
          <w:szCs w:val="24"/>
        </w:rPr>
        <w:t xml:space="preserve"> w sposób istotn</w:t>
      </w:r>
      <w:r w:rsidR="00413A8A" w:rsidRPr="002321B7">
        <w:rPr>
          <w:rFonts w:ascii="Arial" w:eastAsia="Times New Roman" w:hAnsi="Arial" w:cs="Arial"/>
          <w:sz w:val="24"/>
          <w:szCs w:val="24"/>
        </w:rPr>
        <w:t>y</w:t>
      </w:r>
      <w:r w:rsidRPr="002321B7">
        <w:rPr>
          <w:rFonts w:ascii="Arial" w:eastAsia="Times New Roman" w:hAnsi="Arial" w:cs="Arial"/>
          <w:sz w:val="24"/>
          <w:szCs w:val="24"/>
        </w:rPr>
        <w:t xml:space="preserve"> niezgodn</w:t>
      </w:r>
      <w:r w:rsidR="00413A8A" w:rsidRPr="002321B7">
        <w:rPr>
          <w:rFonts w:ascii="Arial" w:eastAsia="Times New Roman" w:hAnsi="Arial" w:cs="Arial"/>
          <w:sz w:val="24"/>
          <w:szCs w:val="24"/>
        </w:rPr>
        <w:t>a</w:t>
      </w:r>
      <w:r w:rsidRPr="002321B7">
        <w:rPr>
          <w:rFonts w:ascii="Arial" w:eastAsia="Times New Roman" w:hAnsi="Arial" w:cs="Arial"/>
          <w:sz w:val="24"/>
          <w:szCs w:val="24"/>
        </w:rPr>
        <w:t xml:space="preserve"> z harmonogramem</w:t>
      </w:r>
      <w:r w:rsidRPr="002321B7">
        <w:rPr>
          <w:rFonts w:ascii="Arial" w:eastAsia="Times New Roman" w:hAnsi="Arial" w:cs="Arial"/>
          <w:sz w:val="24"/>
          <w:szCs w:val="24"/>
        </w:rPr>
        <w:br/>
        <w:t>rzeczowo - finansowym, Operator może jednostronnie rozwiązać umowę o</w:t>
      </w:r>
      <w:r w:rsidR="006546C7" w:rsidRPr="002321B7">
        <w:rPr>
          <w:rFonts w:ascii="Arial" w:eastAsia="Times New Roman" w:hAnsi="Arial" w:cs="Arial"/>
          <w:sz w:val="24"/>
          <w:szCs w:val="24"/>
        </w:rPr>
        <w:t> </w:t>
      </w:r>
      <w:r w:rsidRPr="002321B7">
        <w:rPr>
          <w:rFonts w:ascii="Arial" w:eastAsia="Times New Roman" w:hAnsi="Arial" w:cs="Arial"/>
          <w:sz w:val="24"/>
          <w:szCs w:val="24"/>
        </w:rPr>
        <w:t>udzielenie grantu.</w:t>
      </w:r>
    </w:p>
    <w:p w14:paraId="0DA77E37" w14:textId="676F7FBC" w:rsidR="00012530" w:rsidRPr="002321B7" w:rsidRDefault="00AA14A6" w:rsidP="000C5E7B">
      <w:pPr>
        <w:pStyle w:val="ListParagraph"/>
        <w:numPr>
          <w:ilvl w:val="0"/>
          <w:numId w:val="4"/>
        </w:numPr>
        <w:spacing w:after="0" w:line="360" w:lineRule="auto"/>
        <w:ind w:left="426" w:hanging="426"/>
        <w:contextualSpacing w:val="0"/>
        <w:jc w:val="both"/>
        <w:rPr>
          <w:rFonts w:ascii="Arial" w:eastAsia="Times New Roman" w:hAnsi="Arial" w:cs="Arial"/>
          <w:sz w:val="24"/>
          <w:szCs w:val="24"/>
        </w:rPr>
      </w:pPr>
      <w:r w:rsidRPr="002321B7">
        <w:rPr>
          <w:rFonts w:ascii="Arial" w:eastAsia="Times New Roman" w:hAnsi="Arial" w:cs="Arial"/>
          <w:sz w:val="24"/>
          <w:szCs w:val="24"/>
        </w:rPr>
        <w:t>Kwalifikowalność wydatków badana jest na każdym etapie realizacji projektu</w:t>
      </w:r>
      <w:r w:rsidR="00BA42EC" w:rsidRPr="002321B7">
        <w:rPr>
          <w:rFonts w:ascii="Arial" w:eastAsia="Times New Roman" w:hAnsi="Arial" w:cs="Arial"/>
          <w:sz w:val="24"/>
          <w:szCs w:val="24"/>
        </w:rPr>
        <w:t>.</w:t>
      </w:r>
      <w:r w:rsidRPr="002321B7">
        <w:rPr>
          <w:rFonts w:ascii="Arial" w:eastAsia="Times New Roman" w:hAnsi="Arial" w:cs="Arial"/>
          <w:sz w:val="24"/>
          <w:szCs w:val="24"/>
        </w:rPr>
        <w:t xml:space="preserve"> Ocena kwalifikowalności wydatku polega na analizie zgodności jego poniesienia z</w:t>
      </w:r>
      <w:r w:rsidR="00192E30" w:rsidRPr="002321B7">
        <w:rPr>
          <w:rFonts w:ascii="Arial" w:eastAsia="Times New Roman" w:hAnsi="Arial" w:cs="Arial"/>
          <w:sz w:val="24"/>
          <w:szCs w:val="24"/>
        </w:rPr>
        <w:t> </w:t>
      </w:r>
      <w:r w:rsidRPr="002321B7">
        <w:rPr>
          <w:rFonts w:ascii="Arial" w:eastAsia="Times New Roman" w:hAnsi="Arial" w:cs="Arial"/>
          <w:sz w:val="24"/>
          <w:szCs w:val="24"/>
        </w:rPr>
        <w:t>obowiązującymi przepisami prawa unijnego i prawa krajowego, w szczególności z</w:t>
      </w:r>
      <w:r w:rsidR="00192E30" w:rsidRPr="002321B7">
        <w:rPr>
          <w:rFonts w:ascii="Arial" w:eastAsia="Times New Roman" w:hAnsi="Arial" w:cs="Arial"/>
          <w:sz w:val="24"/>
          <w:szCs w:val="24"/>
        </w:rPr>
        <w:t> </w:t>
      </w:r>
      <w:r w:rsidRPr="002321B7">
        <w:rPr>
          <w:rFonts w:ascii="Arial" w:eastAsia="Times New Roman" w:hAnsi="Arial" w:cs="Arial"/>
          <w:sz w:val="24"/>
          <w:szCs w:val="24"/>
        </w:rPr>
        <w:t>Wytycznymi dotyczącymi kwalifikowalności wydatków na lata 2021-2027</w:t>
      </w:r>
      <w:r w:rsidR="00841B8F" w:rsidRPr="002321B7">
        <w:rPr>
          <w:rFonts w:ascii="Arial" w:eastAsia="Times New Roman" w:hAnsi="Arial" w:cs="Arial"/>
          <w:sz w:val="24"/>
          <w:szCs w:val="24"/>
        </w:rPr>
        <w:t xml:space="preserve">, </w:t>
      </w:r>
      <w:r w:rsidR="00841B8F" w:rsidRPr="002321B7">
        <w:rPr>
          <w:rFonts w:ascii="Arial" w:hAnsi="Arial" w:cs="Arial"/>
          <w:sz w:val="24"/>
          <w:szCs w:val="24"/>
        </w:rPr>
        <w:t>Wytycznymi dotyczącymi wykorzystania środków pomocy technicznej na lata 2021-2027</w:t>
      </w:r>
      <w:r w:rsidRPr="002321B7">
        <w:rPr>
          <w:rFonts w:ascii="Arial" w:eastAsia="Times New Roman" w:hAnsi="Arial" w:cs="Arial"/>
          <w:sz w:val="24"/>
          <w:szCs w:val="24"/>
        </w:rPr>
        <w:t xml:space="preserve"> oraz innymi dokumentami, do których stosowania </w:t>
      </w:r>
      <w:proofErr w:type="spellStart"/>
      <w:r w:rsidR="009A1A3F" w:rsidRPr="002321B7">
        <w:rPr>
          <w:rFonts w:ascii="Arial" w:eastAsia="Times New Roman" w:hAnsi="Arial" w:cs="Arial"/>
          <w:sz w:val="24"/>
          <w:szCs w:val="24"/>
        </w:rPr>
        <w:t>Grantobiorca</w:t>
      </w:r>
      <w:proofErr w:type="spellEnd"/>
      <w:r w:rsidR="009A1A3F" w:rsidRPr="002321B7">
        <w:rPr>
          <w:rFonts w:ascii="Arial" w:eastAsia="Times New Roman" w:hAnsi="Arial" w:cs="Arial"/>
          <w:sz w:val="24"/>
          <w:szCs w:val="24"/>
        </w:rPr>
        <w:t xml:space="preserve"> </w:t>
      </w:r>
      <w:r w:rsidRPr="002321B7">
        <w:rPr>
          <w:rFonts w:ascii="Arial" w:eastAsia="Times New Roman" w:hAnsi="Arial" w:cs="Arial"/>
          <w:sz w:val="24"/>
          <w:szCs w:val="24"/>
        </w:rPr>
        <w:t>zobowiązał się w</w:t>
      </w:r>
      <w:r w:rsidR="001533C0" w:rsidRPr="002321B7">
        <w:rPr>
          <w:rFonts w:ascii="Arial" w:eastAsia="Times New Roman" w:hAnsi="Arial" w:cs="Arial"/>
          <w:sz w:val="24"/>
          <w:szCs w:val="24"/>
        </w:rPr>
        <w:t> </w:t>
      </w:r>
      <w:r w:rsidRPr="002321B7">
        <w:rPr>
          <w:rFonts w:ascii="Arial" w:eastAsia="Times New Roman" w:hAnsi="Arial" w:cs="Arial"/>
          <w:sz w:val="24"/>
          <w:szCs w:val="24"/>
        </w:rPr>
        <w:t>umow</w:t>
      </w:r>
      <w:r w:rsidR="001E7C4C" w:rsidRPr="002321B7">
        <w:rPr>
          <w:rFonts w:ascii="Arial" w:eastAsia="Times New Roman" w:hAnsi="Arial" w:cs="Arial"/>
          <w:sz w:val="24"/>
          <w:szCs w:val="24"/>
        </w:rPr>
        <w:t>ie</w:t>
      </w:r>
      <w:r w:rsidRPr="002321B7">
        <w:rPr>
          <w:rFonts w:ascii="Arial" w:eastAsia="Times New Roman" w:hAnsi="Arial" w:cs="Arial"/>
          <w:sz w:val="24"/>
          <w:szCs w:val="24"/>
        </w:rPr>
        <w:t xml:space="preserve"> o udzielenie grantu.</w:t>
      </w:r>
    </w:p>
    <w:p w14:paraId="4E62EE99" w14:textId="561DDD5F" w:rsidR="00012530" w:rsidRPr="002321B7" w:rsidRDefault="00427A4B" w:rsidP="000C5E7B">
      <w:pPr>
        <w:pStyle w:val="ListParagraph"/>
        <w:numPr>
          <w:ilvl w:val="0"/>
          <w:numId w:val="4"/>
        </w:numPr>
        <w:spacing w:after="0" w:line="360" w:lineRule="auto"/>
        <w:ind w:left="426" w:hanging="426"/>
        <w:contextualSpacing w:val="0"/>
        <w:jc w:val="both"/>
        <w:rPr>
          <w:rFonts w:ascii="Arial" w:eastAsia="Times New Roman" w:hAnsi="Arial" w:cs="Arial"/>
          <w:sz w:val="24"/>
          <w:szCs w:val="24"/>
        </w:rPr>
      </w:pPr>
      <w:r w:rsidRPr="002321B7">
        <w:rPr>
          <w:rFonts w:ascii="Arial" w:eastAsia="Calibri" w:hAnsi="Arial" w:cs="Arial"/>
          <w:sz w:val="24"/>
          <w:szCs w:val="24"/>
        </w:rPr>
        <w:t xml:space="preserve">Konkurs nie dotyczy projektów, które zostały </w:t>
      </w:r>
      <w:r w:rsidR="00533538" w:rsidRPr="002321B7">
        <w:rPr>
          <w:rFonts w:ascii="Arial" w:eastAsia="Times New Roman" w:hAnsi="Arial" w:cs="Arial"/>
          <w:sz w:val="24"/>
          <w:szCs w:val="24"/>
          <w:lang w:eastAsia="pl-PL"/>
        </w:rPr>
        <w:t xml:space="preserve">fizycznie ukończone </w:t>
      </w:r>
      <w:r w:rsidR="0060717C" w:rsidRPr="002321B7">
        <w:rPr>
          <w:rFonts w:ascii="Arial" w:eastAsia="Times New Roman" w:hAnsi="Arial" w:cs="Arial"/>
          <w:sz w:val="24"/>
          <w:szCs w:val="24"/>
          <w:lang w:eastAsia="pl-PL"/>
        </w:rPr>
        <w:t xml:space="preserve">(w przypadku robót budowlanych) </w:t>
      </w:r>
      <w:r w:rsidR="00533538" w:rsidRPr="002321B7">
        <w:rPr>
          <w:rFonts w:ascii="Arial" w:eastAsia="Times New Roman" w:hAnsi="Arial" w:cs="Arial"/>
          <w:sz w:val="24"/>
          <w:szCs w:val="24"/>
          <w:lang w:eastAsia="pl-PL"/>
        </w:rPr>
        <w:t xml:space="preserve">lub w pełni wdrożone </w:t>
      </w:r>
      <w:r w:rsidR="0060717C" w:rsidRPr="002321B7">
        <w:rPr>
          <w:rFonts w:ascii="Arial" w:eastAsia="Times New Roman" w:hAnsi="Arial" w:cs="Arial"/>
          <w:sz w:val="24"/>
          <w:szCs w:val="24"/>
          <w:lang w:eastAsia="pl-PL"/>
        </w:rPr>
        <w:t>(w przypadku dostaw i usług)</w:t>
      </w:r>
      <w:r w:rsidR="00533538" w:rsidRPr="002321B7">
        <w:rPr>
          <w:rFonts w:ascii="Arial" w:eastAsia="Times New Roman" w:hAnsi="Arial" w:cs="Arial"/>
          <w:sz w:val="24"/>
          <w:szCs w:val="24"/>
          <w:lang w:eastAsia="pl-PL"/>
        </w:rPr>
        <w:t xml:space="preserve"> przed przedłożeniem wniosku o</w:t>
      </w:r>
      <w:r w:rsidR="001533C0" w:rsidRPr="002321B7">
        <w:rPr>
          <w:rFonts w:ascii="Arial" w:eastAsia="Times New Roman" w:hAnsi="Arial" w:cs="Arial"/>
          <w:sz w:val="24"/>
          <w:szCs w:val="24"/>
          <w:lang w:eastAsia="pl-PL"/>
        </w:rPr>
        <w:t> </w:t>
      </w:r>
      <w:r w:rsidR="00533538" w:rsidRPr="002321B7">
        <w:rPr>
          <w:rFonts w:ascii="Arial" w:eastAsia="Times New Roman" w:hAnsi="Arial" w:cs="Arial"/>
          <w:sz w:val="24"/>
          <w:szCs w:val="24"/>
          <w:lang w:eastAsia="pl-PL"/>
        </w:rPr>
        <w:t xml:space="preserve">udzielenie grantu w ramach </w:t>
      </w:r>
      <w:r w:rsidR="00372EBA">
        <w:rPr>
          <w:rFonts w:ascii="Arial" w:eastAsia="Times New Roman" w:hAnsi="Arial" w:cs="Arial"/>
          <w:sz w:val="24"/>
          <w:szCs w:val="24"/>
          <w:lang w:eastAsia="pl-PL"/>
        </w:rPr>
        <w:t>K</w:t>
      </w:r>
      <w:r w:rsidR="00533538" w:rsidRPr="002321B7">
        <w:rPr>
          <w:rFonts w:ascii="Arial" w:eastAsia="Times New Roman" w:hAnsi="Arial" w:cs="Arial"/>
          <w:sz w:val="24"/>
          <w:szCs w:val="24"/>
          <w:lang w:eastAsia="pl-PL"/>
        </w:rPr>
        <w:t>onkursu, niezależnie od</w:t>
      </w:r>
      <w:r w:rsidR="00515B97">
        <w:rPr>
          <w:rFonts w:ascii="Arial" w:eastAsia="Times New Roman" w:hAnsi="Arial" w:cs="Arial"/>
          <w:sz w:val="24"/>
          <w:szCs w:val="24"/>
          <w:lang w:eastAsia="pl-PL"/>
        </w:rPr>
        <w:t> </w:t>
      </w:r>
      <w:r w:rsidR="00533538" w:rsidRPr="002321B7">
        <w:rPr>
          <w:rFonts w:ascii="Arial" w:eastAsia="Times New Roman" w:hAnsi="Arial" w:cs="Arial"/>
          <w:sz w:val="24"/>
          <w:szCs w:val="24"/>
          <w:lang w:eastAsia="pl-PL"/>
        </w:rPr>
        <w:t>tego, czy dokonano wszystkich powiązanych płatności</w:t>
      </w:r>
      <w:r w:rsidR="00533538" w:rsidRPr="002321B7">
        <w:rPr>
          <w:rStyle w:val="FootnoteReference"/>
          <w:rFonts w:ascii="Arial" w:eastAsia="Times New Roman" w:hAnsi="Arial" w:cs="Arial"/>
          <w:sz w:val="24"/>
          <w:szCs w:val="24"/>
          <w:lang w:eastAsia="pl-PL"/>
        </w:rPr>
        <w:footnoteReference w:id="6"/>
      </w:r>
      <w:r w:rsidR="00533538" w:rsidRPr="002321B7">
        <w:rPr>
          <w:rFonts w:ascii="Arial" w:eastAsia="Times New Roman" w:hAnsi="Arial" w:cs="Arial"/>
          <w:sz w:val="24"/>
          <w:szCs w:val="24"/>
          <w:lang w:eastAsia="pl-PL"/>
        </w:rPr>
        <w:t>.</w:t>
      </w:r>
    </w:p>
    <w:p w14:paraId="425C473E" w14:textId="4B8FB6F5" w:rsidR="00012530" w:rsidRPr="002321B7" w:rsidRDefault="0062434B" w:rsidP="000C5E7B">
      <w:pPr>
        <w:pStyle w:val="ListParagraph"/>
        <w:numPr>
          <w:ilvl w:val="0"/>
          <w:numId w:val="4"/>
        </w:numPr>
        <w:spacing w:after="0" w:line="360" w:lineRule="auto"/>
        <w:ind w:left="426" w:hanging="426"/>
        <w:contextualSpacing w:val="0"/>
        <w:jc w:val="both"/>
        <w:rPr>
          <w:rFonts w:ascii="Arial" w:eastAsia="Times New Roman" w:hAnsi="Arial" w:cs="Arial"/>
          <w:sz w:val="24"/>
          <w:szCs w:val="24"/>
        </w:rPr>
      </w:pPr>
      <w:bookmarkStart w:id="39" w:name="_Hlk216904137"/>
      <w:r w:rsidRPr="002321B7">
        <w:rPr>
          <w:rFonts w:ascii="Arial" w:eastAsia="Calibri" w:hAnsi="Arial" w:cs="Arial"/>
          <w:sz w:val="24"/>
          <w:szCs w:val="24"/>
        </w:rPr>
        <w:t>W ramach projektów nie może wystąpić podwójne finansowanie</w:t>
      </w:r>
      <w:r w:rsidR="00B172D2" w:rsidRPr="002321B7">
        <w:rPr>
          <w:rFonts w:ascii="Arial" w:eastAsia="Calibri" w:hAnsi="Arial" w:cs="Arial"/>
          <w:sz w:val="24"/>
          <w:szCs w:val="24"/>
        </w:rPr>
        <w:t xml:space="preserve"> w rozumieniu Wytycznych </w:t>
      </w:r>
      <w:r w:rsidR="00767ADE" w:rsidRPr="002321B7">
        <w:rPr>
          <w:rFonts w:ascii="Arial" w:eastAsia="Calibri" w:hAnsi="Arial" w:cs="Arial"/>
          <w:sz w:val="24"/>
          <w:szCs w:val="24"/>
        </w:rPr>
        <w:t>dotyczących kwalifikowalności wydatków na lata 2021–2027</w:t>
      </w:r>
      <w:r w:rsidRPr="002321B7">
        <w:rPr>
          <w:rFonts w:ascii="Arial" w:eastAsia="Calibri" w:hAnsi="Arial" w:cs="Arial"/>
          <w:sz w:val="24"/>
          <w:szCs w:val="24"/>
        </w:rPr>
        <w:t>. Wnioskodawca oświadcza</w:t>
      </w:r>
      <w:r w:rsidR="00AA076C" w:rsidRPr="002321B7">
        <w:rPr>
          <w:rFonts w:ascii="Arial" w:eastAsia="Calibri" w:hAnsi="Arial" w:cs="Arial"/>
          <w:sz w:val="24"/>
          <w:szCs w:val="24"/>
        </w:rPr>
        <w:t xml:space="preserve">, że </w:t>
      </w:r>
      <w:r w:rsidRPr="002321B7">
        <w:rPr>
          <w:rFonts w:ascii="Arial" w:eastAsia="Calibri" w:hAnsi="Arial" w:cs="Arial"/>
          <w:sz w:val="24"/>
          <w:szCs w:val="24"/>
        </w:rPr>
        <w:t>w ramach projektu nie wystąpi podwójne finansowanie.</w:t>
      </w:r>
      <w:bookmarkStart w:id="40" w:name="_Hlk166066675"/>
      <w:bookmarkStart w:id="41" w:name="_Hlk132187976"/>
      <w:bookmarkEnd w:id="40"/>
    </w:p>
    <w:bookmarkEnd w:id="39"/>
    <w:p w14:paraId="05CB2B53" w14:textId="368660F5" w:rsidR="00AA1765" w:rsidRPr="002321B7" w:rsidRDefault="00023128" w:rsidP="00394561">
      <w:pPr>
        <w:pStyle w:val="ListParagraph"/>
        <w:numPr>
          <w:ilvl w:val="0"/>
          <w:numId w:val="4"/>
        </w:numPr>
        <w:spacing w:after="0" w:line="360" w:lineRule="auto"/>
        <w:ind w:left="426" w:hanging="426"/>
        <w:contextualSpacing w:val="0"/>
        <w:jc w:val="both"/>
        <w:rPr>
          <w:rFonts w:ascii="Arial" w:eastAsia="Times New Roman" w:hAnsi="Arial" w:cs="Arial"/>
          <w:sz w:val="24"/>
          <w:szCs w:val="24"/>
        </w:rPr>
      </w:pPr>
      <w:r w:rsidRPr="002321B7">
        <w:rPr>
          <w:rFonts w:ascii="Arial" w:eastAsia="Calibri" w:hAnsi="Arial" w:cs="Arial"/>
          <w:sz w:val="24"/>
          <w:szCs w:val="24"/>
        </w:rPr>
        <w:t xml:space="preserve">Kosztami </w:t>
      </w:r>
      <w:r w:rsidR="00AA1765" w:rsidRPr="002321B7">
        <w:rPr>
          <w:rFonts w:ascii="Arial" w:eastAsia="Calibri" w:hAnsi="Arial" w:cs="Arial"/>
          <w:sz w:val="24"/>
          <w:szCs w:val="24"/>
        </w:rPr>
        <w:t xml:space="preserve">niekwalifikowalnymi w ramach </w:t>
      </w:r>
      <w:r w:rsidR="00372EBA">
        <w:rPr>
          <w:rFonts w:ascii="Arial" w:eastAsia="Calibri" w:hAnsi="Arial" w:cs="Arial"/>
          <w:sz w:val="24"/>
          <w:szCs w:val="24"/>
        </w:rPr>
        <w:t>K</w:t>
      </w:r>
      <w:r w:rsidR="00AA1765" w:rsidRPr="002321B7">
        <w:rPr>
          <w:rFonts w:ascii="Arial" w:eastAsia="Calibri" w:hAnsi="Arial" w:cs="Arial"/>
          <w:sz w:val="24"/>
          <w:szCs w:val="24"/>
        </w:rPr>
        <w:t>onkursu są</w:t>
      </w:r>
      <w:r w:rsidR="00B755AC" w:rsidRPr="002321B7">
        <w:rPr>
          <w:rFonts w:ascii="Arial" w:eastAsia="Calibri" w:hAnsi="Arial" w:cs="Arial"/>
          <w:sz w:val="24"/>
          <w:szCs w:val="24"/>
        </w:rPr>
        <w:t xml:space="preserve"> w szczególności</w:t>
      </w:r>
      <w:r w:rsidR="00AA1765" w:rsidRPr="002321B7">
        <w:rPr>
          <w:rFonts w:ascii="Arial" w:eastAsia="Calibri" w:hAnsi="Arial" w:cs="Arial"/>
          <w:sz w:val="24"/>
          <w:szCs w:val="24"/>
        </w:rPr>
        <w:t>:</w:t>
      </w:r>
      <w:bookmarkEnd w:id="41"/>
    </w:p>
    <w:p w14:paraId="5E49D3A3" w14:textId="77777777" w:rsidR="00AA1765" w:rsidRPr="002321B7" w:rsidRDefault="00AA1765" w:rsidP="009C62C4">
      <w:pPr>
        <w:numPr>
          <w:ilvl w:val="0"/>
          <w:numId w:val="5"/>
        </w:numPr>
        <w:spacing w:after="0" w:line="360" w:lineRule="auto"/>
        <w:ind w:left="567" w:hanging="425"/>
        <w:jc w:val="both"/>
        <w:rPr>
          <w:rFonts w:ascii="Arial" w:eastAsia="Calibri" w:hAnsi="Arial" w:cs="Arial"/>
          <w:sz w:val="24"/>
          <w:szCs w:val="24"/>
        </w:rPr>
      </w:pPr>
      <w:r w:rsidRPr="002321B7">
        <w:rPr>
          <w:rFonts w:ascii="Arial" w:eastAsia="Calibri" w:hAnsi="Arial" w:cs="Arial"/>
          <w:sz w:val="24"/>
          <w:szCs w:val="24"/>
        </w:rPr>
        <w:t>koszty opracowania wniosku o udzielenie grantu,</w:t>
      </w:r>
    </w:p>
    <w:p w14:paraId="75FE1F76" w14:textId="0BE2CA50" w:rsidR="00AA1765" w:rsidRPr="002321B7" w:rsidRDefault="00AA1765" w:rsidP="009C62C4">
      <w:pPr>
        <w:numPr>
          <w:ilvl w:val="0"/>
          <w:numId w:val="5"/>
        </w:numPr>
        <w:autoSpaceDE w:val="0"/>
        <w:autoSpaceDN w:val="0"/>
        <w:adjustRightInd w:val="0"/>
        <w:spacing w:after="0" w:line="360" w:lineRule="auto"/>
        <w:ind w:left="567" w:hanging="425"/>
        <w:jc w:val="both"/>
        <w:rPr>
          <w:rFonts w:ascii="Arial" w:eastAsia="Calibri" w:hAnsi="Arial" w:cs="Arial"/>
          <w:sz w:val="24"/>
          <w:szCs w:val="24"/>
        </w:rPr>
      </w:pPr>
      <w:r w:rsidRPr="002321B7">
        <w:rPr>
          <w:rFonts w:ascii="Arial" w:eastAsia="Calibri" w:hAnsi="Arial" w:cs="Arial"/>
          <w:sz w:val="24"/>
          <w:szCs w:val="24"/>
        </w:rPr>
        <w:t>koszty przebudowy, rozbudowy lub modernizacji budynków bez przywrócenia lub</w:t>
      </w:r>
      <w:r w:rsidR="00192E30" w:rsidRPr="002321B7">
        <w:rPr>
          <w:rFonts w:ascii="Arial" w:eastAsia="Calibri" w:hAnsi="Arial" w:cs="Arial"/>
          <w:sz w:val="24"/>
          <w:szCs w:val="24"/>
        </w:rPr>
        <w:t> </w:t>
      </w:r>
      <w:r w:rsidRPr="002321B7">
        <w:rPr>
          <w:rFonts w:ascii="Arial" w:eastAsia="Calibri" w:hAnsi="Arial" w:cs="Arial"/>
          <w:sz w:val="24"/>
          <w:szCs w:val="24"/>
        </w:rPr>
        <w:t>nadania im nowych funkcji użytkowych,</w:t>
      </w:r>
    </w:p>
    <w:p w14:paraId="7C101A4B" w14:textId="67E71219" w:rsidR="00E70C19" w:rsidRPr="002321B7" w:rsidRDefault="009C4F26" w:rsidP="009C62C4">
      <w:pPr>
        <w:numPr>
          <w:ilvl w:val="0"/>
          <w:numId w:val="5"/>
        </w:numPr>
        <w:autoSpaceDE w:val="0"/>
        <w:autoSpaceDN w:val="0"/>
        <w:adjustRightInd w:val="0"/>
        <w:spacing w:after="0" w:line="360" w:lineRule="auto"/>
        <w:ind w:left="567" w:hanging="425"/>
        <w:jc w:val="both"/>
        <w:rPr>
          <w:rFonts w:ascii="Arial" w:eastAsia="Calibri" w:hAnsi="Arial" w:cs="Arial"/>
          <w:sz w:val="24"/>
          <w:szCs w:val="24"/>
        </w:rPr>
      </w:pPr>
      <w:r w:rsidRPr="002321B7">
        <w:rPr>
          <w:rFonts w:ascii="Arial" w:eastAsia="Calibri" w:hAnsi="Arial" w:cs="Arial"/>
          <w:sz w:val="24"/>
          <w:szCs w:val="24"/>
        </w:rPr>
        <w:t>inwestycje</w:t>
      </w:r>
      <w:r w:rsidR="00D47076" w:rsidRPr="002321B7">
        <w:rPr>
          <w:rFonts w:ascii="Arial" w:hAnsi="Arial" w:cs="Arial"/>
          <w:sz w:val="24"/>
          <w:szCs w:val="24"/>
        </w:rPr>
        <w:t>, które są ukierunkowane na osiąganie zysku i generowanie dochodu,</w:t>
      </w:r>
    </w:p>
    <w:p w14:paraId="3B039AA7" w14:textId="2110E34A" w:rsidR="0028092D" w:rsidRPr="002321B7" w:rsidRDefault="0028092D" w:rsidP="009C62C4">
      <w:pPr>
        <w:numPr>
          <w:ilvl w:val="0"/>
          <w:numId w:val="5"/>
        </w:numPr>
        <w:autoSpaceDE w:val="0"/>
        <w:autoSpaceDN w:val="0"/>
        <w:adjustRightInd w:val="0"/>
        <w:spacing w:after="0" w:line="360" w:lineRule="auto"/>
        <w:ind w:left="567" w:hanging="425"/>
        <w:jc w:val="both"/>
        <w:rPr>
          <w:rFonts w:ascii="Arial" w:eastAsia="Calibri" w:hAnsi="Arial" w:cs="Arial"/>
          <w:sz w:val="24"/>
          <w:szCs w:val="24"/>
        </w:rPr>
      </w:pPr>
      <w:r w:rsidRPr="002321B7">
        <w:rPr>
          <w:rFonts w:ascii="Arial" w:eastAsia="Calibri" w:hAnsi="Arial" w:cs="Arial"/>
          <w:sz w:val="24"/>
          <w:szCs w:val="24"/>
        </w:rPr>
        <w:t>urządzenia, maszyny zasilane paliwami kopalnymi, w przypadku gdy istnieje realna alternatywna technologia o obniżonej albo zerowej emisyjności,</w:t>
      </w:r>
    </w:p>
    <w:p w14:paraId="27E5875D" w14:textId="516306FA" w:rsidR="0028092D" w:rsidRPr="002321B7" w:rsidRDefault="00140F08" w:rsidP="009C62C4">
      <w:pPr>
        <w:numPr>
          <w:ilvl w:val="0"/>
          <w:numId w:val="5"/>
        </w:numPr>
        <w:autoSpaceDE w:val="0"/>
        <w:autoSpaceDN w:val="0"/>
        <w:adjustRightInd w:val="0"/>
        <w:spacing w:after="0" w:line="360" w:lineRule="auto"/>
        <w:ind w:left="567" w:hanging="425"/>
        <w:jc w:val="both"/>
        <w:rPr>
          <w:rFonts w:ascii="Arial" w:eastAsia="Calibri" w:hAnsi="Arial" w:cs="Arial"/>
          <w:sz w:val="24"/>
          <w:szCs w:val="24"/>
        </w:rPr>
      </w:pPr>
      <w:r w:rsidRPr="002321B7">
        <w:rPr>
          <w:rFonts w:ascii="Arial" w:eastAsia="Calibri" w:hAnsi="Arial" w:cs="Arial"/>
          <w:sz w:val="24"/>
          <w:szCs w:val="24"/>
        </w:rPr>
        <w:t xml:space="preserve">koszty stałe </w:t>
      </w:r>
      <w:r w:rsidR="00EA43CA" w:rsidRPr="002321B7">
        <w:rPr>
          <w:rFonts w:ascii="Arial" w:eastAsia="Calibri" w:hAnsi="Arial" w:cs="Arial"/>
          <w:sz w:val="24"/>
          <w:szCs w:val="24"/>
        </w:rPr>
        <w:t xml:space="preserve">biura i jego </w:t>
      </w:r>
      <w:r w:rsidR="0028092D" w:rsidRPr="002321B7">
        <w:rPr>
          <w:rFonts w:ascii="Arial" w:eastAsia="Calibri" w:hAnsi="Arial" w:cs="Arial"/>
          <w:sz w:val="24"/>
          <w:szCs w:val="24"/>
        </w:rPr>
        <w:t>wyposażenie, materiały biurowe i eksploatacyjne,</w:t>
      </w:r>
    </w:p>
    <w:p w14:paraId="2250BD79" w14:textId="497BD6E3" w:rsidR="00D52DA2" w:rsidRPr="002321B7" w:rsidRDefault="00D52DA2" w:rsidP="009C62C4">
      <w:pPr>
        <w:numPr>
          <w:ilvl w:val="0"/>
          <w:numId w:val="5"/>
        </w:numPr>
        <w:autoSpaceDE w:val="0"/>
        <w:autoSpaceDN w:val="0"/>
        <w:adjustRightInd w:val="0"/>
        <w:spacing w:after="0" w:line="360" w:lineRule="auto"/>
        <w:ind w:left="567" w:hanging="425"/>
        <w:jc w:val="both"/>
        <w:rPr>
          <w:rFonts w:ascii="Arial" w:eastAsia="Calibri" w:hAnsi="Arial" w:cs="Arial"/>
          <w:sz w:val="24"/>
          <w:szCs w:val="24"/>
        </w:rPr>
      </w:pPr>
      <w:r w:rsidRPr="002321B7">
        <w:rPr>
          <w:rFonts w:ascii="Arial" w:eastAsia="Calibri" w:hAnsi="Arial" w:cs="Arial"/>
          <w:sz w:val="24"/>
          <w:szCs w:val="24"/>
        </w:rPr>
        <w:t>koszty informacji i promocji projektu</w:t>
      </w:r>
      <w:r w:rsidR="00AA304D" w:rsidRPr="002321B7">
        <w:rPr>
          <w:rFonts w:ascii="Arial" w:eastAsia="Calibri" w:hAnsi="Arial" w:cs="Arial"/>
          <w:sz w:val="24"/>
          <w:szCs w:val="24"/>
        </w:rPr>
        <w:t xml:space="preserve"> </w:t>
      </w:r>
      <w:r w:rsidR="009944E6" w:rsidRPr="002321B7">
        <w:rPr>
          <w:rFonts w:ascii="Arial" w:eastAsia="Calibri" w:hAnsi="Arial" w:cs="Arial"/>
          <w:sz w:val="24"/>
          <w:szCs w:val="24"/>
        </w:rPr>
        <w:t>powyżej</w:t>
      </w:r>
      <w:r w:rsidRPr="002321B7">
        <w:rPr>
          <w:rFonts w:ascii="Arial" w:eastAsia="Calibri" w:hAnsi="Arial" w:cs="Arial"/>
          <w:sz w:val="24"/>
          <w:szCs w:val="24"/>
        </w:rPr>
        <w:t xml:space="preserve"> </w:t>
      </w:r>
      <w:r w:rsidR="00AA304D" w:rsidRPr="002321B7">
        <w:rPr>
          <w:rFonts w:ascii="Arial" w:eastAsia="Calibri" w:hAnsi="Arial" w:cs="Arial"/>
          <w:sz w:val="24"/>
          <w:szCs w:val="24"/>
        </w:rPr>
        <w:t>0,5</w:t>
      </w:r>
      <w:r w:rsidRPr="002321B7">
        <w:rPr>
          <w:rFonts w:ascii="Arial" w:eastAsia="Calibri" w:hAnsi="Arial" w:cs="Arial"/>
          <w:sz w:val="24"/>
          <w:szCs w:val="24"/>
        </w:rPr>
        <w:t xml:space="preserve"> % wartości projektu,</w:t>
      </w:r>
    </w:p>
    <w:p w14:paraId="52B6888C" w14:textId="30997795" w:rsidR="009033CE" w:rsidRPr="002321B7" w:rsidRDefault="00AE69C6" w:rsidP="009C62C4">
      <w:pPr>
        <w:numPr>
          <w:ilvl w:val="0"/>
          <w:numId w:val="5"/>
        </w:numPr>
        <w:autoSpaceDE w:val="0"/>
        <w:autoSpaceDN w:val="0"/>
        <w:adjustRightInd w:val="0"/>
        <w:spacing w:after="0" w:line="360" w:lineRule="auto"/>
        <w:ind w:left="567" w:hanging="425"/>
        <w:jc w:val="both"/>
        <w:rPr>
          <w:rFonts w:ascii="Arial" w:eastAsia="Calibri" w:hAnsi="Arial" w:cs="Arial"/>
          <w:sz w:val="24"/>
          <w:szCs w:val="24"/>
        </w:rPr>
      </w:pPr>
      <w:r w:rsidRPr="002321B7">
        <w:rPr>
          <w:rFonts w:ascii="Arial" w:eastAsia="Calibri" w:hAnsi="Arial" w:cs="Arial"/>
          <w:sz w:val="24"/>
          <w:szCs w:val="24"/>
        </w:rPr>
        <w:t>zakupy artykułów gospodarstwa domowego</w:t>
      </w:r>
      <w:r w:rsidR="00771AC4" w:rsidRPr="002321B7">
        <w:rPr>
          <w:rFonts w:ascii="Arial" w:eastAsia="Calibri" w:hAnsi="Arial" w:cs="Arial"/>
          <w:sz w:val="24"/>
          <w:szCs w:val="24"/>
        </w:rPr>
        <w:t>,</w:t>
      </w:r>
    </w:p>
    <w:p w14:paraId="4F41194A" w14:textId="26AE2C70" w:rsidR="008761F4" w:rsidRPr="002321B7" w:rsidRDefault="00995E9E" w:rsidP="009C62C4">
      <w:pPr>
        <w:numPr>
          <w:ilvl w:val="0"/>
          <w:numId w:val="5"/>
        </w:numPr>
        <w:autoSpaceDE w:val="0"/>
        <w:autoSpaceDN w:val="0"/>
        <w:adjustRightInd w:val="0"/>
        <w:spacing w:after="0" w:line="360" w:lineRule="auto"/>
        <w:ind w:left="567" w:hanging="425"/>
        <w:jc w:val="both"/>
        <w:rPr>
          <w:rFonts w:ascii="Arial" w:eastAsia="Calibri" w:hAnsi="Arial" w:cs="Arial"/>
          <w:sz w:val="24"/>
          <w:szCs w:val="24"/>
        </w:rPr>
      </w:pPr>
      <w:r w:rsidRPr="002321B7">
        <w:rPr>
          <w:rFonts w:ascii="Arial" w:eastAsia="Calibri" w:hAnsi="Arial" w:cs="Arial"/>
          <w:sz w:val="24"/>
          <w:szCs w:val="24"/>
        </w:rPr>
        <w:t>w przypadku projektów realizowanych przez Kościoły i związki wyznaniowe (oraz ich osoby prawne) - wydatki poniesione na infrastrukturę związaną ze</w:t>
      </w:r>
      <w:r w:rsidR="00C9681E" w:rsidRPr="002321B7">
        <w:rPr>
          <w:rFonts w:ascii="Arial" w:eastAsia="Calibri" w:hAnsi="Arial" w:cs="Arial"/>
          <w:sz w:val="24"/>
          <w:szCs w:val="24"/>
        </w:rPr>
        <w:t> </w:t>
      </w:r>
      <w:r w:rsidRPr="002321B7">
        <w:rPr>
          <w:rFonts w:ascii="Arial" w:eastAsia="Calibri" w:hAnsi="Arial" w:cs="Arial"/>
          <w:sz w:val="24"/>
          <w:szCs w:val="24"/>
        </w:rPr>
        <w:t>sprawowaniem kultu religijnego, z wyjątkiem obiektów zabytkowych</w:t>
      </w:r>
      <w:r w:rsidR="003A08BE" w:rsidRPr="002321B7">
        <w:rPr>
          <w:rFonts w:ascii="Arial" w:eastAsia="Calibri" w:hAnsi="Arial" w:cs="Arial"/>
          <w:sz w:val="24"/>
          <w:szCs w:val="24"/>
        </w:rPr>
        <w:t>,</w:t>
      </w:r>
    </w:p>
    <w:p w14:paraId="2B86B109" w14:textId="77777777" w:rsidR="0028092D" w:rsidRPr="002321B7" w:rsidRDefault="0028092D" w:rsidP="009C62C4">
      <w:pPr>
        <w:numPr>
          <w:ilvl w:val="0"/>
          <w:numId w:val="5"/>
        </w:numPr>
        <w:spacing w:after="0" w:line="360" w:lineRule="auto"/>
        <w:ind w:left="567" w:hanging="425"/>
        <w:jc w:val="both"/>
        <w:rPr>
          <w:rFonts w:ascii="Arial" w:eastAsia="Avenir Next LT Pro" w:hAnsi="Arial" w:cs="Arial"/>
          <w:sz w:val="24"/>
          <w:szCs w:val="24"/>
        </w:rPr>
      </w:pPr>
      <w:r w:rsidRPr="002321B7">
        <w:rPr>
          <w:rFonts w:ascii="Arial" w:eastAsia="Avenir Next LT Pro" w:hAnsi="Arial" w:cs="Arial"/>
          <w:sz w:val="24"/>
          <w:szCs w:val="24"/>
        </w:rPr>
        <w:t>zakup środków transportu,</w:t>
      </w:r>
    </w:p>
    <w:p w14:paraId="3A91FA94" w14:textId="02EB98FC" w:rsidR="008531AA" w:rsidRPr="002321B7" w:rsidRDefault="008531AA" w:rsidP="009C62C4">
      <w:pPr>
        <w:numPr>
          <w:ilvl w:val="0"/>
          <w:numId w:val="5"/>
        </w:numPr>
        <w:spacing w:after="0" w:line="360" w:lineRule="auto"/>
        <w:ind w:left="567" w:hanging="425"/>
        <w:jc w:val="both"/>
        <w:rPr>
          <w:rFonts w:ascii="Arial" w:eastAsia="Avenir Next LT Pro" w:hAnsi="Arial" w:cs="Arial"/>
          <w:sz w:val="24"/>
          <w:szCs w:val="24"/>
        </w:rPr>
      </w:pPr>
      <w:r w:rsidRPr="002321B7">
        <w:rPr>
          <w:rFonts w:ascii="Arial" w:eastAsia="Avenir Next LT Pro" w:hAnsi="Arial" w:cs="Arial"/>
          <w:sz w:val="24"/>
          <w:szCs w:val="24"/>
        </w:rPr>
        <w:t xml:space="preserve">wydatki na nieefektywne źródła ciepła oparte o paliwa stałe </w:t>
      </w:r>
      <w:r w:rsidR="00383CB2" w:rsidRPr="002321B7">
        <w:rPr>
          <w:rFonts w:ascii="Arial" w:eastAsia="Avenir Next LT Pro" w:hAnsi="Arial" w:cs="Arial"/>
          <w:sz w:val="24"/>
          <w:szCs w:val="24"/>
        </w:rPr>
        <w:t>np.</w:t>
      </w:r>
      <w:r w:rsidRPr="002321B7">
        <w:rPr>
          <w:rFonts w:ascii="Arial" w:eastAsia="Avenir Next LT Pro" w:hAnsi="Arial" w:cs="Arial"/>
          <w:sz w:val="24"/>
          <w:szCs w:val="24"/>
        </w:rPr>
        <w:t xml:space="preserve"> zakup i montaż kotłów na paliwo stałe,</w:t>
      </w:r>
    </w:p>
    <w:p w14:paraId="720F941A" w14:textId="51E078C4" w:rsidR="00D379AE" w:rsidRPr="002321B7" w:rsidRDefault="00AD03FA" w:rsidP="009C62C4">
      <w:pPr>
        <w:numPr>
          <w:ilvl w:val="0"/>
          <w:numId w:val="5"/>
        </w:numPr>
        <w:spacing w:after="0" w:line="360" w:lineRule="auto"/>
        <w:ind w:left="567" w:hanging="425"/>
        <w:jc w:val="both"/>
        <w:rPr>
          <w:rFonts w:ascii="Arial" w:eastAsia="Avenir Next LT Pro" w:hAnsi="Arial" w:cs="Arial"/>
          <w:sz w:val="24"/>
          <w:szCs w:val="24"/>
        </w:rPr>
      </w:pPr>
      <w:r w:rsidRPr="002321B7">
        <w:rPr>
          <w:rFonts w:ascii="Arial" w:eastAsia="Avenir Next LT Pro" w:hAnsi="Arial" w:cs="Arial"/>
          <w:sz w:val="24"/>
          <w:szCs w:val="24"/>
        </w:rPr>
        <w:t>wydatki na infrastrukturę placówek świadczących całodobową opiekę długoterminową w instytucjonalnych formach,</w:t>
      </w:r>
    </w:p>
    <w:p w14:paraId="4B659DCB" w14:textId="36AEFD29" w:rsidR="00AD03FA" w:rsidRPr="002321B7" w:rsidRDefault="000B5B78" w:rsidP="009C62C4">
      <w:pPr>
        <w:numPr>
          <w:ilvl w:val="0"/>
          <w:numId w:val="5"/>
        </w:numPr>
        <w:spacing w:after="0" w:line="360" w:lineRule="auto"/>
        <w:ind w:left="567" w:hanging="425"/>
        <w:jc w:val="both"/>
        <w:rPr>
          <w:rFonts w:ascii="Arial" w:eastAsia="Avenir Next LT Pro" w:hAnsi="Arial" w:cs="Arial"/>
          <w:sz w:val="24"/>
          <w:szCs w:val="24"/>
        </w:rPr>
      </w:pPr>
      <w:r w:rsidRPr="002321B7">
        <w:rPr>
          <w:rFonts w:ascii="Arial" w:eastAsia="Avenir Next LT Pro" w:hAnsi="Arial" w:cs="Arial"/>
          <w:sz w:val="24"/>
          <w:szCs w:val="24"/>
        </w:rPr>
        <w:t>wydatki związane z zakupem urządzeń niezbędnych do utrzymania/ pielęgnacji powstałej lub zmodernizowanej w ramach projektu infrastruktury m.in. kosiarki, zamiatarki, odśnieżarki, urządzenia ogrodnicze itp.,</w:t>
      </w:r>
    </w:p>
    <w:p w14:paraId="3109EEC6" w14:textId="5F0F84E0" w:rsidR="00AA1765" w:rsidRPr="002321B7" w:rsidRDefault="00AA1765" w:rsidP="009C62C4">
      <w:pPr>
        <w:numPr>
          <w:ilvl w:val="0"/>
          <w:numId w:val="5"/>
        </w:numPr>
        <w:autoSpaceDE w:val="0"/>
        <w:autoSpaceDN w:val="0"/>
        <w:adjustRightInd w:val="0"/>
        <w:spacing w:after="0" w:line="360" w:lineRule="auto"/>
        <w:ind w:left="567" w:hanging="425"/>
        <w:jc w:val="both"/>
        <w:rPr>
          <w:rFonts w:ascii="Arial" w:eastAsia="Calibri" w:hAnsi="Arial" w:cs="Arial"/>
          <w:sz w:val="24"/>
          <w:szCs w:val="24"/>
        </w:rPr>
      </w:pPr>
      <w:r w:rsidRPr="002321B7">
        <w:rPr>
          <w:rFonts w:ascii="Arial" w:eastAsia="Calibri" w:hAnsi="Arial" w:cs="Arial"/>
          <w:sz w:val="24"/>
          <w:szCs w:val="24"/>
        </w:rPr>
        <w:t>koszty związane z zarządzaniem projektem,</w:t>
      </w:r>
    </w:p>
    <w:p w14:paraId="138062C9" w14:textId="59D4DB35" w:rsidR="00A03820" w:rsidRPr="002321B7" w:rsidRDefault="000D77E2" w:rsidP="009C62C4">
      <w:pPr>
        <w:numPr>
          <w:ilvl w:val="0"/>
          <w:numId w:val="5"/>
        </w:numPr>
        <w:autoSpaceDE w:val="0"/>
        <w:autoSpaceDN w:val="0"/>
        <w:adjustRightInd w:val="0"/>
        <w:spacing w:after="0" w:line="360" w:lineRule="auto"/>
        <w:ind w:left="567" w:hanging="425"/>
        <w:jc w:val="both"/>
        <w:rPr>
          <w:rFonts w:ascii="Arial" w:eastAsia="Calibri" w:hAnsi="Arial" w:cs="Arial"/>
          <w:sz w:val="24"/>
          <w:szCs w:val="24"/>
        </w:rPr>
      </w:pPr>
      <w:r w:rsidRPr="002321B7">
        <w:rPr>
          <w:rFonts w:ascii="Arial" w:eastAsia="Calibri" w:hAnsi="Arial" w:cs="Arial"/>
          <w:sz w:val="24"/>
          <w:szCs w:val="24"/>
        </w:rPr>
        <w:t>i</w:t>
      </w:r>
      <w:r w:rsidR="00FB5E5A" w:rsidRPr="002321B7">
        <w:rPr>
          <w:rFonts w:ascii="Arial" w:eastAsia="Calibri" w:hAnsi="Arial" w:cs="Arial"/>
          <w:sz w:val="24"/>
          <w:szCs w:val="24"/>
        </w:rPr>
        <w:t>nwestycje w budynki/pomieszczenia administracji publicznej w celach administracyjnych</w:t>
      </w:r>
      <w:r w:rsidR="00E2403D" w:rsidRPr="002321B7">
        <w:rPr>
          <w:rFonts w:ascii="Arial" w:eastAsia="Calibri" w:hAnsi="Arial" w:cs="Arial"/>
          <w:sz w:val="24"/>
          <w:szCs w:val="24"/>
        </w:rPr>
        <w:t>,</w:t>
      </w:r>
    </w:p>
    <w:p w14:paraId="218A2554" w14:textId="659AD123" w:rsidR="00AA1765" w:rsidRPr="002321B7" w:rsidRDefault="00E2403D" w:rsidP="009C62C4">
      <w:pPr>
        <w:numPr>
          <w:ilvl w:val="0"/>
          <w:numId w:val="5"/>
        </w:numPr>
        <w:autoSpaceDE w:val="0"/>
        <w:autoSpaceDN w:val="0"/>
        <w:adjustRightInd w:val="0"/>
        <w:spacing w:after="0" w:line="360" w:lineRule="auto"/>
        <w:ind w:left="567" w:hanging="425"/>
        <w:jc w:val="both"/>
        <w:rPr>
          <w:rFonts w:ascii="Arial" w:eastAsia="Calibri" w:hAnsi="Arial" w:cs="Arial"/>
          <w:sz w:val="24"/>
          <w:szCs w:val="24"/>
        </w:rPr>
      </w:pPr>
      <w:r w:rsidRPr="002321B7">
        <w:rPr>
          <w:rFonts w:ascii="Arial" w:eastAsia="Calibri" w:hAnsi="Arial" w:cs="Arial"/>
          <w:sz w:val="24"/>
          <w:szCs w:val="24"/>
        </w:rPr>
        <w:t>podatek VAT w przypadku, gdy</w:t>
      </w:r>
      <w:r w:rsidR="00253CA4" w:rsidRPr="002321B7">
        <w:rPr>
          <w:rFonts w:ascii="Arial" w:eastAsia="Calibri" w:hAnsi="Arial" w:cs="Arial"/>
          <w:sz w:val="24"/>
          <w:szCs w:val="24"/>
        </w:rPr>
        <w:t xml:space="preserve"> istnieje </w:t>
      </w:r>
      <w:r w:rsidRPr="002321B7">
        <w:rPr>
          <w:rFonts w:ascii="Arial" w:eastAsia="Calibri" w:hAnsi="Arial" w:cs="Arial"/>
          <w:sz w:val="24"/>
          <w:szCs w:val="24"/>
        </w:rPr>
        <w:t>prawn</w:t>
      </w:r>
      <w:r w:rsidR="00253CA4" w:rsidRPr="002321B7">
        <w:rPr>
          <w:rFonts w:ascii="Arial" w:eastAsia="Calibri" w:hAnsi="Arial" w:cs="Arial"/>
          <w:sz w:val="24"/>
          <w:szCs w:val="24"/>
        </w:rPr>
        <w:t>a</w:t>
      </w:r>
      <w:r w:rsidRPr="002321B7">
        <w:rPr>
          <w:rFonts w:ascii="Arial" w:eastAsia="Calibri" w:hAnsi="Arial" w:cs="Arial"/>
          <w:sz w:val="24"/>
          <w:szCs w:val="24"/>
        </w:rPr>
        <w:t xml:space="preserve"> możliwoś</w:t>
      </w:r>
      <w:r w:rsidR="00253CA4" w:rsidRPr="002321B7">
        <w:rPr>
          <w:rFonts w:ascii="Arial" w:eastAsia="Calibri" w:hAnsi="Arial" w:cs="Arial"/>
          <w:sz w:val="24"/>
          <w:szCs w:val="24"/>
        </w:rPr>
        <w:t>ć</w:t>
      </w:r>
      <w:r w:rsidRPr="002321B7">
        <w:rPr>
          <w:rFonts w:ascii="Arial" w:eastAsia="Calibri" w:hAnsi="Arial" w:cs="Arial"/>
          <w:sz w:val="24"/>
          <w:szCs w:val="24"/>
        </w:rPr>
        <w:t xml:space="preserve"> jego odzyskania</w:t>
      </w:r>
      <w:r w:rsidR="00E374E8" w:rsidRPr="002321B7">
        <w:rPr>
          <w:rFonts w:ascii="Arial" w:eastAsia="Calibri" w:hAnsi="Arial" w:cs="Arial"/>
          <w:sz w:val="24"/>
          <w:szCs w:val="24"/>
        </w:rPr>
        <w:t>.</w:t>
      </w:r>
    </w:p>
    <w:p w14:paraId="36C58623" w14:textId="5C427051" w:rsidR="000A1EC3" w:rsidRPr="002321B7" w:rsidRDefault="0095091D" w:rsidP="007F553E">
      <w:pPr>
        <w:pStyle w:val="ListParagraph"/>
        <w:numPr>
          <w:ilvl w:val="0"/>
          <w:numId w:val="4"/>
        </w:numPr>
        <w:spacing w:after="0" w:line="360" w:lineRule="auto"/>
        <w:ind w:left="426"/>
        <w:contextualSpacing w:val="0"/>
        <w:jc w:val="both"/>
        <w:rPr>
          <w:rFonts w:ascii="Arial" w:eastAsia="Calibri" w:hAnsi="Arial" w:cs="Arial"/>
          <w:sz w:val="24"/>
          <w:szCs w:val="24"/>
        </w:rPr>
      </w:pPr>
      <w:r w:rsidRPr="002321B7">
        <w:rPr>
          <w:rFonts w:ascii="Arial" w:eastAsia="Calibri" w:hAnsi="Arial" w:cs="Arial"/>
          <w:sz w:val="24"/>
          <w:szCs w:val="24"/>
        </w:rPr>
        <w:t xml:space="preserve">W ramach projektów zgłoszonych do </w:t>
      </w:r>
      <w:r w:rsidR="00372EBA">
        <w:rPr>
          <w:rFonts w:ascii="Arial" w:eastAsia="Calibri" w:hAnsi="Arial" w:cs="Arial"/>
          <w:sz w:val="24"/>
          <w:szCs w:val="24"/>
        </w:rPr>
        <w:t>K</w:t>
      </w:r>
      <w:r w:rsidR="00A03820" w:rsidRPr="002321B7">
        <w:rPr>
          <w:rFonts w:ascii="Arial" w:eastAsia="Calibri" w:hAnsi="Arial" w:cs="Arial"/>
          <w:sz w:val="24"/>
          <w:szCs w:val="24"/>
        </w:rPr>
        <w:t>onkursu</w:t>
      </w:r>
      <w:r w:rsidRPr="002321B7">
        <w:rPr>
          <w:rFonts w:ascii="Arial" w:eastAsia="Calibri" w:hAnsi="Arial" w:cs="Arial"/>
          <w:sz w:val="24"/>
          <w:szCs w:val="24"/>
        </w:rPr>
        <w:t xml:space="preserve"> nie jest dopuszczalne pobieranie opłat za udział </w:t>
      </w:r>
      <w:r w:rsidR="00CE2427" w:rsidRPr="002321B7">
        <w:rPr>
          <w:rFonts w:ascii="Arial" w:eastAsia="Calibri" w:hAnsi="Arial" w:cs="Arial"/>
          <w:sz w:val="24"/>
          <w:szCs w:val="24"/>
        </w:rPr>
        <w:t xml:space="preserve">w zaplanowanych i </w:t>
      </w:r>
      <w:r w:rsidR="000569DA" w:rsidRPr="002321B7">
        <w:rPr>
          <w:rFonts w:ascii="Arial" w:eastAsia="Calibri" w:hAnsi="Arial" w:cs="Arial"/>
          <w:sz w:val="24"/>
          <w:szCs w:val="24"/>
        </w:rPr>
        <w:t>prowadzonych w projekcie</w:t>
      </w:r>
      <w:r w:rsidR="00CE2427" w:rsidRPr="002321B7">
        <w:rPr>
          <w:rFonts w:ascii="Arial" w:eastAsia="Calibri" w:hAnsi="Arial" w:cs="Arial"/>
          <w:sz w:val="24"/>
          <w:szCs w:val="24"/>
        </w:rPr>
        <w:t xml:space="preserve"> działaniach</w:t>
      </w:r>
      <w:r w:rsidR="00DE67CC" w:rsidRPr="002321B7">
        <w:rPr>
          <w:rFonts w:ascii="Arial" w:eastAsia="Calibri" w:hAnsi="Arial" w:cs="Arial"/>
          <w:sz w:val="24"/>
          <w:szCs w:val="24"/>
        </w:rPr>
        <w:t>, np.</w:t>
      </w:r>
      <w:r w:rsidR="00D01CA8" w:rsidRPr="002321B7">
        <w:rPr>
          <w:rFonts w:ascii="Arial" w:eastAsia="Calibri" w:hAnsi="Arial" w:cs="Arial"/>
          <w:sz w:val="24"/>
          <w:szCs w:val="24"/>
        </w:rPr>
        <w:t> </w:t>
      </w:r>
      <w:r w:rsidR="00744093" w:rsidRPr="002321B7">
        <w:rPr>
          <w:rFonts w:ascii="Arial" w:eastAsia="Calibri" w:hAnsi="Arial" w:cs="Arial"/>
          <w:sz w:val="24"/>
          <w:szCs w:val="24"/>
        </w:rPr>
        <w:t>nie</w:t>
      </w:r>
      <w:r w:rsidR="00D01CA8" w:rsidRPr="002321B7">
        <w:rPr>
          <w:rFonts w:ascii="Arial" w:eastAsia="Calibri" w:hAnsi="Arial" w:cs="Arial"/>
          <w:sz w:val="24"/>
          <w:szCs w:val="24"/>
        </w:rPr>
        <w:t> </w:t>
      </w:r>
      <w:r w:rsidR="00744093" w:rsidRPr="002321B7">
        <w:rPr>
          <w:rFonts w:ascii="Arial" w:eastAsia="Calibri" w:hAnsi="Arial" w:cs="Arial"/>
          <w:sz w:val="24"/>
          <w:szCs w:val="24"/>
        </w:rPr>
        <w:t xml:space="preserve">jest dopuszczalne </w:t>
      </w:r>
      <w:r w:rsidR="00E878CE" w:rsidRPr="002321B7">
        <w:rPr>
          <w:rFonts w:ascii="Arial" w:eastAsia="Calibri" w:hAnsi="Arial" w:cs="Arial"/>
          <w:sz w:val="24"/>
          <w:szCs w:val="24"/>
        </w:rPr>
        <w:t>pobieranie opłat</w:t>
      </w:r>
      <w:r w:rsidR="003E5965" w:rsidRPr="002321B7">
        <w:rPr>
          <w:rFonts w:ascii="Arial" w:eastAsia="Calibri" w:hAnsi="Arial" w:cs="Arial"/>
          <w:sz w:val="24"/>
          <w:szCs w:val="24"/>
        </w:rPr>
        <w:t xml:space="preserve"> </w:t>
      </w:r>
      <w:r w:rsidR="00002618" w:rsidRPr="002321B7">
        <w:rPr>
          <w:rFonts w:ascii="Arial" w:eastAsia="Calibri" w:hAnsi="Arial" w:cs="Arial"/>
          <w:sz w:val="24"/>
          <w:szCs w:val="24"/>
        </w:rPr>
        <w:t xml:space="preserve">za udział odbiorców w warsztatach, seminariach, </w:t>
      </w:r>
      <w:r w:rsidR="00876CA3" w:rsidRPr="002321B7">
        <w:rPr>
          <w:rFonts w:ascii="Arial" w:eastAsia="Calibri" w:hAnsi="Arial" w:cs="Arial"/>
          <w:sz w:val="24"/>
          <w:szCs w:val="24"/>
        </w:rPr>
        <w:t xml:space="preserve">konferencjach lub </w:t>
      </w:r>
      <w:r w:rsidR="00B76F56" w:rsidRPr="002321B7">
        <w:rPr>
          <w:rFonts w:ascii="Arial" w:eastAsia="Calibri" w:hAnsi="Arial" w:cs="Arial"/>
          <w:sz w:val="24"/>
          <w:szCs w:val="24"/>
        </w:rPr>
        <w:t xml:space="preserve">w </w:t>
      </w:r>
      <w:r w:rsidR="00876CA3" w:rsidRPr="002321B7">
        <w:rPr>
          <w:rFonts w:ascii="Arial" w:eastAsia="Calibri" w:hAnsi="Arial" w:cs="Arial"/>
          <w:sz w:val="24"/>
          <w:szCs w:val="24"/>
        </w:rPr>
        <w:t>innych wydarzeniach</w:t>
      </w:r>
      <w:r w:rsidR="00A96D48" w:rsidRPr="002321B7">
        <w:rPr>
          <w:rFonts w:ascii="Arial" w:eastAsia="Calibri" w:hAnsi="Arial" w:cs="Arial"/>
          <w:sz w:val="24"/>
          <w:szCs w:val="24"/>
        </w:rPr>
        <w:t>, jak również pobieranie opłat za uzyskanie materiałów przygotowanych w ramach projektu.</w:t>
      </w:r>
    </w:p>
    <w:p w14:paraId="0DEAB476" w14:textId="43288582" w:rsidR="00555B52" w:rsidRPr="002321B7" w:rsidRDefault="00AD30B1" w:rsidP="007F553E">
      <w:pPr>
        <w:pStyle w:val="ListParagraph"/>
        <w:numPr>
          <w:ilvl w:val="0"/>
          <w:numId w:val="4"/>
        </w:numPr>
        <w:spacing w:after="0" w:line="360" w:lineRule="auto"/>
        <w:ind w:left="426"/>
        <w:contextualSpacing w:val="0"/>
        <w:jc w:val="both"/>
        <w:rPr>
          <w:rFonts w:ascii="Arial" w:eastAsia="Calibri" w:hAnsi="Arial" w:cs="Arial"/>
          <w:sz w:val="24"/>
          <w:szCs w:val="24"/>
        </w:rPr>
      </w:pPr>
      <w:proofErr w:type="spellStart"/>
      <w:r w:rsidRPr="002321B7">
        <w:rPr>
          <w:rFonts w:ascii="Arial" w:eastAsia="Calibri" w:hAnsi="Arial" w:cs="Arial"/>
          <w:sz w:val="24"/>
          <w:szCs w:val="24"/>
        </w:rPr>
        <w:t>Grantobiorca</w:t>
      </w:r>
      <w:proofErr w:type="spellEnd"/>
      <w:r w:rsidRPr="002321B7">
        <w:rPr>
          <w:rFonts w:ascii="Arial" w:eastAsia="Calibri" w:hAnsi="Arial" w:cs="Arial"/>
          <w:sz w:val="24"/>
          <w:szCs w:val="24"/>
        </w:rPr>
        <w:t xml:space="preserve"> </w:t>
      </w:r>
      <w:r w:rsidR="00D704B7" w:rsidRPr="002321B7">
        <w:rPr>
          <w:rFonts w:ascii="Arial" w:eastAsia="Calibri" w:hAnsi="Arial" w:cs="Arial"/>
          <w:sz w:val="24"/>
          <w:szCs w:val="24"/>
        </w:rPr>
        <w:t>zobowiąz</w:t>
      </w:r>
      <w:r w:rsidR="00BC6557" w:rsidRPr="002321B7">
        <w:rPr>
          <w:rFonts w:ascii="Arial" w:eastAsia="Calibri" w:hAnsi="Arial" w:cs="Arial"/>
          <w:sz w:val="24"/>
          <w:szCs w:val="24"/>
        </w:rPr>
        <w:t>any</w:t>
      </w:r>
      <w:r w:rsidR="00D704B7" w:rsidRPr="002321B7">
        <w:rPr>
          <w:rFonts w:ascii="Arial" w:eastAsia="Calibri" w:hAnsi="Arial" w:cs="Arial"/>
          <w:sz w:val="24"/>
          <w:szCs w:val="24"/>
        </w:rPr>
        <w:t xml:space="preserve"> </w:t>
      </w:r>
      <w:r w:rsidR="00BC6557" w:rsidRPr="002321B7">
        <w:rPr>
          <w:rFonts w:ascii="Arial" w:eastAsia="Calibri" w:hAnsi="Arial" w:cs="Arial"/>
          <w:sz w:val="24"/>
          <w:szCs w:val="24"/>
        </w:rPr>
        <w:t>jest</w:t>
      </w:r>
      <w:r w:rsidR="00D704B7" w:rsidRPr="002321B7">
        <w:rPr>
          <w:rFonts w:ascii="Arial" w:eastAsia="Calibri" w:hAnsi="Arial" w:cs="Arial"/>
          <w:sz w:val="24"/>
          <w:szCs w:val="24"/>
        </w:rPr>
        <w:t xml:space="preserve"> do zachowania trwałości projektu i jego rezultatów, zgodnie z art. 65 rozporządzenia nr 2021/1060, w okresie pięciu lat od płatności końcowej na rzecz Ministra</w:t>
      </w:r>
      <w:r w:rsidR="00690D52" w:rsidRPr="002321B7">
        <w:rPr>
          <w:rFonts w:ascii="Arial" w:eastAsia="Times New Roman" w:hAnsi="Arial" w:cs="Arial"/>
          <w:sz w:val="24"/>
          <w:szCs w:val="24"/>
        </w:rPr>
        <w:t xml:space="preserve"> </w:t>
      </w:r>
      <w:r w:rsidR="00690D52" w:rsidRPr="002321B7">
        <w:rPr>
          <w:rFonts w:ascii="Arial" w:eastAsia="Calibri" w:hAnsi="Arial" w:cs="Arial"/>
          <w:sz w:val="24"/>
          <w:szCs w:val="24"/>
        </w:rPr>
        <w:t>Funduszy i Polityki Regionalnej</w:t>
      </w:r>
      <w:r w:rsidR="00D704B7" w:rsidRPr="002321B7">
        <w:rPr>
          <w:rFonts w:ascii="Arial" w:eastAsia="Calibri" w:hAnsi="Arial" w:cs="Arial"/>
          <w:sz w:val="24"/>
          <w:szCs w:val="24"/>
        </w:rPr>
        <w:t xml:space="preserve"> jako Beneficjenta PTFE 2021-2027. W przypadku gdy </w:t>
      </w:r>
      <w:proofErr w:type="spellStart"/>
      <w:r w:rsidR="00D704B7" w:rsidRPr="002321B7">
        <w:rPr>
          <w:rFonts w:ascii="Arial" w:eastAsia="Calibri" w:hAnsi="Arial" w:cs="Arial"/>
          <w:sz w:val="24"/>
          <w:szCs w:val="24"/>
        </w:rPr>
        <w:t>Grantobiorcą</w:t>
      </w:r>
      <w:proofErr w:type="spellEnd"/>
      <w:r w:rsidR="00D704B7" w:rsidRPr="002321B7">
        <w:rPr>
          <w:rFonts w:ascii="Arial" w:eastAsia="Calibri" w:hAnsi="Arial" w:cs="Arial"/>
          <w:sz w:val="24"/>
          <w:szCs w:val="24"/>
        </w:rPr>
        <w:t xml:space="preserve"> jest fundacja, stowarzyszenie, spółdzielnia socjalna lub inna organizacja pozarządowa spełniająca kryteria przynależności do sektora MŚP okres trwałości projektu i jego rezultatów zgodnie z art. 65 rozporządzenia nr</w:t>
      </w:r>
      <w:r w:rsidR="000D2FBF" w:rsidRPr="002321B7">
        <w:rPr>
          <w:rFonts w:ascii="Arial" w:eastAsia="Calibri" w:hAnsi="Arial" w:cs="Arial"/>
          <w:sz w:val="24"/>
          <w:szCs w:val="24"/>
        </w:rPr>
        <w:t> </w:t>
      </w:r>
      <w:r w:rsidR="00D704B7" w:rsidRPr="002321B7">
        <w:rPr>
          <w:rFonts w:ascii="Arial" w:eastAsia="Calibri" w:hAnsi="Arial" w:cs="Arial"/>
          <w:sz w:val="24"/>
          <w:szCs w:val="24"/>
        </w:rPr>
        <w:t xml:space="preserve">2021/1060 </w:t>
      </w:r>
      <w:r w:rsidR="006F1B76" w:rsidRPr="002321B7">
        <w:rPr>
          <w:rFonts w:ascii="Arial" w:eastAsia="Calibri" w:hAnsi="Arial" w:cs="Arial"/>
          <w:sz w:val="24"/>
          <w:szCs w:val="24"/>
        </w:rPr>
        <w:t>wynosi</w:t>
      </w:r>
      <w:r w:rsidR="00D704B7" w:rsidRPr="002321B7">
        <w:rPr>
          <w:rFonts w:ascii="Arial" w:eastAsia="Calibri" w:hAnsi="Arial" w:cs="Arial"/>
          <w:sz w:val="24"/>
          <w:szCs w:val="24"/>
        </w:rPr>
        <w:t xml:space="preserve"> trzy lata.</w:t>
      </w:r>
    </w:p>
    <w:p w14:paraId="3DEFED5F" w14:textId="718C8157" w:rsidR="006B7AEB" w:rsidRPr="002321B7" w:rsidRDefault="006B7AEB" w:rsidP="007F553E">
      <w:pPr>
        <w:pStyle w:val="ListParagraph"/>
        <w:numPr>
          <w:ilvl w:val="0"/>
          <w:numId w:val="4"/>
        </w:numPr>
        <w:spacing w:after="0" w:line="360" w:lineRule="auto"/>
        <w:ind w:left="426"/>
        <w:contextualSpacing w:val="0"/>
        <w:jc w:val="both"/>
        <w:rPr>
          <w:rFonts w:ascii="Arial" w:eastAsia="Calibri" w:hAnsi="Arial" w:cs="Arial"/>
          <w:sz w:val="24"/>
          <w:szCs w:val="24"/>
        </w:rPr>
      </w:pPr>
      <w:proofErr w:type="spellStart"/>
      <w:r w:rsidRPr="002321B7">
        <w:rPr>
          <w:rFonts w:ascii="Arial" w:eastAsia="Calibri" w:hAnsi="Arial" w:cs="Arial"/>
          <w:sz w:val="24"/>
          <w:szCs w:val="24"/>
        </w:rPr>
        <w:t>Granto</w:t>
      </w:r>
      <w:r w:rsidR="0036104B" w:rsidRPr="002321B7">
        <w:rPr>
          <w:rFonts w:ascii="Arial" w:eastAsia="Calibri" w:hAnsi="Arial" w:cs="Arial"/>
          <w:sz w:val="24"/>
          <w:szCs w:val="24"/>
        </w:rPr>
        <w:t>biorca</w:t>
      </w:r>
      <w:proofErr w:type="spellEnd"/>
      <w:r w:rsidR="0036104B" w:rsidRPr="002321B7">
        <w:rPr>
          <w:rFonts w:ascii="Arial" w:eastAsia="Calibri" w:hAnsi="Arial" w:cs="Arial"/>
          <w:sz w:val="24"/>
          <w:szCs w:val="24"/>
        </w:rPr>
        <w:t xml:space="preserve"> zobowiązany jest do realizacji operacji zgodnie z zasadami horyzontalnymi określonymi w art. 9 rozporządzenia nr 2021/1060, w</w:t>
      </w:r>
      <w:r w:rsidR="004E7583" w:rsidRPr="002321B7">
        <w:rPr>
          <w:rFonts w:ascii="Arial" w:eastAsia="Calibri" w:hAnsi="Arial" w:cs="Arial"/>
          <w:sz w:val="24"/>
          <w:szCs w:val="24"/>
        </w:rPr>
        <w:t> </w:t>
      </w:r>
      <w:r w:rsidR="0036104B" w:rsidRPr="002321B7">
        <w:rPr>
          <w:rFonts w:ascii="Arial" w:eastAsia="Calibri" w:hAnsi="Arial" w:cs="Arial"/>
          <w:sz w:val="24"/>
          <w:szCs w:val="24"/>
        </w:rPr>
        <w:t xml:space="preserve">szczególności poprzez zapewnienie przestrzegania Karty Praw Podstawowych Unii Europejskiej oraz Konwencji o Prawach Osób Niepełnosprawnych. W ramach realizacji projektu </w:t>
      </w:r>
      <w:proofErr w:type="spellStart"/>
      <w:r w:rsidR="0036104B" w:rsidRPr="002321B7">
        <w:rPr>
          <w:rFonts w:ascii="Arial" w:eastAsia="Calibri" w:hAnsi="Arial" w:cs="Arial"/>
          <w:sz w:val="24"/>
          <w:szCs w:val="24"/>
        </w:rPr>
        <w:t>Grantobiorca</w:t>
      </w:r>
      <w:proofErr w:type="spellEnd"/>
      <w:r w:rsidR="0036104B" w:rsidRPr="002321B7">
        <w:rPr>
          <w:rFonts w:ascii="Arial" w:eastAsia="Calibri" w:hAnsi="Arial" w:cs="Arial"/>
          <w:sz w:val="24"/>
          <w:szCs w:val="24"/>
        </w:rPr>
        <w:t xml:space="preserve"> zapewnia dostępność dla osób z</w:t>
      </w:r>
      <w:r w:rsidR="004E7583" w:rsidRPr="002321B7">
        <w:rPr>
          <w:rFonts w:ascii="Arial" w:eastAsia="Calibri" w:hAnsi="Arial" w:cs="Arial"/>
          <w:sz w:val="24"/>
          <w:szCs w:val="24"/>
        </w:rPr>
        <w:t> </w:t>
      </w:r>
      <w:r w:rsidR="0036104B" w:rsidRPr="002321B7">
        <w:rPr>
          <w:rFonts w:ascii="Arial" w:eastAsia="Calibri" w:hAnsi="Arial" w:cs="Arial"/>
          <w:sz w:val="24"/>
          <w:szCs w:val="24"/>
        </w:rPr>
        <w:t>niepełnosprawnościami oraz przeciwdziała wszelkiej dyskryminacji ze względu na płeć, rasę, pochodzenie etniczne, religię, światopogląd, wiek lub orientację seksualną. Ponadto, wszelkie działania w ramach grantu muszą być realizowane w poszanowaniu zasady zrównoważonego rozwoju oraz zasady „nie czyń poważnych szkód” (DNSH), zgodnie z art. 9 ust. 4 rozporządzenia nr 2021/1060</w:t>
      </w:r>
      <w:r w:rsidR="001545F2" w:rsidRPr="002321B7">
        <w:rPr>
          <w:rFonts w:ascii="Arial" w:eastAsia="Calibri" w:hAnsi="Arial" w:cs="Arial"/>
          <w:sz w:val="24"/>
          <w:szCs w:val="24"/>
        </w:rPr>
        <w:t>.</w:t>
      </w:r>
    </w:p>
    <w:p w14:paraId="0658BE44" w14:textId="7BDBC10B" w:rsidR="00924247" w:rsidRPr="002321B7" w:rsidRDefault="00924247" w:rsidP="008B479A">
      <w:pPr>
        <w:pStyle w:val="Heading1"/>
        <w:numPr>
          <w:ilvl w:val="0"/>
          <w:numId w:val="0"/>
        </w:numPr>
        <w:spacing w:before="120" w:after="120"/>
        <w:ind w:left="1080" w:hanging="720"/>
        <w:contextualSpacing w:val="0"/>
      </w:pPr>
    </w:p>
    <w:p w14:paraId="42BF9773" w14:textId="7401B98C" w:rsidR="009A1806" w:rsidRPr="002321B7" w:rsidRDefault="00AA1765" w:rsidP="009A1806">
      <w:pPr>
        <w:pStyle w:val="Heading1"/>
      </w:pPr>
      <w:bookmarkStart w:id="42" w:name="_Toc224566696"/>
      <w:bookmarkStart w:id="43" w:name="_Hlk166068624"/>
      <w:r w:rsidRPr="002321B7">
        <w:t>Ocena i wybór wniosków o udzielenie grantu</w:t>
      </w:r>
      <w:r w:rsidR="00CD2EAB" w:rsidRPr="002321B7">
        <w:t>.</w:t>
      </w:r>
      <w:bookmarkEnd w:id="42"/>
    </w:p>
    <w:p w14:paraId="727ECD6C" w14:textId="77777777" w:rsidR="009A1806" w:rsidRPr="002321B7" w:rsidRDefault="009A1806" w:rsidP="009C62C4">
      <w:pPr>
        <w:pStyle w:val="ListParagraph"/>
        <w:numPr>
          <w:ilvl w:val="0"/>
          <w:numId w:val="14"/>
        </w:numPr>
        <w:spacing w:line="360" w:lineRule="auto"/>
        <w:jc w:val="both"/>
        <w:rPr>
          <w:rFonts w:ascii="Arial" w:hAnsi="Arial" w:cs="Arial"/>
          <w:sz w:val="24"/>
          <w:szCs w:val="24"/>
        </w:rPr>
      </w:pPr>
      <w:r w:rsidRPr="002321B7">
        <w:rPr>
          <w:rFonts w:ascii="Arial" w:hAnsi="Arial" w:cs="Arial"/>
          <w:sz w:val="24"/>
          <w:szCs w:val="24"/>
        </w:rPr>
        <w:t>Ocenie formalnej i merytorycznej podlega każdy złożony w trakcie prowadzonego naboru wniosek, z wyłączeniem wniosków wycofanych przez Wnioskodawców.</w:t>
      </w:r>
    </w:p>
    <w:p w14:paraId="059BA90A" w14:textId="77777777" w:rsidR="009A1806" w:rsidRPr="002321B7" w:rsidRDefault="009A1806" w:rsidP="009C62C4">
      <w:pPr>
        <w:pStyle w:val="ListParagraph"/>
        <w:numPr>
          <w:ilvl w:val="0"/>
          <w:numId w:val="14"/>
        </w:numPr>
        <w:spacing w:line="360" w:lineRule="auto"/>
        <w:jc w:val="both"/>
        <w:rPr>
          <w:rFonts w:ascii="Arial" w:hAnsi="Arial" w:cs="Arial"/>
          <w:sz w:val="24"/>
          <w:szCs w:val="24"/>
        </w:rPr>
      </w:pPr>
      <w:r w:rsidRPr="002321B7">
        <w:rPr>
          <w:rFonts w:ascii="Arial" w:hAnsi="Arial" w:cs="Arial"/>
          <w:sz w:val="24"/>
          <w:szCs w:val="24"/>
        </w:rPr>
        <w:t>Wnioskodawca powinien przedstawić we wniosku uzasadnienie spełnienia kryteriów wyboru projektu w sposób jednoznaczny i niepozostawiający wątpliwości w ocenie. Treść wniosku musi pozwalać na jednoznaczne stwierdzenie, czy dane kryterium jest spełnione.</w:t>
      </w:r>
    </w:p>
    <w:p w14:paraId="3FC203AC" w14:textId="3399AF41" w:rsidR="00CC5103" w:rsidRPr="002321B7" w:rsidRDefault="009A1806" w:rsidP="009C62C4">
      <w:pPr>
        <w:pStyle w:val="ListParagraph"/>
        <w:numPr>
          <w:ilvl w:val="0"/>
          <w:numId w:val="14"/>
        </w:numPr>
        <w:spacing w:line="360" w:lineRule="auto"/>
        <w:jc w:val="both"/>
        <w:rPr>
          <w:rFonts w:ascii="Arial" w:hAnsi="Arial" w:cs="Arial"/>
          <w:sz w:val="24"/>
          <w:szCs w:val="24"/>
        </w:rPr>
      </w:pPr>
      <w:r w:rsidRPr="002321B7">
        <w:rPr>
          <w:rFonts w:ascii="Arial" w:hAnsi="Arial" w:cs="Arial"/>
          <w:sz w:val="24"/>
          <w:szCs w:val="24"/>
        </w:rPr>
        <w:t>Ocena formalna i merytoryczna wniosku przeprowadzana jest niezależnie przez dwóch członków Zesp</w:t>
      </w:r>
      <w:r w:rsidR="00436CF4" w:rsidRPr="002321B7">
        <w:rPr>
          <w:rFonts w:ascii="Arial" w:hAnsi="Arial" w:cs="Arial"/>
          <w:sz w:val="24"/>
          <w:szCs w:val="24"/>
        </w:rPr>
        <w:t>ołu</w:t>
      </w:r>
      <w:r w:rsidRPr="002321B7">
        <w:rPr>
          <w:rFonts w:ascii="Arial" w:hAnsi="Arial" w:cs="Arial"/>
          <w:sz w:val="24"/>
          <w:szCs w:val="24"/>
        </w:rPr>
        <w:t xml:space="preserve"> ds. rewitalizacji</w:t>
      </w:r>
      <w:r w:rsidR="00E11EB2" w:rsidRPr="002321B7">
        <w:rPr>
          <w:rFonts w:ascii="Arial" w:hAnsi="Arial" w:cs="Arial"/>
          <w:sz w:val="24"/>
          <w:szCs w:val="24"/>
        </w:rPr>
        <w:t xml:space="preserve"> w ramach prac Komisji Konkursowej</w:t>
      </w:r>
      <w:r w:rsidRPr="002321B7">
        <w:rPr>
          <w:rFonts w:ascii="Arial" w:hAnsi="Arial" w:cs="Arial"/>
          <w:sz w:val="24"/>
          <w:szCs w:val="24"/>
        </w:rPr>
        <w:t>, na</w:t>
      </w:r>
      <w:r w:rsidR="00FB6FA0" w:rsidRPr="002321B7">
        <w:rPr>
          <w:rFonts w:ascii="Arial" w:hAnsi="Arial" w:cs="Arial"/>
          <w:sz w:val="24"/>
          <w:szCs w:val="24"/>
        </w:rPr>
        <w:t> </w:t>
      </w:r>
      <w:r w:rsidRPr="002321B7">
        <w:rPr>
          <w:rFonts w:ascii="Arial" w:hAnsi="Arial" w:cs="Arial"/>
          <w:sz w:val="24"/>
          <w:szCs w:val="24"/>
        </w:rPr>
        <w:t>podstawie kryteriów oceny, które zostały określone w załączniku nr</w:t>
      </w:r>
      <w:r w:rsidR="00FB6FA0" w:rsidRPr="002321B7">
        <w:rPr>
          <w:rFonts w:ascii="Arial" w:hAnsi="Arial" w:cs="Arial"/>
          <w:sz w:val="24"/>
          <w:szCs w:val="24"/>
        </w:rPr>
        <w:t> </w:t>
      </w:r>
      <w:r w:rsidRPr="002321B7">
        <w:rPr>
          <w:rFonts w:ascii="Arial" w:hAnsi="Arial" w:cs="Arial"/>
          <w:sz w:val="24"/>
          <w:szCs w:val="24"/>
        </w:rPr>
        <w:t>1 do</w:t>
      </w:r>
      <w:r w:rsidR="00FB6FA0" w:rsidRPr="002321B7">
        <w:rPr>
          <w:rFonts w:ascii="Arial" w:hAnsi="Arial" w:cs="Arial"/>
          <w:sz w:val="24"/>
          <w:szCs w:val="24"/>
        </w:rPr>
        <w:t> </w:t>
      </w:r>
      <w:r w:rsidRPr="002321B7">
        <w:rPr>
          <w:rFonts w:ascii="Arial" w:hAnsi="Arial" w:cs="Arial"/>
          <w:sz w:val="24"/>
          <w:szCs w:val="24"/>
        </w:rPr>
        <w:t>niniejszego Regulaminu.</w:t>
      </w:r>
      <w:r w:rsidR="00D703D3" w:rsidRPr="002321B7">
        <w:rPr>
          <w:rFonts w:ascii="Arial" w:hAnsi="Arial" w:cs="Arial"/>
          <w:sz w:val="24"/>
          <w:szCs w:val="24"/>
        </w:rPr>
        <w:t xml:space="preserve"> </w:t>
      </w:r>
      <w:r w:rsidR="000B41F4" w:rsidRPr="002321B7">
        <w:rPr>
          <w:rFonts w:ascii="Arial" w:hAnsi="Arial" w:cs="Arial"/>
          <w:sz w:val="24"/>
          <w:szCs w:val="24"/>
        </w:rPr>
        <w:t>W przypadku niedających pogodzić się rozbieżności w</w:t>
      </w:r>
      <w:r w:rsidR="002110C0" w:rsidRPr="002321B7">
        <w:rPr>
          <w:rFonts w:ascii="Arial" w:hAnsi="Arial" w:cs="Arial"/>
          <w:sz w:val="24"/>
          <w:szCs w:val="24"/>
        </w:rPr>
        <w:t> </w:t>
      </w:r>
      <w:r w:rsidR="000B41F4" w:rsidRPr="002321B7">
        <w:rPr>
          <w:rFonts w:ascii="Arial" w:hAnsi="Arial" w:cs="Arial"/>
          <w:sz w:val="24"/>
          <w:szCs w:val="24"/>
        </w:rPr>
        <w:t xml:space="preserve">ocenie kryteriów formalnych i/lub kryteriów merytorycznych, ostateczną i wiążącą dla wszystkich decyzję </w:t>
      </w:r>
      <w:r w:rsidR="008453D1" w:rsidRPr="002321B7">
        <w:rPr>
          <w:rFonts w:ascii="Arial" w:hAnsi="Arial" w:cs="Arial"/>
          <w:sz w:val="24"/>
          <w:szCs w:val="24"/>
        </w:rPr>
        <w:t xml:space="preserve">w przedmiocie oceny </w:t>
      </w:r>
      <w:r w:rsidR="000B41F4" w:rsidRPr="002321B7">
        <w:rPr>
          <w:rFonts w:ascii="Arial" w:hAnsi="Arial" w:cs="Arial"/>
          <w:sz w:val="24"/>
          <w:szCs w:val="24"/>
        </w:rPr>
        <w:t>podejmuje Przewodniczący Komisji</w:t>
      </w:r>
      <w:r w:rsidR="006078BE" w:rsidRPr="002321B7">
        <w:rPr>
          <w:rFonts w:ascii="Arial" w:hAnsi="Arial" w:cs="Arial"/>
          <w:sz w:val="24"/>
          <w:szCs w:val="24"/>
        </w:rPr>
        <w:t xml:space="preserve"> Konkursowej</w:t>
      </w:r>
      <w:r w:rsidR="000B41F4" w:rsidRPr="002321B7">
        <w:rPr>
          <w:rFonts w:ascii="Arial" w:hAnsi="Arial" w:cs="Arial"/>
          <w:sz w:val="24"/>
          <w:szCs w:val="24"/>
        </w:rPr>
        <w:t>.</w:t>
      </w:r>
      <w:r w:rsidR="00F669A1" w:rsidRPr="002321B7">
        <w:rPr>
          <w:rFonts w:ascii="Arial" w:hAnsi="Arial" w:cs="Arial"/>
          <w:sz w:val="24"/>
          <w:szCs w:val="24"/>
        </w:rPr>
        <w:t xml:space="preserve"> </w:t>
      </w:r>
      <w:r w:rsidR="00CC5103" w:rsidRPr="002321B7">
        <w:rPr>
          <w:rFonts w:ascii="Arial" w:hAnsi="Arial" w:cs="Arial"/>
          <w:sz w:val="24"/>
          <w:szCs w:val="24"/>
        </w:rPr>
        <w:t xml:space="preserve">Ramy organizacyjne i proceduralne działania </w:t>
      </w:r>
      <w:r w:rsidR="00FD252A" w:rsidRPr="002321B7">
        <w:rPr>
          <w:rFonts w:ascii="Arial" w:hAnsi="Arial" w:cs="Arial"/>
          <w:sz w:val="24"/>
          <w:szCs w:val="24"/>
        </w:rPr>
        <w:t>Komisji Konkursowej</w:t>
      </w:r>
      <w:r w:rsidR="00CC5103" w:rsidRPr="002321B7">
        <w:rPr>
          <w:rFonts w:ascii="Arial" w:hAnsi="Arial" w:cs="Arial"/>
          <w:sz w:val="24"/>
          <w:szCs w:val="24"/>
        </w:rPr>
        <w:t xml:space="preserve">  </w:t>
      </w:r>
      <w:r w:rsidR="00C55DFC" w:rsidRPr="002321B7">
        <w:rPr>
          <w:rFonts w:ascii="Arial" w:hAnsi="Arial" w:cs="Arial"/>
          <w:sz w:val="24"/>
          <w:szCs w:val="24"/>
        </w:rPr>
        <w:t xml:space="preserve">określa </w:t>
      </w:r>
      <w:r w:rsidR="00035E01" w:rsidRPr="002321B7">
        <w:rPr>
          <w:rFonts w:ascii="Arial" w:hAnsi="Arial" w:cs="Arial"/>
          <w:sz w:val="24"/>
          <w:szCs w:val="24"/>
        </w:rPr>
        <w:t xml:space="preserve">załącznik </w:t>
      </w:r>
      <w:r w:rsidR="00CC5103" w:rsidRPr="002321B7">
        <w:rPr>
          <w:rFonts w:ascii="Arial" w:hAnsi="Arial" w:cs="Arial"/>
          <w:sz w:val="24"/>
          <w:szCs w:val="24"/>
        </w:rPr>
        <w:t>nr</w:t>
      </w:r>
      <w:r w:rsidR="002110C0" w:rsidRPr="002321B7">
        <w:rPr>
          <w:rFonts w:ascii="Arial" w:hAnsi="Arial" w:cs="Arial"/>
          <w:sz w:val="24"/>
          <w:szCs w:val="24"/>
        </w:rPr>
        <w:t> </w:t>
      </w:r>
      <w:r w:rsidR="00CC5103" w:rsidRPr="002321B7">
        <w:rPr>
          <w:rFonts w:ascii="Arial" w:hAnsi="Arial" w:cs="Arial"/>
          <w:sz w:val="24"/>
          <w:szCs w:val="24"/>
        </w:rPr>
        <w:t xml:space="preserve">4 </w:t>
      </w:r>
      <w:r w:rsidR="00035E01" w:rsidRPr="002321B7">
        <w:rPr>
          <w:rFonts w:ascii="Arial" w:hAnsi="Arial" w:cs="Arial"/>
          <w:sz w:val="24"/>
          <w:szCs w:val="24"/>
        </w:rPr>
        <w:t>do</w:t>
      </w:r>
      <w:r w:rsidR="00CC5103" w:rsidRPr="002321B7">
        <w:rPr>
          <w:rFonts w:ascii="Arial" w:hAnsi="Arial" w:cs="Arial"/>
          <w:sz w:val="24"/>
          <w:szCs w:val="24"/>
        </w:rPr>
        <w:t xml:space="preserve"> niniejszego Regulaminu.</w:t>
      </w:r>
    </w:p>
    <w:p w14:paraId="762CABCE" w14:textId="29E51FBD" w:rsidR="009A1806" w:rsidRPr="002321B7" w:rsidRDefault="009A1806" w:rsidP="009C62C4">
      <w:pPr>
        <w:pStyle w:val="ListParagraph"/>
        <w:numPr>
          <w:ilvl w:val="0"/>
          <w:numId w:val="14"/>
        </w:numPr>
        <w:spacing w:line="360" w:lineRule="auto"/>
        <w:jc w:val="both"/>
        <w:rPr>
          <w:rFonts w:ascii="Arial" w:hAnsi="Arial" w:cs="Arial"/>
          <w:sz w:val="24"/>
          <w:szCs w:val="24"/>
        </w:rPr>
      </w:pPr>
      <w:r w:rsidRPr="002321B7">
        <w:rPr>
          <w:rFonts w:ascii="Arial" w:hAnsi="Arial" w:cs="Arial"/>
          <w:sz w:val="24"/>
          <w:szCs w:val="24"/>
        </w:rPr>
        <w:t>Ocena formalna przeprowadzana jest metodą „zerojedynkową” na podstawie kryteriów oceny formalnej, których spełnienie jest niezbędne do przyznania grantu. Ocena spełnienia kryteriów polega na przyznaniu wartości logicznych „TAK”, „NIE” lub „NIE DOTYCZY” zgodnie z opisem znaczenia kryterium dla wyniku oceny na</w:t>
      </w:r>
      <w:r w:rsidR="00614890" w:rsidRPr="002321B7">
        <w:rPr>
          <w:rFonts w:ascii="Arial" w:hAnsi="Arial" w:cs="Arial"/>
          <w:sz w:val="24"/>
          <w:szCs w:val="24"/>
        </w:rPr>
        <w:t> </w:t>
      </w:r>
      <w:r w:rsidRPr="002321B7">
        <w:rPr>
          <w:rFonts w:ascii="Arial" w:hAnsi="Arial" w:cs="Arial"/>
          <w:sz w:val="24"/>
          <w:szCs w:val="24"/>
        </w:rPr>
        <w:t>podstawie załącznika nr 1 do niniejszego Regulaminu.</w:t>
      </w:r>
    </w:p>
    <w:p w14:paraId="2AC7F14D" w14:textId="18C4D816" w:rsidR="009A1806" w:rsidRPr="002321B7" w:rsidRDefault="009A1806" w:rsidP="009C62C4">
      <w:pPr>
        <w:pStyle w:val="ListParagraph"/>
        <w:numPr>
          <w:ilvl w:val="0"/>
          <w:numId w:val="14"/>
        </w:numPr>
        <w:spacing w:line="360" w:lineRule="auto"/>
        <w:jc w:val="both"/>
        <w:rPr>
          <w:rFonts w:ascii="Arial" w:hAnsi="Arial" w:cs="Arial"/>
          <w:sz w:val="24"/>
          <w:szCs w:val="24"/>
        </w:rPr>
      </w:pPr>
      <w:r w:rsidRPr="002321B7">
        <w:rPr>
          <w:rFonts w:ascii="Arial" w:hAnsi="Arial" w:cs="Arial"/>
          <w:sz w:val="24"/>
          <w:szCs w:val="24"/>
        </w:rPr>
        <w:t>Ocena formalna projektów przeprowadzana jest w terminie nie dłuższym niż 90 dni roboczych od dnia następującego po dniu zakończenia naboru. W uzasadnionych przypadkach termin oceny może zostać przedłużony. Informacja o przedłużeniu oceny zamieszczana jest na stronie internetowej www.funduszeUE.lubelskie.pl</w:t>
      </w:r>
    </w:p>
    <w:p w14:paraId="5380ED5D" w14:textId="55FF684E" w:rsidR="009A1806" w:rsidRPr="002321B7" w:rsidRDefault="009A1806" w:rsidP="009C62C4">
      <w:pPr>
        <w:pStyle w:val="ListParagraph"/>
        <w:numPr>
          <w:ilvl w:val="0"/>
          <w:numId w:val="14"/>
        </w:numPr>
        <w:spacing w:line="360" w:lineRule="auto"/>
        <w:jc w:val="both"/>
        <w:rPr>
          <w:rFonts w:ascii="Arial" w:hAnsi="Arial" w:cs="Arial"/>
          <w:sz w:val="24"/>
          <w:szCs w:val="24"/>
        </w:rPr>
      </w:pPr>
      <w:r w:rsidRPr="002321B7">
        <w:rPr>
          <w:rFonts w:ascii="Arial" w:hAnsi="Arial" w:cs="Arial"/>
          <w:sz w:val="24"/>
          <w:szCs w:val="24"/>
        </w:rPr>
        <w:t>Kryteria formalne są kryteriami obligatoryjnymi, spełnienie których jest niezbędne do przyznania grantu. W odniesieniu do każdego z kryteriów formalnych zgodnie z</w:t>
      </w:r>
      <w:r w:rsidR="00C11CF4" w:rsidRPr="002321B7">
        <w:rPr>
          <w:rFonts w:ascii="Arial" w:hAnsi="Arial" w:cs="Arial"/>
          <w:sz w:val="24"/>
          <w:szCs w:val="24"/>
        </w:rPr>
        <w:t> </w:t>
      </w:r>
      <w:r w:rsidRPr="002321B7">
        <w:rPr>
          <w:rFonts w:ascii="Arial" w:hAnsi="Arial" w:cs="Arial"/>
          <w:sz w:val="24"/>
          <w:szCs w:val="24"/>
        </w:rPr>
        <w:t>opisem znaczenia kryterium dla wyniku oceny określono albo brak możliwości uzupełnienia/poprawiania wniosku w ramach kryterium albo możliwość jednokrotnego uzupełnienia/poprawienia wniosku, przy czym zakres uzupełnienia/poprawy wniosku w odniesieniu do danego kryterium, wskazywany jest przez Operatora.</w:t>
      </w:r>
    </w:p>
    <w:p w14:paraId="141EF330" w14:textId="3D2855A3" w:rsidR="009A1806" w:rsidRPr="002321B7" w:rsidRDefault="009A1806" w:rsidP="009C62C4">
      <w:pPr>
        <w:pStyle w:val="ListParagraph"/>
        <w:numPr>
          <w:ilvl w:val="0"/>
          <w:numId w:val="14"/>
        </w:numPr>
        <w:spacing w:line="360" w:lineRule="auto"/>
        <w:jc w:val="both"/>
        <w:rPr>
          <w:rFonts w:ascii="Arial" w:hAnsi="Arial" w:cs="Arial"/>
          <w:sz w:val="24"/>
          <w:szCs w:val="24"/>
        </w:rPr>
      </w:pPr>
      <w:r w:rsidRPr="002321B7">
        <w:rPr>
          <w:rFonts w:ascii="Arial" w:hAnsi="Arial" w:cs="Arial"/>
          <w:sz w:val="24"/>
          <w:szCs w:val="24"/>
        </w:rPr>
        <w:t>Na etapie oceny formalnej Operator wzywa Wnioskodawcę do</w:t>
      </w:r>
      <w:r w:rsidR="00812D1A" w:rsidRPr="002321B7">
        <w:rPr>
          <w:rFonts w:ascii="Arial" w:hAnsi="Arial" w:cs="Arial"/>
          <w:sz w:val="24"/>
          <w:szCs w:val="24"/>
        </w:rPr>
        <w:t> </w:t>
      </w:r>
      <w:r w:rsidRPr="002321B7">
        <w:rPr>
          <w:rFonts w:ascii="Arial" w:hAnsi="Arial" w:cs="Arial"/>
          <w:sz w:val="24"/>
          <w:szCs w:val="24"/>
        </w:rPr>
        <w:t>uzupełnienia/poprawy dokumentów w terminie 10 dni roboczych liczonych od</w:t>
      </w:r>
      <w:r w:rsidR="00D07372" w:rsidRPr="002321B7">
        <w:rPr>
          <w:rFonts w:ascii="Arial" w:hAnsi="Arial" w:cs="Arial"/>
          <w:sz w:val="24"/>
          <w:szCs w:val="24"/>
        </w:rPr>
        <w:t> </w:t>
      </w:r>
      <w:r w:rsidRPr="002321B7">
        <w:rPr>
          <w:rFonts w:ascii="Arial" w:hAnsi="Arial" w:cs="Arial"/>
          <w:sz w:val="24"/>
          <w:szCs w:val="24"/>
        </w:rPr>
        <w:t>dnia następnego po dniu wysłania wezwania.</w:t>
      </w:r>
      <w:r w:rsidR="00C56824" w:rsidRPr="002321B7">
        <w:rPr>
          <w:rFonts w:ascii="Arial" w:hAnsi="Arial" w:cs="Arial"/>
          <w:sz w:val="24"/>
          <w:szCs w:val="24"/>
        </w:rPr>
        <w:t xml:space="preserve"> </w:t>
      </w:r>
      <w:r w:rsidR="00995EF6" w:rsidRPr="002321B7">
        <w:rPr>
          <w:rFonts w:ascii="Arial" w:hAnsi="Arial" w:cs="Arial"/>
          <w:sz w:val="24"/>
          <w:szCs w:val="24"/>
        </w:rPr>
        <w:t>Wezwanie do</w:t>
      </w:r>
      <w:r w:rsidR="00D07372" w:rsidRPr="002321B7">
        <w:rPr>
          <w:rFonts w:ascii="Arial" w:hAnsi="Arial" w:cs="Arial"/>
          <w:sz w:val="24"/>
          <w:szCs w:val="24"/>
        </w:rPr>
        <w:t> </w:t>
      </w:r>
      <w:r w:rsidR="00995EF6" w:rsidRPr="002321B7">
        <w:rPr>
          <w:rFonts w:ascii="Arial" w:hAnsi="Arial" w:cs="Arial"/>
          <w:sz w:val="24"/>
          <w:szCs w:val="24"/>
        </w:rPr>
        <w:t>uzupełnienia/poprawienia wniosku przekazywane jest Wnioskodawcy poprzez platformę elektroniczną e-Doręczenia.</w:t>
      </w:r>
    </w:p>
    <w:p w14:paraId="02642938" w14:textId="6214DCEA" w:rsidR="009A1806" w:rsidRPr="002321B7" w:rsidRDefault="009A1806" w:rsidP="009C62C4">
      <w:pPr>
        <w:pStyle w:val="ListParagraph"/>
        <w:numPr>
          <w:ilvl w:val="0"/>
          <w:numId w:val="14"/>
        </w:numPr>
        <w:spacing w:line="360" w:lineRule="auto"/>
        <w:jc w:val="both"/>
        <w:rPr>
          <w:rFonts w:ascii="Arial" w:hAnsi="Arial" w:cs="Arial"/>
          <w:sz w:val="24"/>
          <w:szCs w:val="24"/>
        </w:rPr>
      </w:pPr>
      <w:r w:rsidRPr="002321B7">
        <w:rPr>
          <w:rFonts w:ascii="Arial" w:hAnsi="Arial" w:cs="Arial"/>
          <w:sz w:val="24"/>
          <w:szCs w:val="24"/>
        </w:rPr>
        <w:t xml:space="preserve">Uzupełnieniu/poprawie/wyjaśnieniu mogą podlegać wyłącznie elementy wskazane w wezwaniu, o którym mowa w pkt. </w:t>
      </w:r>
      <w:r w:rsidR="00B01E26" w:rsidRPr="002321B7">
        <w:rPr>
          <w:rFonts w:ascii="Arial" w:hAnsi="Arial" w:cs="Arial"/>
          <w:sz w:val="24"/>
          <w:szCs w:val="24"/>
        </w:rPr>
        <w:t>7</w:t>
      </w:r>
      <w:r w:rsidRPr="002321B7">
        <w:rPr>
          <w:rFonts w:ascii="Arial" w:hAnsi="Arial" w:cs="Arial"/>
          <w:sz w:val="24"/>
          <w:szCs w:val="24"/>
        </w:rPr>
        <w:t xml:space="preserve">. Jeżeli zmiany wprowadzane zgodnie z treścią wezwania, o którym mowa w pkt. </w:t>
      </w:r>
      <w:r w:rsidR="00B01E26" w:rsidRPr="002321B7">
        <w:rPr>
          <w:rFonts w:ascii="Arial" w:hAnsi="Arial" w:cs="Arial"/>
          <w:sz w:val="24"/>
          <w:szCs w:val="24"/>
        </w:rPr>
        <w:t>7</w:t>
      </w:r>
      <w:r w:rsidRPr="002321B7">
        <w:rPr>
          <w:rFonts w:ascii="Arial" w:hAnsi="Arial" w:cs="Arial"/>
          <w:sz w:val="24"/>
          <w:szCs w:val="24"/>
        </w:rPr>
        <w:t>, czynią koniecznymi dokonanie kolejnych zmian we wniosku – wówczas Wnioskodawca wprowadza dodatkowe zmiany</w:t>
      </w:r>
      <w:r w:rsidR="007549BF" w:rsidRPr="002321B7">
        <w:rPr>
          <w:rFonts w:ascii="Arial" w:hAnsi="Arial" w:cs="Arial"/>
          <w:sz w:val="24"/>
          <w:szCs w:val="24"/>
        </w:rPr>
        <w:t xml:space="preserve"> w odpowiednich załącznikach</w:t>
      </w:r>
      <w:r w:rsidRPr="002321B7">
        <w:rPr>
          <w:rFonts w:ascii="Arial" w:hAnsi="Arial" w:cs="Arial"/>
          <w:sz w:val="24"/>
          <w:szCs w:val="24"/>
        </w:rPr>
        <w:t>, informując o tym fakcie Operatora i uzasadniając konieczność wprowadzenia dodatkowych zmian.</w:t>
      </w:r>
    </w:p>
    <w:p w14:paraId="381C8EB4" w14:textId="77777777" w:rsidR="00372EBA" w:rsidRDefault="009A1806" w:rsidP="008B479A">
      <w:pPr>
        <w:pStyle w:val="ListParagraph"/>
        <w:spacing w:after="0" w:line="360" w:lineRule="auto"/>
        <w:ind w:left="357"/>
        <w:contextualSpacing w:val="0"/>
        <w:jc w:val="both"/>
        <w:rPr>
          <w:rFonts w:ascii="Arial" w:hAnsi="Arial" w:cs="Arial"/>
          <w:sz w:val="24"/>
          <w:szCs w:val="24"/>
        </w:rPr>
      </w:pPr>
      <w:r w:rsidRPr="002321B7">
        <w:rPr>
          <w:rFonts w:ascii="Arial" w:hAnsi="Arial" w:cs="Arial"/>
          <w:sz w:val="24"/>
          <w:szCs w:val="24"/>
        </w:rPr>
        <w:t>Dokonane zmiany we wniosku nie mogą prowadzić do zwiększenia kwoty dofinansowania, wskazanej na etapie aplikowania.</w:t>
      </w:r>
    </w:p>
    <w:p w14:paraId="578E0656" w14:textId="089C912B" w:rsidR="009A1806" w:rsidRPr="002321B7" w:rsidRDefault="009A1806" w:rsidP="009C62C4">
      <w:pPr>
        <w:pStyle w:val="ListParagraph"/>
        <w:numPr>
          <w:ilvl w:val="0"/>
          <w:numId w:val="14"/>
        </w:numPr>
        <w:spacing w:after="0" w:line="360" w:lineRule="auto"/>
        <w:ind w:left="357" w:hanging="357"/>
        <w:contextualSpacing w:val="0"/>
        <w:jc w:val="both"/>
        <w:rPr>
          <w:rFonts w:ascii="Arial" w:hAnsi="Arial" w:cs="Arial"/>
          <w:sz w:val="24"/>
          <w:szCs w:val="24"/>
        </w:rPr>
      </w:pPr>
      <w:r w:rsidRPr="002321B7">
        <w:rPr>
          <w:rFonts w:ascii="Arial" w:hAnsi="Arial" w:cs="Arial"/>
          <w:sz w:val="24"/>
          <w:szCs w:val="24"/>
        </w:rPr>
        <w:t xml:space="preserve"> O sposobie dokonania poprawy/uzupełnienia Wnioskodawca informuje w piśmie przewodnim, które przekazywane jest w formie załącznika poprzez platformę elektroniczną</w:t>
      </w:r>
      <w:r w:rsidR="00372EBA">
        <w:rPr>
          <w:rFonts w:ascii="Arial" w:hAnsi="Arial" w:cs="Arial"/>
          <w:sz w:val="24"/>
          <w:szCs w:val="24"/>
        </w:rPr>
        <w:t xml:space="preserve"> </w:t>
      </w:r>
      <w:r w:rsidRPr="002321B7">
        <w:rPr>
          <w:rFonts w:ascii="Arial" w:hAnsi="Arial" w:cs="Arial"/>
          <w:sz w:val="24"/>
          <w:szCs w:val="24"/>
        </w:rPr>
        <w:t>e-Doręczenia wraz z poprawionym/uzupełnionym wnioskiem. W</w:t>
      </w:r>
      <w:r w:rsidR="00515B97">
        <w:rPr>
          <w:rFonts w:ascii="Arial" w:hAnsi="Arial" w:cs="Arial"/>
          <w:sz w:val="24"/>
          <w:szCs w:val="24"/>
        </w:rPr>
        <w:t> </w:t>
      </w:r>
      <w:r w:rsidR="00372EBA">
        <w:rPr>
          <w:rFonts w:ascii="Arial" w:hAnsi="Arial" w:cs="Arial"/>
          <w:sz w:val="24"/>
          <w:szCs w:val="24"/>
        </w:rPr>
        <w:t xml:space="preserve">przedmiotowym </w:t>
      </w:r>
      <w:r w:rsidRPr="002321B7">
        <w:rPr>
          <w:rFonts w:ascii="Arial" w:hAnsi="Arial" w:cs="Arial"/>
          <w:sz w:val="24"/>
          <w:szCs w:val="24"/>
        </w:rPr>
        <w:t xml:space="preserve"> piśmie Wnioskodawca składa także wymagane wyjaśnienia.</w:t>
      </w:r>
    </w:p>
    <w:p w14:paraId="7E95E589" w14:textId="2A6DB756" w:rsidR="009A1806" w:rsidRPr="002321B7" w:rsidRDefault="009A1806" w:rsidP="009C62C4">
      <w:pPr>
        <w:pStyle w:val="ListParagraph"/>
        <w:numPr>
          <w:ilvl w:val="0"/>
          <w:numId w:val="14"/>
        </w:numPr>
        <w:spacing w:line="360" w:lineRule="auto"/>
        <w:jc w:val="both"/>
        <w:rPr>
          <w:rFonts w:ascii="Arial" w:hAnsi="Arial" w:cs="Arial"/>
          <w:sz w:val="24"/>
          <w:szCs w:val="24"/>
        </w:rPr>
      </w:pPr>
      <w:r w:rsidRPr="002321B7">
        <w:rPr>
          <w:rFonts w:ascii="Arial" w:hAnsi="Arial" w:cs="Arial"/>
          <w:sz w:val="24"/>
          <w:szCs w:val="24"/>
        </w:rPr>
        <w:t xml:space="preserve">W przypadku, gdy w projekcie wprowadzone zostaną zmiany inne niż te, o których mowa w pkt. </w:t>
      </w:r>
      <w:r w:rsidR="006E3A16" w:rsidRPr="002321B7">
        <w:rPr>
          <w:rFonts w:ascii="Arial" w:hAnsi="Arial" w:cs="Arial"/>
          <w:sz w:val="24"/>
          <w:szCs w:val="24"/>
        </w:rPr>
        <w:t>8</w:t>
      </w:r>
      <w:r w:rsidRPr="002321B7">
        <w:rPr>
          <w:rFonts w:ascii="Arial" w:hAnsi="Arial" w:cs="Arial"/>
          <w:sz w:val="24"/>
          <w:szCs w:val="24"/>
        </w:rPr>
        <w:t>, projekt w zakresie kryteriów formalnych uzyskuje ocenę negatywną i nie podlega dalszej ocenie.</w:t>
      </w:r>
    </w:p>
    <w:p w14:paraId="5793B6DF" w14:textId="4E1F1889" w:rsidR="009A1806" w:rsidRPr="002321B7" w:rsidRDefault="009A1806" w:rsidP="009C62C4">
      <w:pPr>
        <w:pStyle w:val="ListParagraph"/>
        <w:numPr>
          <w:ilvl w:val="0"/>
          <w:numId w:val="14"/>
        </w:numPr>
        <w:spacing w:line="360" w:lineRule="auto"/>
        <w:jc w:val="both"/>
        <w:rPr>
          <w:rFonts w:ascii="Arial" w:hAnsi="Arial" w:cs="Arial"/>
          <w:sz w:val="24"/>
          <w:szCs w:val="24"/>
        </w:rPr>
      </w:pPr>
      <w:r w:rsidRPr="002321B7">
        <w:rPr>
          <w:rFonts w:ascii="Arial" w:hAnsi="Arial" w:cs="Arial"/>
          <w:sz w:val="24"/>
          <w:szCs w:val="24"/>
        </w:rPr>
        <w:t>Niedokonanie przez Wnioskodawcę wszystkich uzupełnień/poprawek wskazanych w wezwaniu, dokonanie nieprawidłowych uzupełnień/poprawek, niezłożenie wyjaśnień lub złożenie wyjaśnień niedostatecznych (tj. takich, których treść nie</w:t>
      </w:r>
      <w:r w:rsidR="00894FD7" w:rsidRPr="002321B7">
        <w:rPr>
          <w:rFonts w:ascii="Arial" w:hAnsi="Arial" w:cs="Arial"/>
          <w:sz w:val="24"/>
          <w:szCs w:val="24"/>
        </w:rPr>
        <w:t> </w:t>
      </w:r>
      <w:r w:rsidRPr="002321B7">
        <w:rPr>
          <w:rFonts w:ascii="Arial" w:hAnsi="Arial" w:cs="Arial"/>
          <w:sz w:val="24"/>
          <w:szCs w:val="24"/>
        </w:rPr>
        <w:t>pozwala uznać kryteriów za spełnione) stanowi podstawę negatywnej oceny projektu. W takim przypadku przedmiotem oceny jest wersja wniosku uwzględniająca dokonane uzupełnienia lub poprawę, pomimo że są niezgodne z zakresem wezwania.</w:t>
      </w:r>
    </w:p>
    <w:p w14:paraId="58DB7DD3" w14:textId="77777777" w:rsidR="009A1806" w:rsidRPr="002321B7" w:rsidRDefault="009A1806" w:rsidP="009C62C4">
      <w:pPr>
        <w:pStyle w:val="ListParagraph"/>
        <w:numPr>
          <w:ilvl w:val="0"/>
          <w:numId w:val="14"/>
        </w:numPr>
        <w:spacing w:line="360" w:lineRule="auto"/>
        <w:jc w:val="both"/>
        <w:rPr>
          <w:rFonts w:ascii="Arial" w:hAnsi="Arial" w:cs="Arial"/>
          <w:sz w:val="24"/>
          <w:szCs w:val="24"/>
        </w:rPr>
      </w:pPr>
      <w:r w:rsidRPr="002321B7">
        <w:rPr>
          <w:rFonts w:ascii="Arial" w:hAnsi="Arial" w:cs="Arial"/>
          <w:sz w:val="24"/>
          <w:szCs w:val="24"/>
        </w:rPr>
        <w:t>Podstawę negatywnej oceny stanowi także niezłożenie poprawionego/uzupełnionego wniosku w terminie wskazanym w wezwaniu, lub uzupełnienie/poprawienie wniosku i/lub złożenie wyjaśnień po terminie wskazanym przez Operatora. W takim przypadku podstawą oceny jest wersja wniosku, która została przekazana do uzupełnienia lub poprawienia.</w:t>
      </w:r>
    </w:p>
    <w:p w14:paraId="7776E84F" w14:textId="52DF6AD9" w:rsidR="009A1806" w:rsidRPr="002321B7" w:rsidRDefault="009A1806" w:rsidP="009C62C4">
      <w:pPr>
        <w:pStyle w:val="ListParagraph"/>
        <w:numPr>
          <w:ilvl w:val="0"/>
          <w:numId w:val="14"/>
        </w:numPr>
        <w:spacing w:line="360" w:lineRule="auto"/>
        <w:jc w:val="both"/>
        <w:rPr>
          <w:rFonts w:ascii="Arial" w:hAnsi="Arial" w:cs="Arial"/>
          <w:sz w:val="24"/>
          <w:szCs w:val="24"/>
        </w:rPr>
      </w:pPr>
      <w:r w:rsidRPr="002321B7">
        <w:rPr>
          <w:rFonts w:ascii="Arial" w:hAnsi="Arial" w:cs="Arial"/>
          <w:sz w:val="24"/>
          <w:szCs w:val="24"/>
        </w:rPr>
        <w:t>Ocena formalna projektu na poziomie wartości logicznej „NIE” (nie spełnia) co najmniej w jednym kryterium formalnym oznacza, że projekt nie kwalifikuje się do udzielenia grantu i zostaje oceniony negatywnie co oznacza, że nie podlega ocenie merytorycznej.</w:t>
      </w:r>
      <w:r w:rsidR="00D703D3" w:rsidRPr="002321B7">
        <w:rPr>
          <w:rFonts w:ascii="Arial" w:hAnsi="Arial" w:cs="Arial"/>
          <w:sz w:val="24"/>
          <w:szCs w:val="24"/>
        </w:rPr>
        <w:t xml:space="preserve"> </w:t>
      </w:r>
      <w:r w:rsidRPr="002321B7">
        <w:rPr>
          <w:rFonts w:ascii="Arial" w:hAnsi="Arial" w:cs="Arial"/>
          <w:sz w:val="24"/>
          <w:szCs w:val="24"/>
        </w:rPr>
        <w:t xml:space="preserve">Wnioski poprawne pod względem formalnym </w:t>
      </w:r>
      <w:r w:rsidR="009F38E5" w:rsidRPr="002321B7">
        <w:rPr>
          <w:rFonts w:ascii="Arial" w:hAnsi="Arial" w:cs="Arial"/>
          <w:sz w:val="24"/>
          <w:szCs w:val="24"/>
        </w:rPr>
        <w:t>po</w:t>
      </w:r>
      <w:r w:rsidR="00515B97">
        <w:rPr>
          <w:rFonts w:ascii="Arial" w:hAnsi="Arial" w:cs="Arial"/>
          <w:sz w:val="24"/>
          <w:szCs w:val="24"/>
        </w:rPr>
        <w:t> </w:t>
      </w:r>
      <w:r w:rsidR="009F38E5" w:rsidRPr="002321B7">
        <w:rPr>
          <w:rFonts w:ascii="Arial" w:hAnsi="Arial" w:cs="Arial"/>
          <w:sz w:val="24"/>
          <w:szCs w:val="24"/>
        </w:rPr>
        <w:t xml:space="preserve">zatwierdzeniu przez </w:t>
      </w:r>
      <w:r w:rsidR="00D54775" w:rsidRPr="002321B7">
        <w:rPr>
          <w:rFonts w:ascii="Arial" w:hAnsi="Arial" w:cs="Arial"/>
          <w:sz w:val="24"/>
          <w:szCs w:val="24"/>
        </w:rPr>
        <w:t xml:space="preserve">Zarząd Województwa Lubelskiego </w:t>
      </w:r>
      <w:r w:rsidRPr="002321B7">
        <w:rPr>
          <w:rFonts w:ascii="Arial" w:hAnsi="Arial" w:cs="Arial"/>
          <w:sz w:val="24"/>
          <w:szCs w:val="24"/>
        </w:rPr>
        <w:t>kierowane są do oceny merytorycznej.</w:t>
      </w:r>
    </w:p>
    <w:p w14:paraId="27BB04AE" w14:textId="77777777" w:rsidR="009A1806" w:rsidRPr="002321B7" w:rsidRDefault="009A1806" w:rsidP="009C62C4">
      <w:pPr>
        <w:pStyle w:val="ListParagraph"/>
        <w:numPr>
          <w:ilvl w:val="0"/>
          <w:numId w:val="14"/>
        </w:numPr>
        <w:spacing w:line="360" w:lineRule="auto"/>
        <w:jc w:val="both"/>
        <w:rPr>
          <w:rFonts w:ascii="Arial" w:hAnsi="Arial" w:cs="Arial"/>
          <w:sz w:val="24"/>
          <w:szCs w:val="24"/>
        </w:rPr>
      </w:pPr>
      <w:r w:rsidRPr="002321B7">
        <w:rPr>
          <w:rFonts w:ascii="Arial" w:hAnsi="Arial" w:cs="Arial"/>
          <w:sz w:val="24"/>
          <w:szCs w:val="24"/>
        </w:rPr>
        <w:t>Ocena kryteriami merytorycznymi polega na przyznaniu określonej liczby punktów zgodnie z opisem znaczenia kryterium dla wyniku oceny na podstawie załącznika nr 1 do niniejszego Regulaminu.</w:t>
      </w:r>
    </w:p>
    <w:p w14:paraId="3FB841B6" w14:textId="4DFA46E6" w:rsidR="00FF3371" w:rsidRPr="002321B7" w:rsidRDefault="00FF3371" w:rsidP="009C62C4">
      <w:pPr>
        <w:pStyle w:val="ListParagraph"/>
        <w:numPr>
          <w:ilvl w:val="0"/>
          <w:numId w:val="14"/>
        </w:numPr>
        <w:spacing w:before="240" w:line="360" w:lineRule="auto"/>
        <w:jc w:val="both"/>
        <w:rPr>
          <w:rFonts w:ascii="Arial" w:hAnsi="Arial" w:cs="Arial"/>
          <w:sz w:val="24"/>
          <w:szCs w:val="24"/>
        </w:rPr>
      </w:pPr>
      <w:r w:rsidRPr="002321B7">
        <w:rPr>
          <w:rFonts w:ascii="Arial" w:hAnsi="Arial" w:cs="Arial"/>
          <w:sz w:val="24"/>
          <w:szCs w:val="24"/>
        </w:rPr>
        <w:t xml:space="preserve">Ocena </w:t>
      </w:r>
      <w:r w:rsidR="007828F6" w:rsidRPr="002321B7">
        <w:rPr>
          <w:rFonts w:ascii="Arial" w:hAnsi="Arial" w:cs="Arial"/>
          <w:sz w:val="24"/>
          <w:szCs w:val="24"/>
        </w:rPr>
        <w:t xml:space="preserve">merytoryczna </w:t>
      </w:r>
      <w:r w:rsidRPr="002321B7">
        <w:rPr>
          <w:rFonts w:ascii="Arial" w:hAnsi="Arial" w:cs="Arial"/>
          <w:sz w:val="24"/>
          <w:szCs w:val="24"/>
        </w:rPr>
        <w:t xml:space="preserve">jest przeprowadzana w terminie nie dłuższym niż 90 dni roboczych od dnia następującego po dniu zakończenia </w:t>
      </w:r>
      <w:r w:rsidR="004C7E1C" w:rsidRPr="002321B7">
        <w:rPr>
          <w:rFonts w:ascii="Arial" w:hAnsi="Arial" w:cs="Arial"/>
          <w:sz w:val="24"/>
          <w:szCs w:val="24"/>
        </w:rPr>
        <w:t>oceny formalnej</w:t>
      </w:r>
      <w:r w:rsidRPr="002321B7">
        <w:rPr>
          <w:rFonts w:ascii="Arial" w:hAnsi="Arial" w:cs="Arial"/>
          <w:sz w:val="24"/>
          <w:szCs w:val="24"/>
        </w:rPr>
        <w:t>. W</w:t>
      </w:r>
      <w:r w:rsidR="00515B97">
        <w:rPr>
          <w:rFonts w:ascii="Arial" w:hAnsi="Arial" w:cs="Arial"/>
          <w:sz w:val="24"/>
          <w:szCs w:val="24"/>
        </w:rPr>
        <w:t> </w:t>
      </w:r>
      <w:r w:rsidRPr="002321B7">
        <w:rPr>
          <w:rFonts w:ascii="Arial" w:hAnsi="Arial" w:cs="Arial"/>
          <w:sz w:val="24"/>
          <w:szCs w:val="24"/>
        </w:rPr>
        <w:t>uzasadnionych przypadkach termin oceny może zostać przedłużony. Informacja o przedłużeniu oceny zamieszczana jest na</w:t>
      </w:r>
      <w:r w:rsidR="00B8733D" w:rsidRPr="002321B7">
        <w:rPr>
          <w:rFonts w:ascii="Arial" w:hAnsi="Arial" w:cs="Arial"/>
          <w:sz w:val="24"/>
          <w:szCs w:val="24"/>
        </w:rPr>
        <w:t xml:space="preserve"> </w:t>
      </w:r>
      <w:r w:rsidRPr="002321B7">
        <w:rPr>
          <w:rFonts w:ascii="Arial" w:hAnsi="Arial" w:cs="Arial"/>
          <w:sz w:val="24"/>
          <w:szCs w:val="24"/>
        </w:rPr>
        <w:t xml:space="preserve">stronie internetowej </w:t>
      </w:r>
      <w:hyperlink r:id="rId12" w:history="1">
        <w:r w:rsidRPr="002321B7">
          <w:rPr>
            <w:rStyle w:val="Hyperlink"/>
            <w:rFonts w:ascii="Arial" w:hAnsi="Arial" w:cs="Arial"/>
            <w:sz w:val="24"/>
            <w:szCs w:val="24"/>
          </w:rPr>
          <w:t>www.funduszeUE.lubelskie.pl</w:t>
        </w:r>
      </w:hyperlink>
      <w:r w:rsidRPr="002321B7">
        <w:rPr>
          <w:rFonts w:ascii="Arial" w:hAnsi="Arial" w:cs="Arial"/>
          <w:sz w:val="24"/>
          <w:szCs w:val="24"/>
        </w:rPr>
        <w:t xml:space="preserve"> </w:t>
      </w:r>
      <w:r w:rsidRPr="002321B7">
        <w:rPr>
          <w:rFonts w:ascii="Arial" w:eastAsia="Times New Roman" w:hAnsi="Arial" w:cs="Arial"/>
          <w:sz w:val="24"/>
          <w:szCs w:val="24"/>
        </w:rPr>
        <w:t>(w zakładce „Rewitalizacja”).</w:t>
      </w:r>
    </w:p>
    <w:p w14:paraId="0E2D4E7E" w14:textId="00EAE926" w:rsidR="00D60216" w:rsidRPr="002321B7" w:rsidRDefault="009A1806" w:rsidP="009C62C4">
      <w:pPr>
        <w:pStyle w:val="ListParagraph"/>
        <w:numPr>
          <w:ilvl w:val="0"/>
          <w:numId w:val="14"/>
        </w:numPr>
        <w:spacing w:line="360" w:lineRule="auto"/>
        <w:jc w:val="both"/>
        <w:rPr>
          <w:rFonts w:ascii="Arial" w:hAnsi="Arial" w:cs="Arial"/>
          <w:sz w:val="24"/>
          <w:szCs w:val="24"/>
        </w:rPr>
      </w:pPr>
      <w:r w:rsidRPr="002321B7">
        <w:rPr>
          <w:rFonts w:ascii="Arial" w:hAnsi="Arial" w:cs="Arial"/>
          <w:sz w:val="24"/>
          <w:szCs w:val="24"/>
        </w:rPr>
        <w:t xml:space="preserve">Kryteria merytoryczne mają charakter punktowy i służą ocenie jakościowej </w:t>
      </w:r>
      <w:r w:rsidR="00A3163C" w:rsidRPr="002321B7">
        <w:rPr>
          <w:rFonts w:ascii="Arial" w:hAnsi="Arial" w:cs="Arial"/>
          <w:sz w:val="24"/>
          <w:szCs w:val="24"/>
        </w:rPr>
        <w:t>projektu</w:t>
      </w:r>
      <w:r w:rsidRPr="002321B7">
        <w:rPr>
          <w:rFonts w:ascii="Arial" w:hAnsi="Arial" w:cs="Arial"/>
          <w:sz w:val="24"/>
          <w:szCs w:val="24"/>
        </w:rPr>
        <w:t xml:space="preserve">. Na etapie oceny merytorycznej dopuszcza się możliwość wezwania Wnioskodawcy do złożenia wyjaśnień dotyczących treści wniosku. </w:t>
      </w:r>
      <w:r w:rsidR="00D60216" w:rsidRPr="002321B7">
        <w:rPr>
          <w:rFonts w:ascii="Arial" w:hAnsi="Arial" w:cs="Arial"/>
          <w:sz w:val="24"/>
          <w:szCs w:val="24"/>
        </w:rPr>
        <w:t xml:space="preserve">Wezwanie </w:t>
      </w:r>
      <w:r w:rsidR="00A340DF" w:rsidRPr="002321B7">
        <w:rPr>
          <w:rFonts w:ascii="Arial" w:hAnsi="Arial" w:cs="Arial"/>
          <w:sz w:val="24"/>
          <w:szCs w:val="24"/>
        </w:rPr>
        <w:t>to</w:t>
      </w:r>
      <w:r w:rsidR="006E4BAE" w:rsidRPr="002321B7">
        <w:rPr>
          <w:rFonts w:ascii="Arial" w:hAnsi="Arial" w:cs="Arial"/>
          <w:sz w:val="24"/>
          <w:szCs w:val="24"/>
        </w:rPr>
        <w:t xml:space="preserve"> </w:t>
      </w:r>
      <w:r w:rsidR="00D60216" w:rsidRPr="002321B7">
        <w:rPr>
          <w:rFonts w:ascii="Arial" w:hAnsi="Arial" w:cs="Arial"/>
          <w:sz w:val="24"/>
          <w:szCs w:val="24"/>
        </w:rPr>
        <w:t>przekazywane jest Wnioskodawcy poprzez platformę elektroniczną e-Doręczenia.</w:t>
      </w:r>
    </w:p>
    <w:p w14:paraId="7AA77561" w14:textId="53B7F93C" w:rsidR="009A1806" w:rsidRPr="002321B7" w:rsidRDefault="009A1806" w:rsidP="009C62C4">
      <w:pPr>
        <w:pStyle w:val="ListParagraph"/>
        <w:numPr>
          <w:ilvl w:val="0"/>
          <w:numId w:val="14"/>
        </w:numPr>
        <w:spacing w:line="360" w:lineRule="auto"/>
        <w:jc w:val="both"/>
        <w:rPr>
          <w:rFonts w:ascii="Arial" w:hAnsi="Arial" w:cs="Arial"/>
          <w:sz w:val="24"/>
          <w:szCs w:val="24"/>
        </w:rPr>
      </w:pPr>
      <w:r w:rsidRPr="002321B7">
        <w:rPr>
          <w:rFonts w:ascii="Arial" w:hAnsi="Arial" w:cs="Arial"/>
          <w:sz w:val="24"/>
          <w:szCs w:val="24"/>
        </w:rPr>
        <w:t xml:space="preserve">Na etapie oceny merytorycznej Wnioskodawca może </w:t>
      </w:r>
      <w:r w:rsidR="00092C4E" w:rsidRPr="002321B7">
        <w:rPr>
          <w:rFonts w:ascii="Arial" w:hAnsi="Arial" w:cs="Arial"/>
          <w:sz w:val="24"/>
          <w:szCs w:val="24"/>
        </w:rPr>
        <w:t xml:space="preserve">złożyć </w:t>
      </w:r>
      <w:r w:rsidRPr="002321B7">
        <w:rPr>
          <w:rFonts w:ascii="Arial" w:hAnsi="Arial" w:cs="Arial"/>
          <w:sz w:val="24"/>
          <w:szCs w:val="24"/>
        </w:rPr>
        <w:t>wyłącznie wyjaśnienia do zakresu projektu, który uzyskał pozytywną ocenę formalną – Wnioskodawca na</w:t>
      </w:r>
      <w:r w:rsidR="00A95D32" w:rsidRPr="002321B7">
        <w:rPr>
          <w:rFonts w:ascii="Arial" w:hAnsi="Arial" w:cs="Arial"/>
          <w:sz w:val="24"/>
          <w:szCs w:val="24"/>
        </w:rPr>
        <w:t> </w:t>
      </w:r>
      <w:r w:rsidRPr="002321B7">
        <w:rPr>
          <w:rFonts w:ascii="Arial" w:hAnsi="Arial" w:cs="Arial"/>
          <w:sz w:val="24"/>
          <w:szCs w:val="24"/>
        </w:rPr>
        <w:t>etapie oceny merytorycznej nie może modyfikować zakresu projektu.</w:t>
      </w:r>
    </w:p>
    <w:p w14:paraId="054F110A" w14:textId="049C4285" w:rsidR="009A1806" w:rsidRPr="002321B7" w:rsidRDefault="009A1806" w:rsidP="009C62C4">
      <w:pPr>
        <w:pStyle w:val="ListParagraph"/>
        <w:numPr>
          <w:ilvl w:val="0"/>
          <w:numId w:val="14"/>
        </w:numPr>
        <w:spacing w:line="360" w:lineRule="auto"/>
        <w:jc w:val="both"/>
        <w:rPr>
          <w:rFonts w:ascii="Arial" w:hAnsi="Arial" w:cs="Arial"/>
          <w:sz w:val="24"/>
          <w:szCs w:val="24"/>
        </w:rPr>
      </w:pPr>
      <w:r w:rsidRPr="002321B7">
        <w:rPr>
          <w:rFonts w:ascii="Arial" w:hAnsi="Arial" w:cs="Arial"/>
          <w:sz w:val="24"/>
          <w:szCs w:val="24"/>
        </w:rPr>
        <w:t xml:space="preserve">W przypadku o którym mowa w pkt 16 Wnioskodawca składa stosowne wyjaśnienia </w:t>
      </w:r>
      <w:r w:rsidR="00E5569B" w:rsidRPr="002321B7">
        <w:rPr>
          <w:rFonts w:ascii="Arial" w:hAnsi="Arial" w:cs="Arial"/>
          <w:sz w:val="24"/>
          <w:szCs w:val="24"/>
        </w:rPr>
        <w:t xml:space="preserve">poprzez </w:t>
      </w:r>
      <w:r w:rsidR="00021732" w:rsidRPr="002321B7">
        <w:rPr>
          <w:rFonts w:ascii="Arial" w:hAnsi="Arial" w:cs="Arial"/>
          <w:sz w:val="24"/>
          <w:szCs w:val="24"/>
        </w:rPr>
        <w:t xml:space="preserve">platformę </w:t>
      </w:r>
      <w:r w:rsidR="00654857" w:rsidRPr="002321B7">
        <w:rPr>
          <w:rFonts w:ascii="Arial" w:hAnsi="Arial" w:cs="Arial"/>
          <w:sz w:val="24"/>
          <w:szCs w:val="24"/>
        </w:rPr>
        <w:t xml:space="preserve">elektroniczną </w:t>
      </w:r>
      <w:r w:rsidR="00502694" w:rsidRPr="002321B7">
        <w:rPr>
          <w:rFonts w:ascii="Arial" w:hAnsi="Arial" w:cs="Arial"/>
          <w:sz w:val="24"/>
          <w:szCs w:val="24"/>
        </w:rPr>
        <w:t xml:space="preserve">e-Doręczenia </w:t>
      </w:r>
      <w:r w:rsidRPr="002321B7">
        <w:rPr>
          <w:rFonts w:ascii="Arial" w:hAnsi="Arial" w:cs="Arial"/>
          <w:sz w:val="24"/>
          <w:szCs w:val="24"/>
        </w:rPr>
        <w:t xml:space="preserve">w terminie </w:t>
      </w:r>
      <w:r w:rsidR="0033771A" w:rsidRPr="002321B7">
        <w:rPr>
          <w:rFonts w:ascii="Arial" w:hAnsi="Arial" w:cs="Arial"/>
          <w:color w:val="000000" w:themeColor="text1"/>
          <w:sz w:val="24"/>
          <w:szCs w:val="24"/>
        </w:rPr>
        <w:t>10</w:t>
      </w:r>
      <w:r w:rsidRPr="002321B7">
        <w:rPr>
          <w:rFonts w:ascii="Arial" w:hAnsi="Arial" w:cs="Arial"/>
          <w:sz w:val="24"/>
          <w:szCs w:val="24"/>
        </w:rPr>
        <w:t xml:space="preserve"> dni roboczych liczonych od dnia następnego po dniu wysłania wezwania</w:t>
      </w:r>
      <w:r w:rsidR="00A72AFA" w:rsidRPr="002321B7">
        <w:rPr>
          <w:rFonts w:ascii="Arial" w:hAnsi="Arial" w:cs="Arial"/>
          <w:sz w:val="24"/>
          <w:szCs w:val="24"/>
        </w:rPr>
        <w:t>.</w:t>
      </w:r>
    </w:p>
    <w:p w14:paraId="454D576B" w14:textId="77777777" w:rsidR="009A1806" w:rsidRPr="002321B7" w:rsidRDefault="009A1806" w:rsidP="009C62C4">
      <w:pPr>
        <w:pStyle w:val="ListParagraph"/>
        <w:numPr>
          <w:ilvl w:val="0"/>
          <w:numId w:val="14"/>
        </w:numPr>
        <w:spacing w:line="360" w:lineRule="auto"/>
        <w:jc w:val="both"/>
        <w:rPr>
          <w:rFonts w:ascii="Arial" w:hAnsi="Arial" w:cs="Arial"/>
          <w:sz w:val="24"/>
          <w:szCs w:val="24"/>
        </w:rPr>
      </w:pPr>
      <w:r w:rsidRPr="002321B7">
        <w:rPr>
          <w:rFonts w:ascii="Arial" w:hAnsi="Arial" w:cs="Arial"/>
          <w:sz w:val="24"/>
          <w:szCs w:val="24"/>
        </w:rPr>
        <w:t>Za spełnienie wszystkich kryteriów merytorycznych oceniający może przyznać maksymalnie 100 punktów.</w:t>
      </w:r>
    </w:p>
    <w:p w14:paraId="06C972C2" w14:textId="702BA5A6" w:rsidR="009A1806" w:rsidRPr="002321B7" w:rsidRDefault="009A1806" w:rsidP="009C62C4">
      <w:pPr>
        <w:pStyle w:val="ListParagraph"/>
        <w:numPr>
          <w:ilvl w:val="0"/>
          <w:numId w:val="14"/>
        </w:numPr>
        <w:spacing w:line="360" w:lineRule="auto"/>
        <w:jc w:val="both"/>
        <w:rPr>
          <w:rFonts w:ascii="Arial" w:hAnsi="Arial" w:cs="Arial"/>
          <w:sz w:val="24"/>
          <w:szCs w:val="24"/>
        </w:rPr>
      </w:pPr>
      <w:r w:rsidRPr="002321B7">
        <w:rPr>
          <w:rFonts w:ascii="Arial" w:hAnsi="Arial" w:cs="Arial"/>
          <w:sz w:val="24"/>
          <w:szCs w:val="24"/>
        </w:rPr>
        <w:t xml:space="preserve">Wynikiem rozstrzygnięcia naboru i dokonania wyboru projektów do otrzymania grantu jest lista </w:t>
      </w:r>
      <w:r w:rsidR="004654F5" w:rsidRPr="002321B7">
        <w:rPr>
          <w:rFonts w:ascii="Arial" w:hAnsi="Arial" w:cs="Arial"/>
          <w:sz w:val="24"/>
          <w:szCs w:val="24"/>
        </w:rPr>
        <w:t xml:space="preserve">pozytywnie </w:t>
      </w:r>
      <w:r w:rsidRPr="002321B7">
        <w:rPr>
          <w:rFonts w:ascii="Arial" w:hAnsi="Arial" w:cs="Arial"/>
          <w:sz w:val="24"/>
          <w:szCs w:val="24"/>
        </w:rPr>
        <w:t>ocenionych projektów zatwierdzona przez Zarząd Województwa Lubelskiego. Lista publikowana jest niezwłocznie na stronie internetowej www.funduszeUE.lubelskie.pl (w zakładce „Rewitalizacja”) i zawiera w szczególności informacje dotyczące Wnioskodawcy, jego siedziby, wysokości przyznanego grantu, tytułu projektu oraz liczby przyznanych punktów.</w:t>
      </w:r>
    </w:p>
    <w:p w14:paraId="79442DC7" w14:textId="2E6255BC" w:rsidR="009A1806" w:rsidRPr="002321B7" w:rsidRDefault="009A1806" w:rsidP="009C62C4">
      <w:pPr>
        <w:pStyle w:val="ListParagraph"/>
        <w:numPr>
          <w:ilvl w:val="0"/>
          <w:numId w:val="14"/>
        </w:numPr>
        <w:spacing w:line="360" w:lineRule="auto"/>
        <w:jc w:val="both"/>
        <w:rPr>
          <w:rFonts w:ascii="Arial" w:hAnsi="Arial" w:cs="Arial"/>
          <w:sz w:val="24"/>
          <w:szCs w:val="24"/>
        </w:rPr>
      </w:pPr>
      <w:r w:rsidRPr="002321B7">
        <w:rPr>
          <w:rFonts w:ascii="Arial" w:hAnsi="Arial" w:cs="Arial"/>
          <w:sz w:val="24"/>
          <w:szCs w:val="24"/>
        </w:rPr>
        <w:t xml:space="preserve">W przypadku, gdy na liście, o której mowa w pkt. </w:t>
      </w:r>
      <w:r w:rsidR="00F74391" w:rsidRPr="002321B7">
        <w:rPr>
          <w:rFonts w:ascii="Arial" w:hAnsi="Arial" w:cs="Arial"/>
          <w:sz w:val="24"/>
          <w:szCs w:val="24"/>
        </w:rPr>
        <w:t>2</w:t>
      </w:r>
      <w:r w:rsidR="00EA6E98" w:rsidRPr="002321B7">
        <w:rPr>
          <w:rFonts w:ascii="Arial" w:hAnsi="Arial" w:cs="Arial"/>
          <w:sz w:val="24"/>
          <w:szCs w:val="24"/>
        </w:rPr>
        <w:t>0</w:t>
      </w:r>
      <w:r w:rsidRPr="002321B7">
        <w:rPr>
          <w:rFonts w:ascii="Arial" w:hAnsi="Arial" w:cs="Arial"/>
          <w:sz w:val="24"/>
          <w:szCs w:val="24"/>
        </w:rPr>
        <w:t>, wśród projektów które spełniły kryteria i uzyskały kolejno największą liczbę punktów, znajdują się projekty o tej samej liczbie punktów, a środki przeznaczone na nabór nie pozwalają na przyznanie im wszystkim grantu, o wyborze tych projektów decydują kryteria rozstrzygające</w:t>
      </w:r>
      <w:r w:rsidR="00163E5E" w:rsidRPr="002321B7">
        <w:rPr>
          <w:rFonts w:ascii="Arial" w:hAnsi="Arial" w:cs="Arial"/>
          <w:sz w:val="24"/>
          <w:szCs w:val="24"/>
        </w:rPr>
        <w:t>.</w:t>
      </w:r>
    </w:p>
    <w:p w14:paraId="479D1910" w14:textId="0D7FE4BE" w:rsidR="009A1806" w:rsidRPr="002321B7" w:rsidRDefault="009A1806" w:rsidP="009C62C4">
      <w:pPr>
        <w:pStyle w:val="ListParagraph"/>
        <w:numPr>
          <w:ilvl w:val="0"/>
          <w:numId w:val="14"/>
        </w:numPr>
        <w:spacing w:line="360" w:lineRule="auto"/>
        <w:jc w:val="both"/>
        <w:rPr>
          <w:rFonts w:ascii="Arial" w:eastAsia="Times New Roman" w:hAnsi="Arial" w:cs="Arial"/>
          <w:sz w:val="24"/>
          <w:szCs w:val="24"/>
        </w:rPr>
      </w:pPr>
      <w:r w:rsidRPr="002321B7">
        <w:rPr>
          <w:rFonts w:ascii="Arial" w:hAnsi="Arial" w:cs="Arial"/>
          <w:sz w:val="24"/>
          <w:szCs w:val="24"/>
        </w:rPr>
        <w:t>W przypadku zidentyfikowania wydatków niekwalifikowalnych bądź zawyżenia wysokości wydatków kwalifikowalnych, na etapie oceny wnioskodawca wzywany jest do obniżenia wnioskowanej kwoty grantu.</w:t>
      </w:r>
    </w:p>
    <w:p w14:paraId="70D758B2" w14:textId="77777777" w:rsidR="009A1806" w:rsidRPr="002321B7" w:rsidRDefault="009A1806" w:rsidP="009C62C4">
      <w:pPr>
        <w:pStyle w:val="ListParagraph"/>
        <w:numPr>
          <w:ilvl w:val="0"/>
          <w:numId w:val="14"/>
        </w:numPr>
        <w:spacing w:line="360" w:lineRule="auto"/>
        <w:jc w:val="both"/>
        <w:rPr>
          <w:rFonts w:ascii="Arial" w:eastAsia="Times New Roman" w:hAnsi="Arial" w:cs="Arial"/>
          <w:sz w:val="24"/>
          <w:szCs w:val="24"/>
        </w:rPr>
      </w:pPr>
      <w:r w:rsidRPr="002321B7">
        <w:rPr>
          <w:rFonts w:ascii="Arial" w:eastAsia="Times New Roman" w:hAnsi="Arial" w:cs="Arial"/>
          <w:sz w:val="24"/>
          <w:szCs w:val="24"/>
        </w:rPr>
        <w:t>Wybór wniosku przez Zarząd Województwa Lubelskiego może objąć projekt, dla którego środki w naborze nie są wystarczające na przyznanie grantu we wnioskowanej kwocie. Wówczas za zgodą Wnioskodawcy projekt może być wybrany z uwzględnieniem obniżonego poziomu grantu, bez zmiany zakresu rzeczowego projektu.</w:t>
      </w:r>
    </w:p>
    <w:p w14:paraId="1072955C" w14:textId="77777777" w:rsidR="009A1806" w:rsidRPr="002321B7" w:rsidRDefault="009A1806" w:rsidP="009C62C4">
      <w:pPr>
        <w:pStyle w:val="ListParagraph"/>
        <w:numPr>
          <w:ilvl w:val="0"/>
          <w:numId w:val="14"/>
        </w:numPr>
        <w:spacing w:line="360" w:lineRule="auto"/>
        <w:jc w:val="both"/>
        <w:rPr>
          <w:rFonts w:ascii="Arial" w:eastAsia="Times New Roman" w:hAnsi="Arial" w:cs="Arial"/>
          <w:sz w:val="24"/>
          <w:szCs w:val="24"/>
        </w:rPr>
      </w:pPr>
      <w:r w:rsidRPr="002321B7">
        <w:rPr>
          <w:rFonts w:ascii="Arial" w:hAnsi="Arial" w:cs="Arial"/>
          <w:sz w:val="24"/>
          <w:szCs w:val="24"/>
        </w:rPr>
        <w:t>Za zgodą Wnioskodawcy</w:t>
      </w:r>
      <w:r w:rsidRPr="002321B7" w:rsidDel="00D57536">
        <w:rPr>
          <w:rFonts w:ascii="Arial" w:hAnsi="Arial" w:cs="Arial"/>
          <w:sz w:val="24"/>
          <w:szCs w:val="24"/>
        </w:rPr>
        <w:t xml:space="preserve"> </w:t>
      </w:r>
      <w:r w:rsidRPr="002321B7">
        <w:rPr>
          <w:rFonts w:ascii="Arial" w:eastAsia="Times New Roman" w:hAnsi="Arial" w:cs="Arial"/>
          <w:sz w:val="24"/>
          <w:szCs w:val="24"/>
        </w:rPr>
        <w:t>w przypadku otrzymania niższej niż wnioskowana kwoty grantu, jest on zobowiązany do przedłożenia w wyznaczonym terminie korekty formularza wniosku w zakresie aktualizacji źródeł finansowania wydatków, uwzględniającej kwotę przyznanego grantu z zastrzeżeniem zachowania zakresu rzeczowego</w:t>
      </w:r>
      <w:r w:rsidRPr="002321B7">
        <w:rPr>
          <w:rFonts w:ascii="Arial" w:hAnsi="Arial" w:cs="Arial"/>
          <w:sz w:val="24"/>
          <w:szCs w:val="24"/>
        </w:rPr>
        <w:t xml:space="preserve"> </w:t>
      </w:r>
      <w:r w:rsidRPr="002321B7">
        <w:rPr>
          <w:rFonts w:ascii="Arial" w:eastAsia="Times New Roman" w:hAnsi="Arial" w:cs="Arial"/>
          <w:sz w:val="24"/>
          <w:szCs w:val="24"/>
        </w:rPr>
        <w:t>i całkowitej wartości projektu określonych we wniosku.</w:t>
      </w:r>
    </w:p>
    <w:p w14:paraId="16D8A518" w14:textId="46993333" w:rsidR="009A1806" w:rsidRPr="002321B7" w:rsidRDefault="009A1806" w:rsidP="009C62C4">
      <w:pPr>
        <w:pStyle w:val="ListParagraph"/>
        <w:numPr>
          <w:ilvl w:val="0"/>
          <w:numId w:val="14"/>
        </w:numPr>
        <w:spacing w:line="360" w:lineRule="auto"/>
        <w:jc w:val="both"/>
        <w:rPr>
          <w:rFonts w:ascii="Arial" w:eastAsia="Times New Roman" w:hAnsi="Arial" w:cs="Arial"/>
          <w:sz w:val="24"/>
          <w:szCs w:val="24"/>
        </w:rPr>
      </w:pPr>
      <w:r w:rsidRPr="002321B7">
        <w:rPr>
          <w:rFonts w:ascii="Arial" w:eastAsia="Times New Roman" w:hAnsi="Arial" w:cs="Arial"/>
          <w:sz w:val="24"/>
          <w:szCs w:val="24"/>
        </w:rPr>
        <w:t xml:space="preserve">W przypadku pojawienia się oszczędności w ogłoszonym </w:t>
      </w:r>
      <w:r w:rsidR="00372EBA">
        <w:rPr>
          <w:rFonts w:ascii="Arial" w:eastAsia="Times New Roman" w:hAnsi="Arial" w:cs="Arial"/>
          <w:sz w:val="24"/>
          <w:szCs w:val="24"/>
        </w:rPr>
        <w:t>K</w:t>
      </w:r>
      <w:r w:rsidRPr="002321B7">
        <w:rPr>
          <w:rFonts w:ascii="Arial" w:eastAsia="Times New Roman" w:hAnsi="Arial" w:cs="Arial"/>
          <w:sz w:val="24"/>
          <w:szCs w:val="24"/>
        </w:rPr>
        <w:t xml:space="preserve">onkursie, </w:t>
      </w:r>
      <w:r w:rsidR="00372EBA">
        <w:rPr>
          <w:rFonts w:ascii="Arial" w:eastAsia="Times New Roman" w:hAnsi="Arial" w:cs="Arial"/>
          <w:sz w:val="24"/>
          <w:szCs w:val="24"/>
        </w:rPr>
        <w:t xml:space="preserve">po jego rozstrzygnięciu, </w:t>
      </w:r>
      <w:r w:rsidRPr="002321B7">
        <w:rPr>
          <w:rFonts w:ascii="Arial" w:eastAsia="Times New Roman" w:hAnsi="Arial" w:cs="Arial"/>
          <w:sz w:val="24"/>
          <w:szCs w:val="24"/>
        </w:rPr>
        <w:t>grant może zostać przyznany kolejnemu projektowi z listy ocenionych projektów.</w:t>
      </w:r>
    </w:p>
    <w:p w14:paraId="597D09F6" w14:textId="7E4E0C68" w:rsidR="009A1806" w:rsidRPr="002321B7" w:rsidRDefault="009A1806" w:rsidP="009C62C4">
      <w:pPr>
        <w:pStyle w:val="ListParagraph"/>
        <w:numPr>
          <w:ilvl w:val="0"/>
          <w:numId w:val="14"/>
        </w:numPr>
        <w:spacing w:after="0" w:line="360" w:lineRule="auto"/>
        <w:jc w:val="both"/>
        <w:rPr>
          <w:rFonts w:ascii="Arial" w:hAnsi="Arial" w:cs="Arial"/>
          <w:sz w:val="24"/>
          <w:szCs w:val="24"/>
        </w:rPr>
      </w:pPr>
      <w:r w:rsidRPr="002321B7">
        <w:rPr>
          <w:rFonts w:ascii="Arial" w:eastAsia="Times New Roman" w:hAnsi="Arial" w:cs="Arial"/>
          <w:sz w:val="24"/>
          <w:szCs w:val="24"/>
        </w:rPr>
        <w:t xml:space="preserve">Po rozstrzygnięciu </w:t>
      </w:r>
      <w:r w:rsidR="00372EBA">
        <w:rPr>
          <w:rFonts w:ascii="Arial" w:eastAsia="Times New Roman" w:hAnsi="Arial" w:cs="Arial"/>
          <w:sz w:val="24"/>
          <w:szCs w:val="24"/>
        </w:rPr>
        <w:t>K</w:t>
      </w:r>
      <w:r w:rsidRPr="002321B7">
        <w:rPr>
          <w:rFonts w:ascii="Arial" w:eastAsia="Times New Roman" w:hAnsi="Arial" w:cs="Arial"/>
          <w:sz w:val="24"/>
          <w:szCs w:val="24"/>
        </w:rPr>
        <w:t>onkursu i wyborze wniosków do otrzymania grantu, Operator w terminie 10 dni roboczych informuje pisemnie za pośrednictwem platformy</w:t>
      </w:r>
      <w:r w:rsidRPr="002321B7">
        <w:rPr>
          <w:rFonts w:ascii="Arial" w:eastAsia="Times New Roman" w:hAnsi="Arial" w:cs="Arial"/>
          <w:sz w:val="24"/>
          <w:szCs w:val="24"/>
        </w:rPr>
        <w:br/>
        <w:t>e-Doręczenia każdego z Wnioskodawców o zakończeniu oceny projektu i jej wyniku.</w:t>
      </w:r>
    </w:p>
    <w:p w14:paraId="0AC6A266" w14:textId="35E39D33" w:rsidR="009A1806" w:rsidRPr="002321B7" w:rsidRDefault="009A1806" w:rsidP="009C62C4">
      <w:pPr>
        <w:pStyle w:val="ListParagraph"/>
        <w:numPr>
          <w:ilvl w:val="0"/>
          <w:numId w:val="14"/>
        </w:numPr>
        <w:spacing w:line="360" w:lineRule="auto"/>
        <w:jc w:val="both"/>
        <w:rPr>
          <w:rFonts w:ascii="Arial" w:eastAsia="Times New Roman" w:hAnsi="Arial" w:cs="Arial"/>
          <w:sz w:val="24"/>
          <w:szCs w:val="24"/>
        </w:rPr>
      </w:pPr>
      <w:r w:rsidRPr="002321B7">
        <w:rPr>
          <w:rFonts w:ascii="Arial" w:eastAsia="Times New Roman" w:hAnsi="Arial" w:cs="Arial"/>
          <w:sz w:val="24"/>
          <w:szCs w:val="24"/>
        </w:rPr>
        <w:t>Decyzja dotycząca przyznania grantu w mniejszej wysokości lub nieprzyznania grantu jest ostateczna i nie podlega procedurze odwoławczej, o czym Wnioskodawca zostanie poinformowany</w:t>
      </w:r>
      <w:r w:rsidR="00372EBA">
        <w:rPr>
          <w:rFonts w:ascii="Arial" w:eastAsia="Times New Roman" w:hAnsi="Arial" w:cs="Arial"/>
          <w:sz w:val="24"/>
          <w:szCs w:val="24"/>
        </w:rPr>
        <w:t>,</w:t>
      </w:r>
      <w:r w:rsidRPr="002321B7">
        <w:rPr>
          <w:rFonts w:ascii="Arial" w:eastAsia="Times New Roman" w:hAnsi="Arial" w:cs="Arial"/>
          <w:sz w:val="24"/>
          <w:szCs w:val="24"/>
        </w:rPr>
        <w:t xml:space="preserve"> wraz ze szczegółowym uzasadnieniem</w:t>
      </w:r>
      <w:r w:rsidR="00372EBA">
        <w:rPr>
          <w:rFonts w:ascii="Arial" w:eastAsia="Times New Roman" w:hAnsi="Arial" w:cs="Arial"/>
          <w:sz w:val="24"/>
          <w:szCs w:val="24"/>
        </w:rPr>
        <w:t xml:space="preserve"> oceny</w:t>
      </w:r>
      <w:r w:rsidRPr="002321B7">
        <w:rPr>
          <w:rFonts w:ascii="Arial" w:eastAsia="Times New Roman" w:hAnsi="Arial" w:cs="Arial"/>
          <w:sz w:val="24"/>
          <w:szCs w:val="24"/>
        </w:rPr>
        <w:t>.</w:t>
      </w:r>
    </w:p>
    <w:p w14:paraId="1628BF42" w14:textId="31A19892" w:rsidR="00AA1765" w:rsidRPr="002321B7" w:rsidRDefault="00AA1765" w:rsidP="00406D6B">
      <w:pPr>
        <w:pStyle w:val="Heading1"/>
      </w:pPr>
      <w:bookmarkStart w:id="44" w:name="_Toc224566697"/>
      <w:bookmarkEnd w:id="43"/>
      <w:r w:rsidRPr="002321B7">
        <w:t xml:space="preserve">Umowa o </w:t>
      </w:r>
      <w:r w:rsidR="00F3057B" w:rsidRPr="002321B7">
        <w:t>udzielenie</w:t>
      </w:r>
      <w:r w:rsidRPr="002321B7">
        <w:t xml:space="preserve"> grantu</w:t>
      </w:r>
      <w:bookmarkEnd w:id="44"/>
    </w:p>
    <w:p w14:paraId="468CD95F" w14:textId="42D7EE22" w:rsidR="002F4678" w:rsidRPr="002321B7" w:rsidRDefault="002F4678" w:rsidP="009C62C4">
      <w:pPr>
        <w:pStyle w:val="ListParagraph"/>
        <w:numPr>
          <w:ilvl w:val="0"/>
          <w:numId w:val="15"/>
        </w:numPr>
        <w:spacing w:after="0" w:line="360" w:lineRule="auto"/>
        <w:ind w:left="425" w:hanging="425"/>
        <w:contextualSpacing w:val="0"/>
        <w:jc w:val="both"/>
        <w:rPr>
          <w:rFonts w:ascii="Arial" w:hAnsi="Arial" w:cs="Arial"/>
          <w:sz w:val="24"/>
          <w:szCs w:val="24"/>
        </w:rPr>
      </w:pPr>
      <w:r w:rsidRPr="002321B7">
        <w:rPr>
          <w:rFonts w:ascii="Arial" w:hAnsi="Arial" w:cs="Arial"/>
          <w:sz w:val="24"/>
          <w:szCs w:val="24"/>
        </w:rPr>
        <w:t>Umowa o udzielenie grantu może zostać zawarta, jeżeli projekt spełnia wszystkie kryteria</w:t>
      </w:r>
      <w:r w:rsidR="00AE300B" w:rsidRPr="002321B7">
        <w:rPr>
          <w:rFonts w:ascii="Arial" w:hAnsi="Arial" w:cs="Arial"/>
          <w:sz w:val="24"/>
          <w:szCs w:val="24"/>
        </w:rPr>
        <w:t>,</w:t>
      </w:r>
      <w:r w:rsidRPr="002321B7">
        <w:rPr>
          <w:rFonts w:ascii="Arial" w:hAnsi="Arial" w:cs="Arial"/>
          <w:sz w:val="24"/>
          <w:szCs w:val="24"/>
        </w:rPr>
        <w:t xml:space="preserve"> na podstawie których został wybrany, oraz zostały dokonane czynności wymagane przed zawarciem umowy</w:t>
      </w:r>
      <w:r w:rsidR="001A5CCD" w:rsidRPr="002321B7">
        <w:rPr>
          <w:rFonts w:ascii="Arial" w:hAnsi="Arial" w:cs="Arial"/>
          <w:sz w:val="24"/>
          <w:szCs w:val="24"/>
        </w:rPr>
        <w:t xml:space="preserve">, w szczególności </w:t>
      </w:r>
      <w:r w:rsidR="00D74065" w:rsidRPr="002321B7">
        <w:rPr>
          <w:rFonts w:ascii="Arial" w:hAnsi="Arial" w:cs="Arial"/>
          <w:sz w:val="24"/>
          <w:szCs w:val="24"/>
        </w:rPr>
        <w:t>dotyczące dostarczenia kompletnych i poprawnych dokumentów niezbędnych do zawarcia umowy o</w:t>
      </w:r>
      <w:r w:rsidR="00315131" w:rsidRPr="002321B7">
        <w:rPr>
          <w:rFonts w:ascii="Arial" w:hAnsi="Arial" w:cs="Arial"/>
          <w:sz w:val="24"/>
          <w:szCs w:val="24"/>
        </w:rPr>
        <w:t> </w:t>
      </w:r>
      <w:r w:rsidR="00D74065" w:rsidRPr="002321B7">
        <w:rPr>
          <w:rFonts w:ascii="Arial" w:hAnsi="Arial" w:cs="Arial"/>
          <w:sz w:val="24"/>
          <w:szCs w:val="24"/>
        </w:rPr>
        <w:t>udzielenie grantu</w:t>
      </w:r>
      <w:r w:rsidRPr="002321B7">
        <w:rPr>
          <w:rFonts w:ascii="Arial" w:hAnsi="Arial" w:cs="Arial"/>
          <w:sz w:val="24"/>
          <w:szCs w:val="24"/>
        </w:rPr>
        <w:t>.</w:t>
      </w:r>
    </w:p>
    <w:p w14:paraId="5675DC45" w14:textId="739D7E8B" w:rsidR="00F60D36" w:rsidRPr="002321B7" w:rsidRDefault="002F4678" w:rsidP="009C62C4">
      <w:pPr>
        <w:pStyle w:val="ListParagraph"/>
        <w:numPr>
          <w:ilvl w:val="0"/>
          <w:numId w:val="15"/>
        </w:numPr>
        <w:spacing w:after="0" w:line="360" w:lineRule="auto"/>
        <w:ind w:left="425" w:hanging="425"/>
        <w:contextualSpacing w:val="0"/>
        <w:jc w:val="both"/>
        <w:rPr>
          <w:rFonts w:ascii="Arial" w:hAnsi="Arial" w:cs="Arial"/>
          <w:sz w:val="24"/>
          <w:szCs w:val="24"/>
        </w:rPr>
      </w:pPr>
      <w:r w:rsidRPr="002321B7">
        <w:rPr>
          <w:rFonts w:ascii="Arial" w:hAnsi="Arial" w:cs="Arial"/>
          <w:sz w:val="24"/>
          <w:szCs w:val="24"/>
        </w:rPr>
        <w:t>Niedostarczenie kompletnych i poprawnych dokumentów niezbędnych do</w:t>
      </w:r>
      <w:r w:rsidR="00315131" w:rsidRPr="002321B7">
        <w:rPr>
          <w:rFonts w:ascii="Arial" w:hAnsi="Arial" w:cs="Arial"/>
          <w:sz w:val="24"/>
          <w:szCs w:val="24"/>
        </w:rPr>
        <w:t> </w:t>
      </w:r>
      <w:r w:rsidRPr="002321B7">
        <w:rPr>
          <w:rFonts w:ascii="Arial" w:hAnsi="Arial" w:cs="Arial"/>
          <w:sz w:val="24"/>
          <w:szCs w:val="24"/>
        </w:rPr>
        <w:t xml:space="preserve">zawarcia umowy o udzielenie grantu lub złożenie tych dokumentów po terminie, </w:t>
      </w:r>
      <w:r w:rsidR="003E037F" w:rsidRPr="002321B7">
        <w:rPr>
          <w:rFonts w:ascii="Arial" w:hAnsi="Arial" w:cs="Arial"/>
          <w:sz w:val="24"/>
          <w:szCs w:val="24"/>
        </w:rPr>
        <w:t>skutkuje</w:t>
      </w:r>
      <w:r w:rsidRPr="002321B7">
        <w:rPr>
          <w:rFonts w:ascii="Arial" w:hAnsi="Arial" w:cs="Arial"/>
          <w:sz w:val="24"/>
          <w:szCs w:val="24"/>
        </w:rPr>
        <w:t xml:space="preserve"> odmową podpisania umowy.</w:t>
      </w:r>
    </w:p>
    <w:p w14:paraId="2367A1AC" w14:textId="47F328ED" w:rsidR="00BD0192" w:rsidRPr="002321B7" w:rsidRDefault="00116AB3" w:rsidP="009C62C4">
      <w:pPr>
        <w:pStyle w:val="ListParagraph"/>
        <w:numPr>
          <w:ilvl w:val="0"/>
          <w:numId w:val="15"/>
        </w:numPr>
        <w:spacing w:after="0" w:line="360" w:lineRule="auto"/>
        <w:ind w:left="426" w:hanging="426"/>
        <w:jc w:val="both"/>
        <w:rPr>
          <w:rFonts w:ascii="Arial" w:hAnsi="Arial" w:cs="Arial"/>
          <w:sz w:val="24"/>
          <w:szCs w:val="24"/>
        </w:rPr>
      </w:pPr>
      <w:r w:rsidRPr="002321B7">
        <w:rPr>
          <w:rFonts w:ascii="Arial" w:hAnsi="Arial" w:cs="Arial"/>
          <w:sz w:val="24"/>
          <w:szCs w:val="24"/>
        </w:rPr>
        <w:t xml:space="preserve">Umowa o udzielenie grantu </w:t>
      </w:r>
      <w:r w:rsidR="00BD0192" w:rsidRPr="002321B7">
        <w:rPr>
          <w:rFonts w:ascii="Arial" w:hAnsi="Arial" w:cs="Arial"/>
          <w:sz w:val="24"/>
          <w:szCs w:val="24"/>
        </w:rPr>
        <w:t>nie może być zawarta w przypadku, gdy:</w:t>
      </w:r>
    </w:p>
    <w:p w14:paraId="2B4B88CA" w14:textId="495F263A" w:rsidR="00BD0192" w:rsidRPr="002321B7" w:rsidRDefault="00116AB3" w:rsidP="009C62C4">
      <w:pPr>
        <w:pStyle w:val="ListParagraph"/>
        <w:numPr>
          <w:ilvl w:val="0"/>
          <w:numId w:val="20"/>
        </w:numPr>
        <w:spacing w:after="0" w:line="360" w:lineRule="auto"/>
        <w:ind w:left="851" w:hanging="425"/>
        <w:jc w:val="both"/>
        <w:rPr>
          <w:rFonts w:ascii="Arial" w:hAnsi="Arial" w:cs="Arial"/>
          <w:sz w:val="24"/>
          <w:szCs w:val="24"/>
        </w:rPr>
      </w:pPr>
      <w:r w:rsidRPr="002321B7">
        <w:rPr>
          <w:rFonts w:ascii="Arial" w:hAnsi="Arial" w:cs="Arial"/>
          <w:sz w:val="24"/>
          <w:szCs w:val="24"/>
        </w:rPr>
        <w:t>W</w:t>
      </w:r>
      <w:r w:rsidR="00BD0192" w:rsidRPr="002321B7">
        <w:rPr>
          <w:rFonts w:ascii="Arial" w:hAnsi="Arial" w:cs="Arial"/>
          <w:sz w:val="24"/>
          <w:szCs w:val="24"/>
        </w:rPr>
        <w:t>nioskodawca zrezygnował z dofinansowania,</w:t>
      </w:r>
    </w:p>
    <w:p w14:paraId="2C087D2C" w14:textId="133EECAB" w:rsidR="00BD0192" w:rsidRPr="002321B7" w:rsidRDefault="00BD0192" w:rsidP="009C62C4">
      <w:pPr>
        <w:pStyle w:val="ListParagraph"/>
        <w:numPr>
          <w:ilvl w:val="0"/>
          <w:numId w:val="20"/>
        </w:numPr>
        <w:spacing w:after="0" w:line="360" w:lineRule="auto"/>
        <w:ind w:left="851" w:hanging="425"/>
        <w:jc w:val="both"/>
        <w:rPr>
          <w:rFonts w:ascii="Arial" w:hAnsi="Arial" w:cs="Arial"/>
          <w:sz w:val="24"/>
          <w:szCs w:val="24"/>
        </w:rPr>
      </w:pPr>
      <w:r w:rsidRPr="002321B7">
        <w:rPr>
          <w:rFonts w:ascii="Arial" w:hAnsi="Arial" w:cs="Arial"/>
          <w:sz w:val="24"/>
          <w:szCs w:val="24"/>
        </w:rPr>
        <w:t xml:space="preserve">doszło do unieważnienia </w:t>
      </w:r>
      <w:r w:rsidR="00372EBA">
        <w:rPr>
          <w:rFonts w:ascii="Arial" w:hAnsi="Arial" w:cs="Arial"/>
          <w:sz w:val="24"/>
          <w:szCs w:val="24"/>
        </w:rPr>
        <w:t>K</w:t>
      </w:r>
      <w:r w:rsidR="00116AB3" w:rsidRPr="002321B7">
        <w:rPr>
          <w:rFonts w:ascii="Arial" w:hAnsi="Arial" w:cs="Arial"/>
          <w:sz w:val="24"/>
          <w:szCs w:val="24"/>
        </w:rPr>
        <w:t>onkursu</w:t>
      </w:r>
      <w:r w:rsidR="005C5B15" w:rsidRPr="002321B7">
        <w:rPr>
          <w:rFonts w:ascii="Arial" w:hAnsi="Arial" w:cs="Arial"/>
          <w:sz w:val="24"/>
          <w:szCs w:val="24"/>
        </w:rPr>
        <w:t>,</w:t>
      </w:r>
    </w:p>
    <w:p w14:paraId="6D0D00A8" w14:textId="3635A1DB" w:rsidR="00AF6958" w:rsidRPr="002321B7" w:rsidRDefault="00896C51" w:rsidP="009C62C4">
      <w:pPr>
        <w:pStyle w:val="ListParagraph"/>
        <w:numPr>
          <w:ilvl w:val="0"/>
          <w:numId w:val="20"/>
        </w:numPr>
        <w:spacing w:after="0" w:line="360" w:lineRule="auto"/>
        <w:ind w:left="851" w:hanging="425"/>
        <w:jc w:val="both"/>
        <w:rPr>
          <w:rFonts w:ascii="Arial" w:hAnsi="Arial" w:cs="Arial"/>
          <w:sz w:val="24"/>
          <w:szCs w:val="24"/>
        </w:rPr>
      </w:pPr>
      <w:r w:rsidRPr="002321B7">
        <w:rPr>
          <w:rFonts w:ascii="Arial" w:hAnsi="Arial" w:cs="Arial"/>
          <w:sz w:val="24"/>
          <w:szCs w:val="24"/>
        </w:rPr>
        <w:t>okaże się, że Wnioskodawca nie spełnia lub przestał spełniać którykolwiek z</w:t>
      </w:r>
      <w:r w:rsidR="00192E30" w:rsidRPr="002321B7">
        <w:rPr>
          <w:rFonts w:ascii="Arial" w:hAnsi="Arial" w:cs="Arial"/>
          <w:sz w:val="24"/>
          <w:szCs w:val="24"/>
        </w:rPr>
        <w:t> </w:t>
      </w:r>
      <w:r w:rsidRPr="002321B7">
        <w:rPr>
          <w:rFonts w:ascii="Arial" w:hAnsi="Arial" w:cs="Arial"/>
          <w:sz w:val="24"/>
          <w:szCs w:val="24"/>
        </w:rPr>
        <w:t xml:space="preserve">warunków ubiegania się o </w:t>
      </w:r>
      <w:r w:rsidR="00F92E46" w:rsidRPr="002321B7">
        <w:rPr>
          <w:rFonts w:ascii="Arial" w:hAnsi="Arial" w:cs="Arial"/>
          <w:sz w:val="24"/>
          <w:szCs w:val="24"/>
        </w:rPr>
        <w:t>grant</w:t>
      </w:r>
      <w:r w:rsidRPr="002321B7">
        <w:rPr>
          <w:rFonts w:ascii="Arial" w:hAnsi="Arial" w:cs="Arial"/>
          <w:sz w:val="24"/>
          <w:szCs w:val="24"/>
        </w:rPr>
        <w:t>, wynikających z Regulaminu lub</w:t>
      </w:r>
      <w:r w:rsidR="00315131" w:rsidRPr="002321B7">
        <w:rPr>
          <w:rFonts w:ascii="Arial" w:hAnsi="Arial" w:cs="Arial"/>
          <w:sz w:val="24"/>
          <w:szCs w:val="24"/>
        </w:rPr>
        <w:t> </w:t>
      </w:r>
      <w:r w:rsidRPr="002321B7">
        <w:rPr>
          <w:rFonts w:ascii="Arial" w:hAnsi="Arial" w:cs="Arial"/>
          <w:sz w:val="24"/>
          <w:szCs w:val="24"/>
        </w:rPr>
        <w:t>przepisów prawa.</w:t>
      </w:r>
      <w:r w:rsidR="005377D0" w:rsidRPr="002321B7">
        <w:rPr>
          <w:rFonts w:ascii="Arial" w:hAnsi="Arial" w:cs="Arial"/>
          <w:sz w:val="24"/>
          <w:szCs w:val="24"/>
        </w:rPr>
        <w:t xml:space="preserve"> </w:t>
      </w:r>
    </w:p>
    <w:p w14:paraId="111E98FB" w14:textId="428F10DF" w:rsidR="00ED0CF4" w:rsidRPr="002321B7" w:rsidRDefault="00A0503D" w:rsidP="009C62C4">
      <w:pPr>
        <w:pStyle w:val="ListParagraph"/>
        <w:numPr>
          <w:ilvl w:val="0"/>
          <w:numId w:val="15"/>
        </w:numPr>
        <w:tabs>
          <w:tab w:val="left" w:pos="426"/>
        </w:tabs>
        <w:spacing w:after="0" w:line="360" w:lineRule="auto"/>
        <w:ind w:left="426" w:hanging="426"/>
        <w:jc w:val="both"/>
        <w:rPr>
          <w:rFonts w:ascii="Arial" w:hAnsi="Arial" w:cs="Arial"/>
          <w:sz w:val="24"/>
          <w:szCs w:val="24"/>
        </w:rPr>
      </w:pPr>
      <w:r w:rsidRPr="002321B7">
        <w:rPr>
          <w:rFonts w:ascii="Arial" w:hAnsi="Arial" w:cs="Arial"/>
          <w:sz w:val="24"/>
          <w:szCs w:val="24"/>
        </w:rPr>
        <w:t>W przypadku projektu partnerskiego umowa o udzielenie grantu jest zawierana z</w:t>
      </w:r>
      <w:r w:rsidR="00192E30" w:rsidRPr="002321B7">
        <w:rPr>
          <w:rFonts w:ascii="Arial" w:hAnsi="Arial" w:cs="Arial"/>
          <w:sz w:val="24"/>
          <w:szCs w:val="24"/>
        </w:rPr>
        <w:t> </w:t>
      </w:r>
      <w:r w:rsidRPr="002321B7">
        <w:rPr>
          <w:rFonts w:ascii="Arial" w:hAnsi="Arial" w:cs="Arial"/>
          <w:sz w:val="24"/>
          <w:szCs w:val="24"/>
        </w:rPr>
        <w:t xml:space="preserve">partnerem </w:t>
      </w:r>
      <w:r w:rsidR="00141BE3" w:rsidRPr="002321B7">
        <w:rPr>
          <w:rFonts w:ascii="Arial" w:hAnsi="Arial" w:cs="Arial"/>
          <w:sz w:val="24"/>
          <w:szCs w:val="24"/>
        </w:rPr>
        <w:t>uprawnionym d</w:t>
      </w:r>
      <w:r w:rsidRPr="002321B7">
        <w:rPr>
          <w:rFonts w:ascii="Arial" w:hAnsi="Arial" w:cs="Arial"/>
          <w:sz w:val="24"/>
          <w:szCs w:val="24"/>
        </w:rPr>
        <w:t xml:space="preserve">o </w:t>
      </w:r>
      <w:r w:rsidR="00141BE3" w:rsidRPr="002321B7">
        <w:rPr>
          <w:rFonts w:ascii="Arial" w:hAnsi="Arial" w:cs="Arial"/>
          <w:sz w:val="24"/>
          <w:szCs w:val="24"/>
        </w:rPr>
        <w:t>reprezentowanie pozostałych partnerów projektu</w:t>
      </w:r>
      <w:r w:rsidR="00C50048" w:rsidRPr="002321B7">
        <w:rPr>
          <w:rFonts w:ascii="Arial" w:hAnsi="Arial" w:cs="Arial"/>
          <w:sz w:val="24"/>
          <w:szCs w:val="24"/>
        </w:rPr>
        <w:t xml:space="preserve"> na</w:t>
      </w:r>
      <w:r w:rsidR="00666190" w:rsidRPr="002321B7">
        <w:rPr>
          <w:rFonts w:ascii="Arial" w:hAnsi="Arial" w:cs="Arial"/>
          <w:sz w:val="24"/>
          <w:szCs w:val="24"/>
        </w:rPr>
        <w:t> </w:t>
      </w:r>
      <w:r w:rsidR="00C50048" w:rsidRPr="002321B7">
        <w:rPr>
          <w:rFonts w:ascii="Arial" w:hAnsi="Arial" w:cs="Arial"/>
          <w:sz w:val="24"/>
          <w:szCs w:val="24"/>
        </w:rPr>
        <w:t xml:space="preserve">podstawie </w:t>
      </w:r>
      <w:r w:rsidR="00784BF2" w:rsidRPr="002321B7">
        <w:rPr>
          <w:rFonts w:ascii="Arial" w:hAnsi="Arial" w:cs="Arial"/>
          <w:sz w:val="24"/>
          <w:szCs w:val="24"/>
        </w:rPr>
        <w:t>zapisów</w:t>
      </w:r>
      <w:r w:rsidR="00C50048" w:rsidRPr="002321B7">
        <w:rPr>
          <w:rFonts w:ascii="Arial" w:hAnsi="Arial" w:cs="Arial"/>
          <w:sz w:val="24"/>
          <w:szCs w:val="24"/>
        </w:rPr>
        <w:t xml:space="preserve"> zawartej umowy partnerstwa</w:t>
      </w:r>
      <w:r w:rsidR="00141BE3" w:rsidRPr="002321B7">
        <w:rPr>
          <w:rFonts w:ascii="Arial" w:hAnsi="Arial" w:cs="Arial"/>
          <w:sz w:val="24"/>
          <w:szCs w:val="24"/>
        </w:rPr>
        <w:t>.</w:t>
      </w:r>
    </w:p>
    <w:p w14:paraId="24733D0D" w14:textId="3EED2A1B" w:rsidR="0034097C" w:rsidRPr="002321B7" w:rsidRDefault="00791AB3" w:rsidP="009C62C4">
      <w:pPr>
        <w:pStyle w:val="ListParagraph"/>
        <w:numPr>
          <w:ilvl w:val="0"/>
          <w:numId w:val="15"/>
        </w:numPr>
        <w:tabs>
          <w:tab w:val="left" w:pos="426"/>
        </w:tabs>
        <w:spacing w:after="0" w:line="360" w:lineRule="auto"/>
        <w:ind w:left="426" w:hanging="426"/>
        <w:jc w:val="both"/>
        <w:rPr>
          <w:rFonts w:ascii="Arial" w:hAnsi="Arial" w:cs="Arial"/>
          <w:color w:val="000000" w:themeColor="text1"/>
          <w:sz w:val="24"/>
          <w:szCs w:val="24"/>
        </w:rPr>
      </w:pPr>
      <w:r w:rsidRPr="002321B7">
        <w:rPr>
          <w:rFonts w:ascii="Arial" w:hAnsi="Arial" w:cs="Arial"/>
          <w:sz w:val="24"/>
          <w:szCs w:val="24"/>
        </w:rPr>
        <w:t xml:space="preserve">Co do zasady, po rozstrzygnięciu konkursu </w:t>
      </w:r>
      <w:r w:rsidR="003566AE" w:rsidRPr="002321B7">
        <w:rPr>
          <w:rFonts w:ascii="Arial" w:hAnsi="Arial" w:cs="Arial"/>
          <w:sz w:val="24"/>
          <w:szCs w:val="24"/>
        </w:rPr>
        <w:t xml:space="preserve">i </w:t>
      </w:r>
      <w:r w:rsidRPr="002321B7">
        <w:rPr>
          <w:rFonts w:ascii="Arial" w:hAnsi="Arial" w:cs="Arial"/>
          <w:sz w:val="24"/>
          <w:szCs w:val="24"/>
        </w:rPr>
        <w:t>przed zawarciem umowy o udzielenie grantu nie jest możliwe dokonywanie zmian we wniosk</w:t>
      </w:r>
      <w:r w:rsidR="00DA5BFD" w:rsidRPr="002321B7">
        <w:rPr>
          <w:rFonts w:ascii="Arial" w:hAnsi="Arial" w:cs="Arial"/>
          <w:sz w:val="24"/>
          <w:szCs w:val="24"/>
        </w:rPr>
        <w:t>u</w:t>
      </w:r>
      <w:r w:rsidRPr="002321B7">
        <w:rPr>
          <w:rFonts w:ascii="Arial" w:hAnsi="Arial" w:cs="Arial"/>
          <w:sz w:val="24"/>
          <w:szCs w:val="24"/>
        </w:rPr>
        <w:t xml:space="preserve"> o udzielenie grantu. Operator w szczególnych przypadkach dopuszcza możliwość aktualizacji wniosku o </w:t>
      </w:r>
      <w:r w:rsidR="4A0CCDCB" w:rsidRPr="002321B7">
        <w:rPr>
          <w:rFonts w:ascii="Arial" w:hAnsi="Arial" w:cs="Arial"/>
          <w:sz w:val="24"/>
          <w:szCs w:val="24"/>
        </w:rPr>
        <w:t>udzielenie grantu</w:t>
      </w:r>
      <w:r w:rsidR="001001E1" w:rsidRPr="002321B7">
        <w:rPr>
          <w:rFonts w:ascii="Arial" w:hAnsi="Arial" w:cs="Arial"/>
          <w:sz w:val="24"/>
          <w:szCs w:val="24"/>
        </w:rPr>
        <w:t xml:space="preserve"> sytuacji, gdy</w:t>
      </w:r>
      <w:r w:rsidR="009F397E" w:rsidRPr="002321B7">
        <w:rPr>
          <w:rFonts w:ascii="Arial" w:hAnsi="Arial" w:cs="Arial"/>
          <w:sz w:val="24"/>
          <w:szCs w:val="24"/>
        </w:rPr>
        <w:t xml:space="preserve"> </w:t>
      </w:r>
      <w:r w:rsidR="00C96F39" w:rsidRPr="002321B7">
        <w:rPr>
          <w:rFonts w:ascii="Arial" w:hAnsi="Arial" w:cs="Arial"/>
          <w:sz w:val="24"/>
          <w:szCs w:val="24"/>
        </w:rPr>
        <w:t>O</w:t>
      </w:r>
      <w:r w:rsidR="000043C9" w:rsidRPr="002321B7">
        <w:rPr>
          <w:rFonts w:ascii="Arial" w:hAnsi="Arial" w:cs="Arial"/>
          <w:sz w:val="24"/>
          <w:szCs w:val="24"/>
        </w:rPr>
        <w:t>perator zidentyfikuje taką konieczność (np.</w:t>
      </w:r>
      <w:r w:rsidR="003C136E" w:rsidRPr="002321B7">
        <w:rPr>
          <w:rFonts w:ascii="Arial" w:hAnsi="Arial" w:cs="Arial"/>
          <w:sz w:val="24"/>
          <w:szCs w:val="24"/>
        </w:rPr>
        <w:t> </w:t>
      </w:r>
      <w:r w:rsidR="000043C9" w:rsidRPr="002321B7">
        <w:rPr>
          <w:rFonts w:ascii="Arial" w:hAnsi="Arial" w:cs="Arial"/>
          <w:sz w:val="24"/>
          <w:szCs w:val="24"/>
        </w:rPr>
        <w:t>w</w:t>
      </w:r>
      <w:r w:rsidR="003C136E" w:rsidRPr="002321B7">
        <w:rPr>
          <w:rFonts w:ascii="Arial" w:hAnsi="Arial" w:cs="Arial"/>
          <w:sz w:val="24"/>
          <w:szCs w:val="24"/>
        </w:rPr>
        <w:t> </w:t>
      </w:r>
      <w:r w:rsidR="000043C9" w:rsidRPr="002321B7">
        <w:rPr>
          <w:rFonts w:ascii="Arial" w:hAnsi="Arial" w:cs="Arial"/>
          <w:sz w:val="24"/>
          <w:szCs w:val="24"/>
        </w:rPr>
        <w:t xml:space="preserve">wyniku weryfikacji dokumentów, </w:t>
      </w:r>
      <w:r w:rsidR="000043C9" w:rsidRPr="002321B7">
        <w:rPr>
          <w:rFonts w:ascii="Arial" w:hAnsi="Arial" w:cs="Arial"/>
          <w:color w:val="000000" w:themeColor="text1"/>
          <w:sz w:val="24"/>
          <w:szCs w:val="24"/>
        </w:rPr>
        <w:t>w</w:t>
      </w:r>
      <w:r w:rsidR="003C136E" w:rsidRPr="002321B7">
        <w:rPr>
          <w:rFonts w:ascii="Arial" w:hAnsi="Arial" w:cs="Arial"/>
          <w:color w:val="000000" w:themeColor="text1"/>
          <w:sz w:val="24"/>
          <w:szCs w:val="24"/>
        </w:rPr>
        <w:t xml:space="preserve"> </w:t>
      </w:r>
      <w:r w:rsidR="000043C9" w:rsidRPr="002321B7">
        <w:rPr>
          <w:rFonts w:ascii="Arial" w:hAnsi="Arial" w:cs="Arial"/>
          <w:color w:val="000000" w:themeColor="text1"/>
          <w:sz w:val="24"/>
          <w:szCs w:val="24"/>
        </w:rPr>
        <w:t>tym załączników przed podpisaniem umowy</w:t>
      </w:r>
      <w:r w:rsidR="000D4E23" w:rsidRPr="002321B7">
        <w:rPr>
          <w:rFonts w:ascii="Arial" w:hAnsi="Arial" w:cs="Arial"/>
          <w:color w:val="000000" w:themeColor="text1"/>
          <w:sz w:val="24"/>
          <w:szCs w:val="24"/>
        </w:rPr>
        <w:t xml:space="preserve"> lub </w:t>
      </w:r>
      <w:r w:rsidR="00AE6E44" w:rsidRPr="002321B7">
        <w:rPr>
          <w:rFonts w:ascii="Arial" w:hAnsi="Arial" w:cs="Arial"/>
          <w:color w:val="000000" w:themeColor="text1"/>
          <w:sz w:val="24"/>
          <w:szCs w:val="24"/>
        </w:rPr>
        <w:t>na</w:t>
      </w:r>
      <w:r w:rsidR="00EE4FD4" w:rsidRPr="002321B7">
        <w:rPr>
          <w:rFonts w:ascii="Arial" w:hAnsi="Arial" w:cs="Arial"/>
          <w:color w:val="000000" w:themeColor="text1"/>
          <w:sz w:val="24"/>
          <w:szCs w:val="24"/>
        </w:rPr>
        <w:t xml:space="preserve"> podstawie informacji przedstawionej przez Wnioskodawcę</w:t>
      </w:r>
      <w:r w:rsidR="000043C9" w:rsidRPr="002321B7">
        <w:rPr>
          <w:rFonts w:ascii="Arial" w:hAnsi="Arial" w:cs="Arial"/>
          <w:color w:val="000000" w:themeColor="text1"/>
          <w:sz w:val="24"/>
          <w:szCs w:val="24"/>
        </w:rPr>
        <w:t>)</w:t>
      </w:r>
      <w:r w:rsidR="007A51C7" w:rsidRPr="002321B7">
        <w:rPr>
          <w:rFonts w:ascii="Arial" w:hAnsi="Arial" w:cs="Arial"/>
          <w:color w:val="000000" w:themeColor="text1"/>
          <w:sz w:val="24"/>
          <w:szCs w:val="24"/>
        </w:rPr>
        <w:t>.</w:t>
      </w:r>
    </w:p>
    <w:p w14:paraId="126A10B3" w14:textId="738E5212" w:rsidR="00385F48" w:rsidRPr="002321B7" w:rsidRDefault="00CD4009" w:rsidP="009C62C4">
      <w:pPr>
        <w:pStyle w:val="ListParagraph"/>
        <w:numPr>
          <w:ilvl w:val="0"/>
          <w:numId w:val="15"/>
        </w:numPr>
        <w:spacing w:after="0" w:line="360" w:lineRule="auto"/>
        <w:ind w:left="426" w:hanging="426"/>
        <w:jc w:val="both"/>
        <w:rPr>
          <w:rFonts w:ascii="Arial" w:hAnsi="Arial" w:cs="Arial"/>
          <w:sz w:val="24"/>
          <w:szCs w:val="24"/>
        </w:rPr>
      </w:pPr>
      <w:r w:rsidRPr="002321B7">
        <w:rPr>
          <w:rFonts w:ascii="Arial" w:hAnsi="Arial" w:cs="Arial"/>
          <w:sz w:val="24"/>
          <w:szCs w:val="24"/>
        </w:rPr>
        <w:t xml:space="preserve">Termin zawarcia umowy o udzielenie grantu wynosi 30 dni roboczych od dnia wpływu poprawnych i kompletnych </w:t>
      </w:r>
      <w:r w:rsidR="00710A8B" w:rsidRPr="002321B7">
        <w:rPr>
          <w:rFonts w:ascii="Arial" w:hAnsi="Arial" w:cs="Arial"/>
          <w:sz w:val="24"/>
          <w:szCs w:val="24"/>
        </w:rPr>
        <w:t>dokumentów</w:t>
      </w:r>
      <w:r w:rsidR="00946A11" w:rsidRPr="002321B7">
        <w:rPr>
          <w:rFonts w:ascii="Arial" w:hAnsi="Arial" w:cs="Arial"/>
          <w:sz w:val="24"/>
          <w:szCs w:val="24"/>
        </w:rPr>
        <w:t xml:space="preserve">, </w:t>
      </w:r>
      <w:r w:rsidR="001974F7" w:rsidRPr="002321B7">
        <w:rPr>
          <w:rFonts w:ascii="Arial" w:hAnsi="Arial" w:cs="Arial"/>
          <w:sz w:val="24"/>
          <w:szCs w:val="24"/>
        </w:rPr>
        <w:t>w szczególności</w:t>
      </w:r>
      <w:r w:rsidR="002C63F8" w:rsidRPr="002321B7">
        <w:rPr>
          <w:rFonts w:ascii="Arial" w:hAnsi="Arial" w:cs="Arial"/>
          <w:sz w:val="24"/>
          <w:szCs w:val="24"/>
        </w:rPr>
        <w:t>:</w:t>
      </w:r>
    </w:p>
    <w:p w14:paraId="7F45A79A" w14:textId="77777777" w:rsidR="003C3CA1" w:rsidRPr="002321B7" w:rsidRDefault="00ED6BE0" w:rsidP="009C62C4">
      <w:pPr>
        <w:pStyle w:val="ListParagraph"/>
        <w:numPr>
          <w:ilvl w:val="0"/>
          <w:numId w:val="29"/>
        </w:numPr>
        <w:spacing w:after="0" w:line="360" w:lineRule="auto"/>
        <w:ind w:left="709" w:hanging="283"/>
        <w:jc w:val="both"/>
        <w:rPr>
          <w:rFonts w:ascii="Arial" w:hAnsi="Arial" w:cs="Arial"/>
          <w:sz w:val="24"/>
          <w:szCs w:val="24"/>
        </w:rPr>
      </w:pPr>
      <w:r w:rsidRPr="002321B7">
        <w:rPr>
          <w:rFonts w:ascii="Arial" w:hAnsi="Arial" w:cs="Arial"/>
          <w:sz w:val="24"/>
          <w:szCs w:val="24"/>
        </w:rPr>
        <w:t>dokumentu potwierdzającego umocowanie do działania w imieniu </w:t>
      </w:r>
      <w:proofErr w:type="spellStart"/>
      <w:r w:rsidRPr="002321B7">
        <w:rPr>
          <w:rFonts w:ascii="Arial" w:hAnsi="Arial" w:cs="Arial"/>
          <w:sz w:val="24"/>
          <w:szCs w:val="24"/>
        </w:rPr>
        <w:t>Grantobiorcy</w:t>
      </w:r>
      <w:proofErr w:type="spellEnd"/>
      <w:r w:rsidR="001E4B7E" w:rsidRPr="002321B7">
        <w:rPr>
          <w:rFonts w:ascii="Arial" w:hAnsi="Arial" w:cs="Arial"/>
          <w:sz w:val="24"/>
          <w:szCs w:val="24"/>
        </w:rPr>
        <w:t xml:space="preserve"> (załącznik wymagany jedynie w przypadku, gdy umowa jest podpisywana przez osobę/y nieposiadającą/e statutowych uprawnień do reprezentowania Wnioskodawcy lub gdy z innych dokumentów wynika, że uprawnione do jej podpisania są co najmniej 2 osoby)</w:t>
      </w:r>
      <w:r w:rsidR="008B420D" w:rsidRPr="002321B7">
        <w:rPr>
          <w:rFonts w:ascii="Arial" w:hAnsi="Arial" w:cs="Arial"/>
          <w:sz w:val="24"/>
          <w:szCs w:val="24"/>
        </w:rPr>
        <w:t>,</w:t>
      </w:r>
    </w:p>
    <w:p w14:paraId="12774C32" w14:textId="561E5C7D" w:rsidR="00984DAA" w:rsidRPr="002321B7" w:rsidRDefault="000B734D" w:rsidP="009C62C4">
      <w:pPr>
        <w:pStyle w:val="ListParagraph"/>
        <w:numPr>
          <w:ilvl w:val="0"/>
          <w:numId w:val="29"/>
        </w:numPr>
        <w:spacing w:after="0" w:line="360" w:lineRule="auto"/>
        <w:ind w:left="709" w:hanging="283"/>
        <w:jc w:val="both"/>
        <w:rPr>
          <w:rFonts w:ascii="Arial" w:hAnsi="Arial" w:cs="Arial"/>
          <w:sz w:val="24"/>
          <w:szCs w:val="24"/>
        </w:rPr>
      </w:pPr>
      <w:r w:rsidRPr="002321B7">
        <w:rPr>
          <w:rFonts w:ascii="Arial" w:hAnsi="Arial" w:cs="Arial"/>
          <w:sz w:val="24"/>
          <w:szCs w:val="24"/>
        </w:rPr>
        <w:t>umowy o prowadzenie rachunku bankowego dla projektu/</w:t>
      </w:r>
      <w:r w:rsidR="00C74415" w:rsidRPr="002321B7">
        <w:rPr>
          <w:rFonts w:ascii="Arial" w:hAnsi="Arial" w:cs="Arial"/>
          <w:sz w:val="24"/>
          <w:szCs w:val="24"/>
        </w:rPr>
        <w:t>zaświadczenia wystawionego przez bank zawierającego dane dotyczące rachunku/-ów lub subkonta bankowego</w:t>
      </w:r>
      <w:r w:rsidR="00F53E28" w:rsidRPr="002321B7">
        <w:rPr>
          <w:rFonts w:ascii="Arial" w:hAnsi="Arial" w:cs="Arial"/>
          <w:sz w:val="24"/>
          <w:szCs w:val="24"/>
        </w:rPr>
        <w:t xml:space="preserve"> </w:t>
      </w:r>
      <w:proofErr w:type="spellStart"/>
      <w:r w:rsidR="00C74415" w:rsidRPr="002321B7">
        <w:rPr>
          <w:rFonts w:ascii="Arial" w:hAnsi="Arial" w:cs="Arial"/>
          <w:sz w:val="24"/>
          <w:szCs w:val="24"/>
        </w:rPr>
        <w:t>Grantobiorcy</w:t>
      </w:r>
      <w:proofErr w:type="spellEnd"/>
      <w:r w:rsidR="00F53E28" w:rsidRPr="002321B7">
        <w:rPr>
          <w:rFonts w:ascii="Arial" w:hAnsi="Arial" w:cs="Arial"/>
          <w:sz w:val="24"/>
          <w:szCs w:val="24"/>
        </w:rPr>
        <w:t xml:space="preserve"> </w:t>
      </w:r>
      <w:r w:rsidR="00C74415" w:rsidRPr="002321B7">
        <w:rPr>
          <w:rFonts w:ascii="Arial" w:hAnsi="Arial" w:cs="Arial"/>
          <w:sz w:val="24"/>
          <w:szCs w:val="24"/>
        </w:rPr>
        <w:t>utworzonego na potrzeby realizacji projektu</w:t>
      </w:r>
      <w:r w:rsidR="00CD4009" w:rsidRPr="002321B7">
        <w:rPr>
          <w:rFonts w:ascii="Arial" w:hAnsi="Arial" w:cs="Arial"/>
          <w:sz w:val="24"/>
          <w:szCs w:val="24"/>
        </w:rPr>
        <w:t>.</w:t>
      </w:r>
    </w:p>
    <w:p w14:paraId="5DF90829" w14:textId="65CEFF73" w:rsidR="007A51C7" w:rsidRPr="002321B7" w:rsidRDefault="007A51C7" w:rsidP="009C62C4">
      <w:pPr>
        <w:pStyle w:val="ListParagraph"/>
        <w:numPr>
          <w:ilvl w:val="0"/>
          <w:numId w:val="29"/>
        </w:numPr>
        <w:spacing w:after="0" w:line="360" w:lineRule="auto"/>
        <w:ind w:left="709" w:hanging="283"/>
        <w:jc w:val="both"/>
        <w:rPr>
          <w:rFonts w:ascii="Arial" w:hAnsi="Arial" w:cs="Arial"/>
          <w:sz w:val="24"/>
          <w:szCs w:val="24"/>
        </w:rPr>
      </w:pPr>
      <w:r w:rsidRPr="002321B7">
        <w:rPr>
          <w:rFonts w:ascii="Arial" w:hAnsi="Arial" w:cs="Arial"/>
          <w:sz w:val="24"/>
          <w:szCs w:val="24"/>
        </w:rPr>
        <w:t>Umowy</w:t>
      </w:r>
      <w:r w:rsidR="007151FF" w:rsidRPr="002321B7">
        <w:rPr>
          <w:rFonts w:ascii="Arial" w:hAnsi="Arial" w:cs="Arial"/>
          <w:sz w:val="24"/>
          <w:szCs w:val="24"/>
        </w:rPr>
        <w:t xml:space="preserve"> o</w:t>
      </w:r>
      <w:r w:rsidRPr="002321B7">
        <w:rPr>
          <w:rFonts w:ascii="Arial" w:hAnsi="Arial" w:cs="Arial"/>
          <w:sz w:val="24"/>
          <w:szCs w:val="24"/>
        </w:rPr>
        <w:t xml:space="preserve"> partnerstw</w:t>
      </w:r>
      <w:r w:rsidR="007151FF" w:rsidRPr="002321B7">
        <w:rPr>
          <w:rFonts w:ascii="Arial" w:hAnsi="Arial" w:cs="Arial"/>
          <w:sz w:val="24"/>
          <w:szCs w:val="24"/>
        </w:rPr>
        <w:t>ie</w:t>
      </w:r>
      <w:r w:rsidRPr="002321B7">
        <w:rPr>
          <w:rFonts w:ascii="Arial" w:hAnsi="Arial" w:cs="Arial"/>
          <w:sz w:val="24"/>
          <w:szCs w:val="24"/>
        </w:rPr>
        <w:t xml:space="preserve"> (załącznik wymagany jedynie w przypadku realizacji projektu w formie </w:t>
      </w:r>
      <w:r w:rsidR="0035647D" w:rsidRPr="002321B7">
        <w:rPr>
          <w:rFonts w:ascii="Arial" w:hAnsi="Arial" w:cs="Arial"/>
          <w:sz w:val="24"/>
          <w:szCs w:val="24"/>
        </w:rPr>
        <w:t xml:space="preserve">partnerstwa). </w:t>
      </w:r>
    </w:p>
    <w:p w14:paraId="0A217845" w14:textId="2E011BB9" w:rsidR="00CD4009" w:rsidRDefault="00CD4009" w:rsidP="009C62C4">
      <w:pPr>
        <w:pStyle w:val="ListParagraph"/>
        <w:numPr>
          <w:ilvl w:val="0"/>
          <w:numId w:val="15"/>
        </w:numPr>
        <w:spacing w:after="240" w:line="360" w:lineRule="auto"/>
        <w:ind w:left="426" w:hanging="426"/>
        <w:jc w:val="both"/>
        <w:rPr>
          <w:rFonts w:ascii="Arial" w:hAnsi="Arial" w:cs="Arial"/>
          <w:sz w:val="24"/>
          <w:szCs w:val="24"/>
        </w:rPr>
      </w:pPr>
      <w:r w:rsidRPr="002321B7">
        <w:rPr>
          <w:rFonts w:ascii="Arial" w:hAnsi="Arial" w:cs="Arial"/>
          <w:sz w:val="24"/>
          <w:szCs w:val="24"/>
        </w:rPr>
        <w:t>Za datę zawarcia umowy przyjmuje się datę podpisania umowy przez ostatnią ze</w:t>
      </w:r>
      <w:r w:rsidR="00315131" w:rsidRPr="002321B7">
        <w:rPr>
          <w:rFonts w:ascii="Arial" w:hAnsi="Arial" w:cs="Arial"/>
          <w:sz w:val="24"/>
          <w:szCs w:val="24"/>
        </w:rPr>
        <w:t> </w:t>
      </w:r>
      <w:r w:rsidRPr="002321B7">
        <w:rPr>
          <w:rFonts w:ascii="Arial" w:hAnsi="Arial" w:cs="Arial"/>
          <w:sz w:val="24"/>
          <w:szCs w:val="24"/>
        </w:rPr>
        <w:t>stron.</w:t>
      </w:r>
    </w:p>
    <w:p w14:paraId="56F32521" w14:textId="3BDA47D8" w:rsidR="00AF36A3" w:rsidRPr="002321B7" w:rsidRDefault="00AF36A3" w:rsidP="009C62C4">
      <w:pPr>
        <w:pStyle w:val="ListParagraph"/>
        <w:numPr>
          <w:ilvl w:val="0"/>
          <w:numId w:val="15"/>
        </w:numPr>
        <w:spacing w:after="240" w:line="360" w:lineRule="auto"/>
        <w:ind w:left="426" w:hanging="426"/>
        <w:jc w:val="both"/>
        <w:rPr>
          <w:rFonts w:ascii="Arial" w:hAnsi="Arial" w:cs="Arial"/>
          <w:sz w:val="24"/>
          <w:szCs w:val="24"/>
        </w:rPr>
      </w:pPr>
      <w:r>
        <w:rPr>
          <w:rFonts w:ascii="Arial" w:hAnsi="Arial" w:cs="Arial"/>
          <w:sz w:val="24"/>
          <w:szCs w:val="24"/>
        </w:rPr>
        <w:t>Uchylenie się przez Wnioskodawcę od zawarcia umowy w terminie wyznaczonym przez Operatora oznacza rezygnację z dofinansowania i uprawnia Operatora do</w:t>
      </w:r>
      <w:r w:rsidR="00515B97">
        <w:rPr>
          <w:rFonts w:ascii="Arial" w:hAnsi="Arial" w:cs="Arial"/>
          <w:sz w:val="24"/>
          <w:szCs w:val="24"/>
        </w:rPr>
        <w:t> </w:t>
      </w:r>
      <w:r>
        <w:rPr>
          <w:rFonts w:ascii="Arial" w:hAnsi="Arial" w:cs="Arial"/>
          <w:sz w:val="24"/>
          <w:szCs w:val="24"/>
        </w:rPr>
        <w:t>przyznania grantu kolejnemu projektowi z listy ocenionych projektów.</w:t>
      </w:r>
    </w:p>
    <w:p w14:paraId="7AFF8C47" w14:textId="6A47177F" w:rsidR="00AA1765" w:rsidRPr="002321B7" w:rsidRDefault="00AA1765" w:rsidP="00406D6B">
      <w:pPr>
        <w:pStyle w:val="Heading1"/>
      </w:pPr>
      <w:bookmarkStart w:id="45" w:name="_Toc224566698"/>
      <w:bookmarkStart w:id="46" w:name="_Hlk193890364"/>
      <w:r w:rsidRPr="002321B7">
        <w:t>Unieważnienie konkursu</w:t>
      </w:r>
      <w:bookmarkEnd w:id="45"/>
    </w:p>
    <w:bookmarkEnd w:id="46"/>
    <w:p w14:paraId="64F7B2E4" w14:textId="052DC9CE" w:rsidR="00811972" w:rsidRPr="002321B7" w:rsidRDefault="00010CF1" w:rsidP="009C62C4">
      <w:pPr>
        <w:pStyle w:val="ListParagraph"/>
        <w:numPr>
          <w:ilvl w:val="0"/>
          <w:numId w:val="17"/>
        </w:numPr>
        <w:spacing w:after="0" w:line="360" w:lineRule="auto"/>
        <w:ind w:left="426" w:hanging="426"/>
        <w:contextualSpacing w:val="0"/>
        <w:jc w:val="both"/>
        <w:rPr>
          <w:rFonts w:ascii="Arial" w:eastAsia="Calibri" w:hAnsi="Arial" w:cs="Arial"/>
          <w:sz w:val="24"/>
          <w:szCs w:val="24"/>
        </w:rPr>
      </w:pPr>
      <w:r w:rsidRPr="002321B7">
        <w:rPr>
          <w:rFonts w:ascii="Arial" w:eastAsia="Calibri" w:hAnsi="Arial" w:cs="Arial"/>
          <w:sz w:val="24"/>
          <w:szCs w:val="24"/>
        </w:rPr>
        <w:t>Konkurs</w:t>
      </w:r>
      <w:r w:rsidR="00811972" w:rsidRPr="002321B7">
        <w:rPr>
          <w:rFonts w:ascii="Arial" w:eastAsia="Calibri" w:hAnsi="Arial" w:cs="Arial"/>
          <w:sz w:val="24"/>
          <w:szCs w:val="24"/>
        </w:rPr>
        <w:t xml:space="preserve"> może zostać unieważnion</w:t>
      </w:r>
      <w:r w:rsidRPr="002321B7">
        <w:rPr>
          <w:rFonts w:ascii="Arial" w:eastAsia="Calibri" w:hAnsi="Arial" w:cs="Arial"/>
          <w:sz w:val="24"/>
          <w:szCs w:val="24"/>
        </w:rPr>
        <w:t>y</w:t>
      </w:r>
      <w:r w:rsidR="00811972" w:rsidRPr="002321B7">
        <w:rPr>
          <w:rFonts w:ascii="Arial" w:eastAsia="Calibri" w:hAnsi="Arial" w:cs="Arial"/>
          <w:sz w:val="24"/>
          <w:szCs w:val="24"/>
        </w:rPr>
        <w:t>, gdy:</w:t>
      </w:r>
    </w:p>
    <w:p w14:paraId="0D96BB09" w14:textId="014C7B15" w:rsidR="00811972" w:rsidRPr="002321B7" w:rsidRDefault="00811972" w:rsidP="009C62C4">
      <w:pPr>
        <w:pStyle w:val="ListParagraph"/>
        <w:numPr>
          <w:ilvl w:val="0"/>
          <w:numId w:val="16"/>
        </w:numPr>
        <w:spacing w:after="0" w:line="360" w:lineRule="auto"/>
        <w:ind w:left="851" w:hanging="425"/>
        <w:contextualSpacing w:val="0"/>
        <w:jc w:val="both"/>
        <w:rPr>
          <w:rFonts w:ascii="Arial" w:eastAsia="Calibri" w:hAnsi="Arial" w:cs="Arial"/>
          <w:sz w:val="24"/>
          <w:szCs w:val="24"/>
        </w:rPr>
      </w:pPr>
      <w:r w:rsidRPr="002321B7">
        <w:rPr>
          <w:rFonts w:ascii="Arial" w:eastAsia="Calibri" w:hAnsi="Arial" w:cs="Arial"/>
          <w:sz w:val="24"/>
          <w:szCs w:val="24"/>
        </w:rPr>
        <w:t xml:space="preserve">w terminie składania wniosków o </w:t>
      </w:r>
      <w:r w:rsidR="00010CF1" w:rsidRPr="002321B7">
        <w:rPr>
          <w:rFonts w:ascii="Arial" w:eastAsia="Calibri" w:hAnsi="Arial" w:cs="Arial"/>
          <w:sz w:val="24"/>
          <w:szCs w:val="24"/>
        </w:rPr>
        <w:t>udzielenie grantu</w:t>
      </w:r>
      <w:r w:rsidRPr="002321B7">
        <w:rPr>
          <w:rFonts w:ascii="Arial" w:eastAsia="Calibri" w:hAnsi="Arial" w:cs="Arial"/>
          <w:sz w:val="24"/>
          <w:szCs w:val="24"/>
        </w:rPr>
        <w:t xml:space="preserve"> nie złożono wniosku, lub</w:t>
      </w:r>
    </w:p>
    <w:p w14:paraId="639DBE46" w14:textId="77DD1D56" w:rsidR="00AC679C" w:rsidRPr="002321B7" w:rsidRDefault="00AC679C" w:rsidP="009C62C4">
      <w:pPr>
        <w:pStyle w:val="ListParagraph"/>
        <w:numPr>
          <w:ilvl w:val="0"/>
          <w:numId w:val="16"/>
        </w:numPr>
        <w:spacing w:after="0" w:line="360" w:lineRule="auto"/>
        <w:ind w:left="851" w:hanging="425"/>
        <w:contextualSpacing w:val="0"/>
        <w:jc w:val="both"/>
        <w:rPr>
          <w:rFonts w:ascii="Arial" w:eastAsia="Calibri" w:hAnsi="Arial" w:cs="Arial"/>
          <w:sz w:val="24"/>
          <w:szCs w:val="24"/>
        </w:rPr>
      </w:pPr>
      <w:r w:rsidRPr="002321B7">
        <w:rPr>
          <w:rFonts w:ascii="Arial" w:eastAsia="Calibri" w:hAnsi="Arial" w:cs="Arial"/>
          <w:sz w:val="24"/>
          <w:szCs w:val="24"/>
        </w:rPr>
        <w:t xml:space="preserve">wystąpiła istotna zmiana okoliczności powodująca, że wybór </w:t>
      </w:r>
      <w:r w:rsidR="00010CF1" w:rsidRPr="002321B7">
        <w:rPr>
          <w:rFonts w:ascii="Arial" w:eastAsia="Calibri" w:hAnsi="Arial" w:cs="Arial"/>
          <w:sz w:val="24"/>
          <w:szCs w:val="24"/>
        </w:rPr>
        <w:t>wniosku o</w:t>
      </w:r>
      <w:r w:rsidR="00315131" w:rsidRPr="002321B7">
        <w:rPr>
          <w:rFonts w:ascii="Arial" w:eastAsia="Calibri" w:hAnsi="Arial" w:cs="Arial"/>
          <w:sz w:val="24"/>
          <w:szCs w:val="24"/>
        </w:rPr>
        <w:t> </w:t>
      </w:r>
      <w:r w:rsidR="00010CF1" w:rsidRPr="002321B7">
        <w:rPr>
          <w:rFonts w:ascii="Arial" w:eastAsia="Calibri" w:hAnsi="Arial" w:cs="Arial"/>
          <w:sz w:val="24"/>
          <w:szCs w:val="24"/>
        </w:rPr>
        <w:t>udzielenie grantu</w:t>
      </w:r>
      <w:r w:rsidRPr="002321B7">
        <w:rPr>
          <w:rFonts w:ascii="Arial" w:eastAsia="Calibri" w:hAnsi="Arial" w:cs="Arial"/>
          <w:sz w:val="24"/>
          <w:szCs w:val="24"/>
        </w:rPr>
        <w:t xml:space="preserve"> nie leży w interesie publicznym, czego nie można było wcześniej przewidzieć, lub</w:t>
      </w:r>
    </w:p>
    <w:p w14:paraId="5C68CC31" w14:textId="77777777" w:rsidR="00D71422" w:rsidRPr="002321B7" w:rsidRDefault="00AC679C" w:rsidP="009C62C4">
      <w:pPr>
        <w:pStyle w:val="ListParagraph"/>
        <w:numPr>
          <w:ilvl w:val="0"/>
          <w:numId w:val="16"/>
        </w:numPr>
        <w:spacing w:after="0" w:line="360" w:lineRule="auto"/>
        <w:ind w:left="851" w:hanging="425"/>
        <w:contextualSpacing w:val="0"/>
        <w:jc w:val="both"/>
        <w:rPr>
          <w:rFonts w:ascii="Arial" w:eastAsia="Calibri" w:hAnsi="Arial" w:cs="Arial"/>
          <w:sz w:val="24"/>
          <w:szCs w:val="24"/>
        </w:rPr>
      </w:pPr>
      <w:r w:rsidRPr="002321B7">
        <w:rPr>
          <w:rFonts w:ascii="Arial" w:eastAsia="Calibri" w:hAnsi="Arial" w:cs="Arial"/>
          <w:sz w:val="24"/>
          <w:szCs w:val="24"/>
        </w:rPr>
        <w:t>postępowanie obarczone jest niemożliwą do usunięcia wadą prawną.</w:t>
      </w:r>
    </w:p>
    <w:p w14:paraId="1800DCE8" w14:textId="33A745E3" w:rsidR="00212B1D" w:rsidRPr="002321B7" w:rsidRDefault="0077684D" w:rsidP="009C62C4">
      <w:pPr>
        <w:pStyle w:val="ListParagraph"/>
        <w:numPr>
          <w:ilvl w:val="0"/>
          <w:numId w:val="19"/>
        </w:numPr>
        <w:spacing w:after="0" w:line="360" w:lineRule="auto"/>
        <w:ind w:left="426" w:hanging="426"/>
        <w:contextualSpacing w:val="0"/>
        <w:jc w:val="both"/>
        <w:rPr>
          <w:rFonts w:ascii="Arial" w:hAnsi="Arial" w:cs="Arial"/>
          <w:sz w:val="24"/>
          <w:szCs w:val="24"/>
        </w:rPr>
      </w:pPr>
      <w:r w:rsidRPr="002321B7">
        <w:rPr>
          <w:rFonts w:ascii="Arial" w:hAnsi="Arial" w:cs="Arial"/>
          <w:sz w:val="24"/>
          <w:szCs w:val="24"/>
        </w:rPr>
        <w:t>Konkurs</w:t>
      </w:r>
      <w:r w:rsidR="00BA1642" w:rsidRPr="002321B7">
        <w:rPr>
          <w:rFonts w:ascii="Arial" w:hAnsi="Arial" w:cs="Arial"/>
          <w:sz w:val="24"/>
          <w:szCs w:val="24"/>
        </w:rPr>
        <w:t xml:space="preserve"> nie może zostać unieważnion</w:t>
      </w:r>
      <w:r w:rsidR="00976FA5" w:rsidRPr="002321B7">
        <w:rPr>
          <w:rFonts w:ascii="Arial" w:hAnsi="Arial" w:cs="Arial"/>
          <w:sz w:val="24"/>
          <w:szCs w:val="24"/>
        </w:rPr>
        <w:t>y</w:t>
      </w:r>
      <w:r w:rsidR="00BA1642" w:rsidRPr="002321B7">
        <w:rPr>
          <w:rFonts w:ascii="Arial" w:hAnsi="Arial" w:cs="Arial"/>
          <w:sz w:val="24"/>
          <w:szCs w:val="24"/>
        </w:rPr>
        <w:t xml:space="preserve">, jeżeli została zawarta przynajmniej jedna umowa o </w:t>
      </w:r>
      <w:r w:rsidR="00676E01" w:rsidRPr="002321B7">
        <w:rPr>
          <w:rFonts w:ascii="Arial" w:hAnsi="Arial" w:cs="Arial"/>
          <w:sz w:val="24"/>
          <w:szCs w:val="24"/>
        </w:rPr>
        <w:t>udzielenie grantu</w:t>
      </w:r>
      <w:r w:rsidR="00976FA5" w:rsidRPr="002321B7">
        <w:rPr>
          <w:rFonts w:ascii="Arial" w:hAnsi="Arial" w:cs="Arial"/>
          <w:sz w:val="24"/>
          <w:szCs w:val="24"/>
        </w:rPr>
        <w:t>.</w:t>
      </w:r>
    </w:p>
    <w:p w14:paraId="0ECA882E" w14:textId="1B10BF29" w:rsidR="00212B1D" w:rsidRPr="002321B7" w:rsidRDefault="00FA6A68" w:rsidP="009C62C4">
      <w:pPr>
        <w:pStyle w:val="ListParagraph"/>
        <w:numPr>
          <w:ilvl w:val="0"/>
          <w:numId w:val="19"/>
        </w:numPr>
        <w:spacing w:after="240" w:line="360" w:lineRule="auto"/>
        <w:ind w:left="425" w:hanging="425"/>
        <w:contextualSpacing w:val="0"/>
        <w:jc w:val="both"/>
        <w:rPr>
          <w:rFonts w:ascii="Arial" w:hAnsi="Arial" w:cs="Arial"/>
          <w:sz w:val="24"/>
          <w:szCs w:val="24"/>
        </w:rPr>
      </w:pPr>
      <w:r w:rsidRPr="002321B7">
        <w:rPr>
          <w:rFonts w:ascii="Arial" w:hAnsi="Arial" w:cs="Arial"/>
          <w:sz w:val="24"/>
          <w:szCs w:val="24"/>
        </w:rPr>
        <w:t>Informacj</w:t>
      </w:r>
      <w:r w:rsidR="00597AEC" w:rsidRPr="002321B7">
        <w:rPr>
          <w:rFonts w:ascii="Arial" w:hAnsi="Arial" w:cs="Arial"/>
          <w:sz w:val="24"/>
          <w:szCs w:val="24"/>
        </w:rPr>
        <w:t xml:space="preserve">a </w:t>
      </w:r>
      <w:r w:rsidRPr="002321B7">
        <w:rPr>
          <w:rFonts w:ascii="Arial" w:hAnsi="Arial" w:cs="Arial"/>
          <w:sz w:val="24"/>
          <w:szCs w:val="24"/>
        </w:rPr>
        <w:t xml:space="preserve">o unieważnieniu postępowania oraz wyjaśnienie przyczyn </w:t>
      </w:r>
      <w:r w:rsidR="00597AEC" w:rsidRPr="002321B7">
        <w:rPr>
          <w:rFonts w:ascii="Arial" w:hAnsi="Arial" w:cs="Arial"/>
          <w:sz w:val="24"/>
          <w:szCs w:val="24"/>
        </w:rPr>
        <w:t xml:space="preserve">takiego </w:t>
      </w:r>
      <w:r w:rsidRPr="002321B7">
        <w:rPr>
          <w:rFonts w:ascii="Arial" w:hAnsi="Arial" w:cs="Arial"/>
          <w:sz w:val="24"/>
          <w:szCs w:val="24"/>
        </w:rPr>
        <w:t>unieważnienia zostanie zamieszczon</w:t>
      </w:r>
      <w:r w:rsidR="00D976B3" w:rsidRPr="002321B7">
        <w:rPr>
          <w:rFonts w:ascii="Arial" w:hAnsi="Arial" w:cs="Arial"/>
          <w:sz w:val="24"/>
          <w:szCs w:val="24"/>
        </w:rPr>
        <w:t>a</w:t>
      </w:r>
      <w:r w:rsidR="002E2E0D" w:rsidRPr="002321B7">
        <w:rPr>
          <w:rFonts w:ascii="Arial" w:hAnsi="Arial" w:cs="Arial"/>
          <w:sz w:val="24"/>
          <w:szCs w:val="24"/>
        </w:rPr>
        <w:t xml:space="preserve"> na stronie </w:t>
      </w:r>
      <w:hyperlink r:id="rId13" w:history="1">
        <w:r w:rsidR="00351426" w:rsidRPr="002321B7">
          <w:rPr>
            <w:rStyle w:val="Hyperlink"/>
            <w:rFonts w:ascii="Arial" w:hAnsi="Arial" w:cs="Arial"/>
            <w:color w:val="auto"/>
            <w:sz w:val="24"/>
            <w:szCs w:val="24"/>
          </w:rPr>
          <w:t>www.funduszeUE.lubelskie.pl</w:t>
        </w:r>
      </w:hyperlink>
      <w:r w:rsidR="00A74C3D" w:rsidRPr="002321B7">
        <w:rPr>
          <w:rFonts w:ascii="Arial" w:hAnsi="Arial" w:cs="Arial"/>
          <w:sz w:val="24"/>
          <w:szCs w:val="24"/>
        </w:rPr>
        <w:t xml:space="preserve"> </w:t>
      </w:r>
      <w:r w:rsidR="00A74C3D" w:rsidRPr="002321B7">
        <w:rPr>
          <w:rFonts w:ascii="Arial" w:eastAsia="Times New Roman" w:hAnsi="Arial" w:cs="Arial"/>
          <w:sz w:val="24"/>
          <w:szCs w:val="24"/>
        </w:rPr>
        <w:t>(w</w:t>
      </w:r>
      <w:r w:rsidR="00554D45" w:rsidRPr="002321B7">
        <w:rPr>
          <w:rFonts w:ascii="Arial" w:eastAsia="Times New Roman" w:hAnsi="Arial" w:cs="Arial"/>
          <w:sz w:val="24"/>
          <w:szCs w:val="24"/>
        </w:rPr>
        <w:t> </w:t>
      </w:r>
      <w:r w:rsidR="00A74C3D" w:rsidRPr="002321B7">
        <w:rPr>
          <w:rFonts w:ascii="Arial" w:eastAsia="Times New Roman" w:hAnsi="Arial" w:cs="Arial"/>
          <w:sz w:val="24"/>
          <w:szCs w:val="24"/>
        </w:rPr>
        <w:t>zakładce „Rewitalizacja”).</w:t>
      </w:r>
    </w:p>
    <w:p w14:paraId="657F2F7F" w14:textId="77777777" w:rsidR="00AA1765" w:rsidRPr="002321B7" w:rsidRDefault="00AA1765" w:rsidP="00406D6B">
      <w:pPr>
        <w:pStyle w:val="Heading1"/>
      </w:pPr>
      <w:bookmarkStart w:id="47" w:name="_Toc224566699"/>
      <w:bookmarkStart w:id="48" w:name="_Hlk194668332"/>
      <w:r w:rsidRPr="002321B7">
        <w:t>Postanowienia końcowe</w:t>
      </w:r>
      <w:bookmarkEnd w:id="47"/>
    </w:p>
    <w:bookmarkEnd w:id="48"/>
    <w:p w14:paraId="37A5C62E" w14:textId="015B62BA" w:rsidR="00AA1765" w:rsidRPr="002321B7" w:rsidRDefault="00D921CD" w:rsidP="009C62C4">
      <w:pPr>
        <w:numPr>
          <w:ilvl w:val="0"/>
          <w:numId w:val="8"/>
        </w:numPr>
        <w:spacing w:after="0" w:line="360" w:lineRule="auto"/>
        <w:ind w:left="426" w:hanging="357"/>
        <w:jc w:val="both"/>
        <w:rPr>
          <w:rFonts w:ascii="Arial" w:eastAsia="Times New Roman" w:hAnsi="Arial" w:cs="Arial"/>
          <w:sz w:val="24"/>
          <w:szCs w:val="24"/>
        </w:rPr>
      </w:pPr>
      <w:r w:rsidRPr="002321B7">
        <w:rPr>
          <w:rFonts w:ascii="Arial" w:eastAsia="Times New Roman" w:hAnsi="Arial" w:cs="Arial"/>
          <w:sz w:val="24"/>
          <w:szCs w:val="24"/>
        </w:rPr>
        <w:t xml:space="preserve">Przystąpienie do </w:t>
      </w:r>
      <w:r w:rsidR="00AF36A3">
        <w:rPr>
          <w:rFonts w:ascii="Arial" w:eastAsia="Times New Roman" w:hAnsi="Arial" w:cs="Arial"/>
          <w:sz w:val="24"/>
          <w:szCs w:val="24"/>
        </w:rPr>
        <w:t>K</w:t>
      </w:r>
      <w:r w:rsidRPr="002321B7">
        <w:rPr>
          <w:rFonts w:ascii="Arial" w:eastAsia="Times New Roman" w:hAnsi="Arial" w:cs="Arial"/>
          <w:sz w:val="24"/>
          <w:szCs w:val="24"/>
        </w:rPr>
        <w:t>onkursu jest równoznaczne z akceptacją przez Wnioskodawcę postanowień Regulaminu</w:t>
      </w:r>
      <w:r w:rsidR="00AA1765" w:rsidRPr="002321B7">
        <w:rPr>
          <w:rFonts w:ascii="Arial" w:eastAsia="Times New Roman" w:hAnsi="Arial" w:cs="Arial"/>
          <w:sz w:val="24"/>
          <w:szCs w:val="24"/>
        </w:rPr>
        <w:t>.</w:t>
      </w:r>
    </w:p>
    <w:p w14:paraId="77C9FA5F" w14:textId="79358BE6" w:rsidR="00811B26" w:rsidRPr="002321B7" w:rsidRDefault="00811B26" w:rsidP="009C62C4">
      <w:pPr>
        <w:numPr>
          <w:ilvl w:val="0"/>
          <w:numId w:val="8"/>
        </w:numPr>
        <w:spacing w:after="0" w:line="360" w:lineRule="auto"/>
        <w:ind w:left="426" w:hanging="357"/>
        <w:jc w:val="both"/>
        <w:rPr>
          <w:rFonts w:ascii="Arial" w:eastAsia="Times New Roman" w:hAnsi="Arial" w:cs="Arial"/>
          <w:sz w:val="24"/>
          <w:szCs w:val="24"/>
        </w:rPr>
      </w:pPr>
      <w:r w:rsidRPr="002321B7">
        <w:rPr>
          <w:rFonts w:ascii="Arial" w:eastAsia="Times New Roman" w:hAnsi="Arial" w:cs="Arial"/>
          <w:sz w:val="24"/>
          <w:szCs w:val="24"/>
        </w:rPr>
        <w:t>Wnioskodawca oświadcza, że jest mu znana treść aktów prawnych i dokumentów w sekcji I</w:t>
      </w:r>
      <w:r w:rsidR="002B639F" w:rsidRPr="002321B7">
        <w:rPr>
          <w:rFonts w:ascii="Arial" w:eastAsia="Times New Roman" w:hAnsi="Arial" w:cs="Arial"/>
          <w:sz w:val="24"/>
          <w:szCs w:val="24"/>
        </w:rPr>
        <w:t>I</w:t>
      </w:r>
      <w:r w:rsidRPr="002321B7">
        <w:rPr>
          <w:rFonts w:ascii="Arial" w:eastAsia="Times New Roman" w:hAnsi="Arial" w:cs="Arial"/>
          <w:sz w:val="24"/>
          <w:szCs w:val="24"/>
        </w:rPr>
        <w:t xml:space="preserve"> do przestrzegania i stosowania których się zobowiązuje. Wnioskodawca zobowiązany jest stosować dokumenty, o których mowa w zdaniu poprzedzającym aktualne na dzień dokonywania czynności z nimi związanej, chyba że co innego wynika z dokumentów.</w:t>
      </w:r>
    </w:p>
    <w:p w14:paraId="565CEBDD" w14:textId="29E72A20" w:rsidR="00247D80" w:rsidRPr="002321B7" w:rsidRDefault="00E1429A" w:rsidP="009C62C4">
      <w:pPr>
        <w:numPr>
          <w:ilvl w:val="0"/>
          <w:numId w:val="8"/>
        </w:numPr>
        <w:spacing w:after="0" w:line="360" w:lineRule="auto"/>
        <w:ind w:left="426" w:hanging="357"/>
        <w:jc w:val="both"/>
        <w:rPr>
          <w:rFonts w:ascii="Arial" w:eastAsia="Times New Roman" w:hAnsi="Arial" w:cs="Arial"/>
          <w:sz w:val="24"/>
          <w:szCs w:val="24"/>
        </w:rPr>
      </w:pPr>
      <w:r w:rsidRPr="002321B7">
        <w:rPr>
          <w:rFonts w:ascii="Arial" w:eastAsia="Times New Roman" w:hAnsi="Arial" w:cs="Arial"/>
          <w:sz w:val="24"/>
          <w:szCs w:val="24"/>
        </w:rPr>
        <w:t xml:space="preserve">Informacje na temat </w:t>
      </w:r>
      <w:r w:rsidR="00AF36A3">
        <w:rPr>
          <w:rFonts w:ascii="Arial" w:eastAsia="Times New Roman" w:hAnsi="Arial" w:cs="Arial"/>
          <w:sz w:val="24"/>
          <w:szCs w:val="24"/>
        </w:rPr>
        <w:t>K</w:t>
      </w:r>
      <w:r w:rsidRPr="002321B7">
        <w:rPr>
          <w:rFonts w:ascii="Arial" w:eastAsia="Times New Roman" w:hAnsi="Arial" w:cs="Arial"/>
          <w:sz w:val="24"/>
          <w:szCs w:val="24"/>
        </w:rPr>
        <w:t>onkursu będą udzielane poprzez następujące kanały komunikacji</w:t>
      </w:r>
      <w:r w:rsidR="00B02B18" w:rsidRPr="002321B7">
        <w:rPr>
          <w:rStyle w:val="FootnoteReference"/>
          <w:rFonts w:ascii="Arial" w:eastAsia="Times New Roman" w:hAnsi="Arial" w:cs="Arial"/>
          <w:sz w:val="24"/>
          <w:szCs w:val="24"/>
        </w:rPr>
        <w:footnoteReference w:id="7"/>
      </w:r>
      <w:r w:rsidRPr="002321B7">
        <w:rPr>
          <w:rFonts w:ascii="Arial" w:eastAsia="Times New Roman" w:hAnsi="Arial" w:cs="Arial"/>
          <w:sz w:val="24"/>
          <w:szCs w:val="24"/>
        </w:rPr>
        <w:t>:</w:t>
      </w:r>
    </w:p>
    <w:p w14:paraId="140A830B" w14:textId="449E7F98" w:rsidR="00784585" w:rsidRPr="002321B7" w:rsidRDefault="00784585" w:rsidP="009C62C4">
      <w:pPr>
        <w:pStyle w:val="ListParagraph"/>
        <w:numPr>
          <w:ilvl w:val="0"/>
          <w:numId w:val="22"/>
        </w:numPr>
        <w:spacing w:line="360" w:lineRule="auto"/>
        <w:ind w:left="851" w:hanging="425"/>
        <w:jc w:val="both"/>
        <w:rPr>
          <w:rFonts w:ascii="Arial" w:eastAsia="Times New Roman" w:hAnsi="Arial" w:cs="Arial"/>
          <w:sz w:val="24"/>
          <w:szCs w:val="24"/>
        </w:rPr>
      </w:pPr>
      <w:r w:rsidRPr="002321B7">
        <w:rPr>
          <w:rFonts w:ascii="Arial" w:eastAsia="Times New Roman" w:hAnsi="Arial" w:cs="Arial"/>
          <w:sz w:val="24"/>
          <w:szCs w:val="24"/>
        </w:rPr>
        <w:t xml:space="preserve">konsultacje elektroniczne (drogą e-mailową na adres: </w:t>
      </w:r>
      <w:hyperlink r:id="rId14" w:history="1">
        <w:r w:rsidR="00FD3BFD" w:rsidRPr="002321B7">
          <w:rPr>
            <w:rStyle w:val="Hyperlink"/>
            <w:rFonts w:ascii="Arial" w:eastAsia="Times New Roman" w:hAnsi="Arial" w:cs="Arial"/>
            <w:color w:val="auto"/>
            <w:sz w:val="24"/>
            <w:szCs w:val="24"/>
          </w:rPr>
          <w:t>rewitalizacja@lubelskie.pl</w:t>
        </w:r>
      </w:hyperlink>
      <w:r w:rsidR="00FD3BFD" w:rsidRPr="002321B7">
        <w:rPr>
          <w:rFonts w:ascii="Arial" w:eastAsia="Times New Roman" w:hAnsi="Arial" w:cs="Arial"/>
          <w:sz w:val="24"/>
          <w:szCs w:val="24"/>
        </w:rPr>
        <w:t>),</w:t>
      </w:r>
    </w:p>
    <w:p w14:paraId="3B971EEA" w14:textId="716EDABF" w:rsidR="00BC7D99" w:rsidRPr="002321B7" w:rsidRDefault="00D84720" w:rsidP="009C62C4">
      <w:pPr>
        <w:pStyle w:val="ListParagraph"/>
        <w:numPr>
          <w:ilvl w:val="0"/>
          <w:numId w:val="22"/>
        </w:numPr>
        <w:spacing w:after="0" w:line="360" w:lineRule="auto"/>
        <w:ind w:left="851" w:hanging="425"/>
        <w:jc w:val="both"/>
        <w:rPr>
          <w:rFonts w:ascii="Arial" w:eastAsia="Times New Roman" w:hAnsi="Arial" w:cs="Arial"/>
          <w:sz w:val="24"/>
          <w:szCs w:val="24"/>
        </w:rPr>
      </w:pPr>
      <w:r w:rsidRPr="002321B7">
        <w:rPr>
          <w:rFonts w:ascii="Arial" w:eastAsia="Times New Roman" w:hAnsi="Arial" w:cs="Arial"/>
          <w:sz w:val="24"/>
          <w:szCs w:val="24"/>
        </w:rPr>
        <w:t>konsultacje telefoniczne (pod numerami: tel. 81 4781 461 oraz 81 4781 256.</w:t>
      </w:r>
    </w:p>
    <w:p w14:paraId="6BD39AED" w14:textId="5385A0FB" w:rsidR="00D476F3" w:rsidRPr="002321B7" w:rsidRDefault="00D476F3" w:rsidP="009C62C4">
      <w:pPr>
        <w:numPr>
          <w:ilvl w:val="0"/>
          <w:numId w:val="8"/>
        </w:numPr>
        <w:spacing w:after="0" w:line="360" w:lineRule="auto"/>
        <w:ind w:left="426" w:hanging="357"/>
        <w:jc w:val="both"/>
        <w:rPr>
          <w:rFonts w:ascii="Arial" w:eastAsia="Times New Roman" w:hAnsi="Arial" w:cs="Arial"/>
          <w:sz w:val="24"/>
          <w:szCs w:val="24"/>
        </w:rPr>
      </w:pPr>
      <w:r w:rsidRPr="002321B7">
        <w:rPr>
          <w:rFonts w:ascii="Arial" w:eastAsia="Times New Roman" w:hAnsi="Arial" w:cs="Arial"/>
          <w:sz w:val="24"/>
          <w:szCs w:val="24"/>
        </w:rPr>
        <w:t>W sprawach nieuregulowanych niniejszym Regulaminem mają zastosowanie</w:t>
      </w:r>
      <w:r w:rsidR="0077703A" w:rsidRPr="002321B7">
        <w:rPr>
          <w:rFonts w:ascii="Arial" w:eastAsia="Times New Roman" w:hAnsi="Arial" w:cs="Arial"/>
          <w:sz w:val="24"/>
          <w:szCs w:val="24"/>
        </w:rPr>
        <w:t xml:space="preserve"> </w:t>
      </w:r>
      <w:r w:rsidRPr="002321B7">
        <w:rPr>
          <w:rFonts w:ascii="Arial" w:eastAsia="Times New Roman" w:hAnsi="Arial" w:cs="Arial"/>
          <w:sz w:val="24"/>
          <w:szCs w:val="24"/>
        </w:rPr>
        <w:t xml:space="preserve">powszechnie obowiązujące przepisy prawa. </w:t>
      </w:r>
    </w:p>
    <w:p w14:paraId="25B9449B" w14:textId="77777777" w:rsidR="00FE06CC" w:rsidRPr="002321B7" w:rsidRDefault="00FE06CC" w:rsidP="00EA7D13">
      <w:pPr>
        <w:pStyle w:val="Default"/>
        <w:spacing w:line="360" w:lineRule="auto"/>
        <w:ind w:left="69"/>
        <w:jc w:val="both"/>
        <w:rPr>
          <w:rFonts w:eastAsia="Times New Roman"/>
          <w:color w:val="auto"/>
          <w14:ligatures w14:val="none"/>
        </w:rPr>
      </w:pPr>
    </w:p>
    <w:p w14:paraId="5AA74F6A" w14:textId="77777777" w:rsidR="004A6293" w:rsidRPr="002321B7" w:rsidRDefault="004A6293" w:rsidP="00EA7D13">
      <w:pPr>
        <w:pStyle w:val="Default"/>
        <w:spacing w:line="360" w:lineRule="auto"/>
        <w:ind w:left="69"/>
        <w:jc w:val="both"/>
        <w:rPr>
          <w:rFonts w:eastAsia="Times New Roman"/>
          <w:color w:val="auto"/>
          <w14:ligatures w14:val="none"/>
        </w:rPr>
      </w:pPr>
    </w:p>
    <w:p w14:paraId="55434EFF" w14:textId="741D5F24" w:rsidR="003A3741" w:rsidRPr="002321B7" w:rsidRDefault="003E08D3" w:rsidP="000034D7">
      <w:pPr>
        <w:pStyle w:val="Default"/>
        <w:spacing w:line="360" w:lineRule="auto"/>
        <w:ind w:left="69"/>
        <w:jc w:val="both"/>
        <w:rPr>
          <w:rFonts w:eastAsia="Times New Roman"/>
          <w:color w:val="auto"/>
          <w14:ligatures w14:val="none"/>
        </w:rPr>
      </w:pPr>
      <w:r w:rsidRPr="002321B7">
        <w:rPr>
          <w:rFonts w:eastAsia="Times New Roman"/>
          <w:color w:val="auto"/>
          <w14:ligatures w14:val="none"/>
        </w:rPr>
        <w:t>Załączniki</w:t>
      </w:r>
      <w:r w:rsidR="00C236D2" w:rsidRPr="002321B7">
        <w:rPr>
          <w:rFonts w:eastAsia="Times New Roman"/>
          <w:color w:val="auto"/>
          <w14:ligatures w14:val="none"/>
        </w:rPr>
        <w:t>:</w:t>
      </w:r>
    </w:p>
    <w:p w14:paraId="63BD2595" w14:textId="3C471A78" w:rsidR="00CC66FF" w:rsidRPr="002321B7" w:rsidRDefault="00CC66FF" w:rsidP="009C62C4">
      <w:pPr>
        <w:pStyle w:val="Default"/>
        <w:numPr>
          <w:ilvl w:val="0"/>
          <w:numId w:val="30"/>
        </w:numPr>
        <w:spacing w:line="360" w:lineRule="auto"/>
        <w:jc w:val="both"/>
        <w:rPr>
          <w:rFonts w:eastAsia="Times New Roman"/>
          <w:color w:val="auto"/>
          <w14:ligatures w14:val="none"/>
        </w:rPr>
      </w:pPr>
      <w:r w:rsidRPr="002321B7">
        <w:rPr>
          <w:rFonts w:eastAsia="Times New Roman"/>
          <w:color w:val="auto"/>
          <w14:ligatures w14:val="none"/>
        </w:rPr>
        <w:t xml:space="preserve">Kryteria wyboru projektów w ramach konkursu </w:t>
      </w:r>
      <w:r w:rsidR="0031309F" w:rsidRPr="002321B7">
        <w:rPr>
          <w:rFonts w:eastAsia="Times New Roman"/>
          <w:color w:val="auto"/>
          <w14:ligatures w14:val="none"/>
        </w:rPr>
        <w:t>„Regionalne Granty na</w:t>
      </w:r>
      <w:r w:rsidR="007142B2" w:rsidRPr="002321B7">
        <w:rPr>
          <w:rFonts w:eastAsia="Times New Roman"/>
          <w:color w:val="auto"/>
          <w14:ligatures w14:val="none"/>
        </w:rPr>
        <w:t> </w:t>
      </w:r>
      <w:r w:rsidR="0031309F" w:rsidRPr="002321B7">
        <w:rPr>
          <w:rFonts w:eastAsia="Times New Roman"/>
          <w:color w:val="auto"/>
          <w14:ligatures w14:val="none"/>
        </w:rPr>
        <w:t>Rewitalizację”</w:t>
      </w:r>
      <w:r w:rsidR="00FF2B29" w:rsidRPr="002321B7">
        <w:rPr>
          <w:rFonts w:eastAsia="Times New Roman"/>
          <w:color w:val="auto"/>
          <w14:ligatures w14:val="none"/>
        </w:rPr>
        <w:t>.</w:t>
      </w:r>
    </w:p>
    <w:p w14:paraId="5F58E07B" w14:textId="05FA7776" w:rsidR="00810A5C" w:rsidRPr="002321B7" w:rsidRDefault="0031309F" w:rsidP="009C62C4">
      <w:pPr>
        <w:pStyle w:val="Default"/>
        <w:numPr>
          <w:ilvl w:val="0"/>
          <w:numId w:val="30"/>
        </w:numPr>
        <w:spacing w:line="360" w:lineRule="auto"/>
        <w:jc w:val="both"/>
        <w:rPr>
          <w:rFonts w:eastAsia="Times New Roman"/>
          <w:color w:val="auto"/>
          <w14:ligatures w14:val="none"/>
        </w:rPr>
      </w:pPr>
      <w:r w:rsidRPr="002321B7">
        <w:rPr>
          <w:rFonts w:eastAsia="Times New Roman"/>
          <w:color w:val="auto"/>
          <w14:ligatures w14:val="none"/>
        </w:rPr>
        <w:t>Wzór wniosku o udzielenie grantu</w:t>
      </w:r>
      <w:r w:rsidR="00FF2B29" w:rsidRPr="002321B7">
        <w:rPr>
          <w:rFonts w:eastAsia="Times New Roman"/>
          <w:color w:val="auto"/>
          <w14:ligatures w14:val="none"/>
        </w:rPr>
        <w:t>.</w:t>
      </w:r>
    </w:p>
    <w:p w14:paraId="17E2EB40" w14:textId="4E12947B" w:rsidR="009C21C0" w:rsidRPr="002321B7" w:rsidRDefault="00487222" w:rsidP="009C62C4">
      <w:pPr>
        <w:pStyle w:val="Default"/>
        <w:numPr>
          <w:ilvl w:val="0"/>
          <w:numId w:val="30"/>
        </w:numPr>
        <w:spacing w:line="360" w:lineRule="auto"/>
        <w:jc w:val="both"/>
        <w:rPr>
          <w:rFonts w:eastAsia="Times New Roman"/>
          <w:color w:val="auto"/>
          <w14:ligatures w14:val="none"/>
        </w:rPr>
      </w:pPr>
      <w:r w:rsidRPr="002321B7">
        <w:rPr>
          <w:rFonts w:eastAsia="Times New Roman"/>
          <w:color w:val="auto"/>
          <w14:ligatures w14:val="none"/>
        </w:rPr>
        <w:t xml:space="preserve">Wzór umowy o </w:t>
      </w:r>
      <w:r w:rsidR="00082376" w:rsidRPr="002321B7">
        <w:rPr>
          <w:rFonts w:eastAsia="Times New Roman"/>
          <w:color w:val="auto"/>
          <w14:ligatures w14:val="none"/>
        </w:rPr>
        <w:t>udzielenie grantu</w:t>
      </w:r>
      <w:r w:rsidR="00890371" w:rsidRPr="002321B7">
        <w:rPr>
          <w:rFonts w:eastAsia="Times New Roman"/>
          <w:color w:val="auto"/>
          <w14:ligatures w14:val="none"/>
        </w:rPr>
        <w:t>.</w:t>
      </w:r>
    </w:p>
    <w:p w14:paraId="46CCF196" w14:textId="420AC2FC" w:rsidR="00027CC8" w:rsidRPr="002321B7" w:rsidRDefault="4D2FFD51" w:rsidP="009C62C4">
      <w:pPr>
        <w:pStyle w:val="Default"/>
        <w:numPr>
          <w:ilvl w:val="0"/>
          <w:numId w:val="30"/>
        </w:numPr>
        <w:spacing w:line="360" w:lineRule="auto"/>
        <w:jc w:val="both"/>
        <w:rPr>
          <w:rFonts w:eastAsia="Times New Roman"/>
          <w:color w:val="auto"/>
          <w14:ligatures w14:val="none"/>
        </w:rPr>
      </w:pPr>
      <w:r w:rsidRPr="002321B7">
        <w:rPr>
          <w:rFonts w:eastAsia="Times New Roman"/>
          <w:color w:val="auto"/>
        </w:rPr>
        <w:t xml:space="preserve">Regulamin </w:t>
      </w:r>
      <w:r w:rsidR="0E4D84EF" w:rsidRPr="002321B7">
        <w:rPr>
          <w:rFonts w:eastAsia="Times New Roman"/>
          <w:color w:val="auto"/>
        </w:rPr>
        <w:t xml:space="preserve">pracy </w:t>
      </w:r>
      <w:r w:rsidRPr="002321B7">
        <w:rPr>
          <w:rFonts w:eastAsia="Times New Roman"/>
          <w:color w:val="auto"/>
        </w:rPr>
        <w:t xml:space="preserve">Komisji </w:t>
      </w:r>
      <w:r w:rsidR="7262F333" w:rsidRPr="002321B7">
        <w:rPr>
          <w:rFonts w:eastAsia="Times New Roman"/>
          <w:color w:val="auto"/>
        </w:rPr>
        <w:t>Konkursowej</w:t>
      </w:r>
      <w:r w:rsidR="4AC3543F" w:rsidRPr="002321B7">
        <w:rPr>
          <w:rFonts w:eastAsia="Times New Roman"/>
          <w:color w:val="auto"/>
        </w:rPr>
        <w:t xml:space="preserve"> w ramach </w:t>
      </w:r>
      <w:r w:rsidR="4AC3543F" w:rsidRPr="002321B7">
        <w:rPr>
          <w:rFonts w:eastAsia="Arial"/>
          <w:color w:val="000000" w:themeColor="text1"/>
        </w:rPr>
        <w:t>konkursu „Regionalne Granty na Rewitalizację”</w:t>
      </w:r>
      <w:r w:rsidR="0A6B093E" w:rsidRPr="002321B7">
        <w:rPr>
          <w:rFonts w:eastAsia="Times New Roman"/>
          <w:color w:val="auto"/>
        </w:rPr>
        <w:t>.</w:t>
      </w:r>
    </w:p>
    <w:p w14:paraId="3A084299" w14:textId="5CA2C9FB" w:rsidR="00B76E07" w:rsidRPr="002321B7" w:rsidRDefault="00D225AD" w:rsidP="009C62C4">
      <w:pPr>
        <w:pStyle w:val="Default"/>
        <w:numPr>
          <w:ilvl w:val="0"/>
          <w:numId w:val="30"/>
        </w:numPr>
        <w:spacing w:line="360" w:lineRule="auto"/>
        <w:jc w:val="both"/>
        <w:rPr>
          <w:rFonts w:eastAsia="Times New Roman"/>
          <w:color w:val="auto"/>
          <w14:ligatures w14:val="none"/>
        </w:rPr>
      </w:pPr>
      <w:r w:rsidRPr="002321B7">
        <w:rPr>
          <w:rFonts w:eastAsia="Times New Roman"/>
          <w:color w:val="auto"/>
          <w14:ligatures w14:val="none"/>
        </w:rPr>
        <w:t>Wzór karty oceny formalnej</w:t>
      </w:r>
      <w:r w:rsidR="00DE72DA" w:rsidRPr="002321B7">
        <w:rPr>
          <w:rFonts w:eastAsia="Times New Roman"/>
          <w:color w:val="auto"/>
          <w14:ligatures w14:val="none"/>
        </w:rPr>
        <w:t xml:space="preserve"> </w:t>
      </w:r>
      <w:r w:rsidR="00DF0D4B" w:rsidRPr="002321B7">
        <w:rPr>
          <w:rFonts w:eastAsia="Times New Roman"/>
          <w:color w:val="auto"/>
          <w14:ligatures w14:val="none"/>
        </w:rPr>
        <w:t xml:space="preserve">wniosku o </w:t>
      </w:r>
      <w:r w:rsidR="0033706A" w:rsidRPr="002321B7">
        <w:rPr>
          <w:rFonts w:eastAsia="Times New Roman"/>
          <w:color w:val="auto"/>
          <w14:ligatures w14:val="none"/>
        </w:rPr>
        <w:t>przyznanie</w:t>
      </w:r>
      <w:r w:rsidR="00DF0D4B" w:rsidRPr="002321B7">
        <w:rPr>
          <w:rFonts w:eastAsia="Times New Roman"/>
          <w:color w:val="auto"/>
          <w14:ligatures w14:val="none"/>
        </w:rPr>
        <w:t xml:space="preserve"> grantu</w:t>
      </w:r>
      <w:r w:rsidR="0033706A" w:rsidRPr="002321B7">
        <w:rPr>
          <w:rFonts w:eastAsia="Times New Roman"/>
          <w:color w:val="auto"/>
          <w14:ligatures w14:val="none"/>
        </w:rPr>
        <w:t>.</w:t>
      </w:r>
    </w:p>
    <w:p w14:paraId="58D55E55" w14:textId="76973F55" w:rsidR="5B1BF826" w:rsidRPr="002321B7" w:rsidRDefault="0033706A" w:rsidP="009C62C4">
      <w:pPr>
        <w:pStyle w:val="Default"/>
        <w:numPr>
          <w:ilvl w:val="0"/>
          <w:numId w:val="30"/>
        </w:numPr>
        <w:spacing w:line="360" w:lineRule="auto"/>
        <w:jc w:val="both"/>
        <w:rPr>
          <w:rFonts w:eastAsia="Times New Roman"/>
          <w:color w:val="auto"/>
        </w:rPr>
      </w:pPr>
      <w:r w:rsidRPr="002321B7">
        <w:rPr>
          <w:rFonts w:eastAsia="Times New Roman"/>
          <w:color w:val="auto"/>
        </w:rPr>
        <w:t>Wzór karty oceny merytorycznej wniosku o przyznanie grantu.</w:t>
      </w:r>
    </w:p>
    <w:sectPr w:rsidR="5B1BF826" w:rsidRPr="002321B7" w:rsidSect="002E17AE">
      <w:footerReference w:type="default" r:id="rId15"/>
      <w:headerReference w:type="first" r:id="rId16"/>
      <w:footerReference w:type="first" r:id="rId17"/>
      <w:pgSz w:w="11906" w:h="16838"/>
      <w:pgMar w:top="1417" w:right="1417" w:bottom="1417" w:left="1417" w:header="964" w:footer="22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DB7C60" w14:textId="77777777" w:rsidR="00C439C3" w:rsidRPr="00853269" w:rsidRDefault="00C439C3">
      <w:pPr>
        <w:spacing w:after="0" w:line="240" w:lineRule="auto"/>
      </w:pPr>
      <w:r w:rsidRPr="00853269">
        <w:separator/>
      </w:r>
    </w:p>
  </w:endnote>
  <w:endnote w:type="continuationSeparator" w:id="0">
    <w:p w14:paraId="2E9142CF" w14:textId="77777777" w:rsidR="00C439C3" w:rsidRPr="00853269" w:rsidRDefault="00C439C3">
      <w:pPr>
        <w:spacing w:after="0" w:line="240" w:lineRule="auto"/>
      </w:pPr>
      <w:r w:rsidRPr="0085326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altName w:val="游明朝"/>
    <w:panose1 w:val="00000000000000000000"/>
    <w:charset w:val="80"/>
    <w:family w:val="roman"/>
    <w:notTrueType/>
    <w:pitch w:val="default"/>
  </w:font>
  <w:font w:name="Avenir Next LT Pro">
    <w:charset w:val="EE"/>
    <w:family w:val="swiss"/>
    <w:pitch w:val="variable"/>
    <w:sig w:usb0="800000EF" w:usb1="5000204A" w:usb2="00000000" w:usb3="00000000" w:csb0="00000093" w:csb1="00000000"/>
  </w:font>
  <w:font w:name="Aptos">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Nova">
    <w:charset w:val="00"/>
    <w:family w:val="swiss"/>
    <w:pitch w:val="variable"/>
    <w:sig w:usb0="0000028F" w:usb1="00000002"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2555371"/>
      <w:docPartObj>
        <w:docPartGallery w:val="Page Numbers (Bottom of Page)"/>
        <w:docPartUnique/>
      </w:docPartObj>
    </w:sdtPr>
    <w:sdtContent>
      <w:p w14:paraId="0C76A5B9" w14:textId="143E5E77" w:rsidR="00713681" w:rsidRDefault="007206F4">
        <w:pPr>
          <w:pStyle w:val="Footer"/>
          <w:jc w:val="right"/>
        </w:pPr>
        <w:r>
          <w:rPr>
            <w:noProof/>
          </w:rPr>
          <w:drawing>
            <wp:inline distT="0" distB="0" distL="0" distR="0" wp14:anchorId="1F39D291" wp14:editId="7038BA6A">
              <wp:extent cx="5761355" cy="786765"/>
              <wp:effectExtent l="0" t="0" r="0" b="0"/>
              <wp:docPr id="2144201415"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1355" cy="786765"/>
                      </a:xfrm>
                      <a:prstGeom prst="rect">
                        <a:avLst/>
                      </a:prstGeom>
                      <a:noFill/>
                    </pic:spPr>
                  </pic:pic>
                </a:graphicData>
              </a:graphic>
            </wp:inline>
          </w:drawing>
        </w:r>
        <w:r w:rsidR="00713681" w:rsidRPr="00BC5810">
          <w:rPr>
            <w:rFonts w:ascii="Arial" w:hAnsi="Arial" w:cs="Arial"/>
            <w:sz w:val="20"/>
            <w:szCs w:val="20"/>
          </w:rPr>
          <w:fldChar w:fldCharType="begin"/>
        </w:r>
        <w:r w:rsidR="00713681" w:rsidRPr="00BC5810">
          <w:rPr>
            <w:rFonts w:ascii="Arial" w:hAnsi="Arial" w:cs="Arial"/>
            <w:sz w:val="20"/>
            <w:szCs w:val="20"/>
          </w:rPr>
          <w:instrText>PAGE   \* MERGEFORMAT</w:instrText>
        </w:r>
        <w:r w:rsidR="00713681" w:rsidRPr="00BC5810">
          <w:rPr>
            <w:rFonts w:ascii="Arial" w:hAnsi="Arial" w:cs="Arial"/>
            <w:sz w:val="20"/>
            <w:szCs w:val="20"/>
          </w:rPr>
          <w:fldChar w:fldCharType="separate"/>
        </w:r>
        <w:r w:rsidR="00713681" w:rsidRPr="00BC5810">
          <w:rPr>
            <w:rFonts w:ascii="Arial" w:hAnsi="Arial" w:cs="Arial"/>
            <w:sz w:val="20"/>
            <w:szCs w:val="20"/>
          </w:rPr>
          <w:t>2</w:t>
        </w:r>
        <w:r w:rsidR="00713681" w:rsidRPr="00BC5810">
          <w:rPr>
            <w:rFonts w:ascii="Arial" w:hAnsi="Arial" w:cs="Arial"/>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A14273" w14:textId="0754AE76" w:rsidR="00BF6DF1" w:rsidRPr="00853269" w:rsidRDefault="00A052F9">
    <w:pPr>
      <w:pStyle w:val="Footer"/>
      <w:jc w:val="center"/>
    </w:pPr>
    <w:r w:rsidRPr="00853269">
      <w:rPr>
        <w:noProof/>
      </w:rPr>
      <w:drawing>
        <wp:inline distT="0" distB="0" distL="0" distR="0" wp14:anchorId="5F537C06" wp14:editId="40690DAA">
          <wp:extent cx="5760720" cy="787400"/>
          <wp:effectExtent l="0" t="0" r="6350" b="0"/>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787400"/>
                  </a:xfrm>
                  <a:prstGeom prst="rect">
                    <a:avLst/>
                  </a:prstGeom>
                  <a:noFill/>
                  <a:ln>
                    <a:noFill/>
                  </a:ln>
                </pic:spPr>
              </pic:pic>
            </a:graphicData>
          </a:graphic>
        </wp:inline>
      </w:drawing>
    </w:r>
  </w:p>
  <w:p w14:paraId="26703CDF" w14:textId="77777777" w:rsidR="00BF6DF1" w:rsidRPr="00853269" w:rsidRDefault="00BF6D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CAA414" w14:textId="77777777" w:rsidR="00C439C3" w:rsidRPr="00853269" w:rsidRDefault="00C439C3">
      <w:pPr>
        <w:spacing w:after="0" w:line="240" w:lineRule="auto"/>
      </w:pPr>
      <w:r w:rsidRPr="00853269">
        <w:separator/>
      </w:r>
    </w:p>
  </w:footnote>
  <w:footnote w:type="continuationSeparator" w:id="0">
    <w:p w14:paraId="7DF5B079" w14:textId="77777777" w:rsidR="00C439C3" w:rsidRPr="00853269" w:rsidRDefault="00C439C3">
      <w:pPr>
        <w:spacing w:after="0" w:line="240" w:lineRule="auto"/>
      </w:pPr>
      <w:r w:rsidRPr="00853269">
        <w:continuationSeparator/>
      </w:r>
    </w:p>
  </w:footnote>
  <w:footnote w:id="1">
    <w:p w14:paraId="1AF3F774" w14:textId="53C4F95B" w:rsidR="002120D5" w:rsidRPr="00D630F3" w:rsidRDefault="002120D5" w:rsidP="002757DA">
      <w:pPr>
        <w:pStyle w:val="FootnoteText"/>
        <w:jc w:val="both"/>
        <w:rPr>
          <w:rFonts w:ascii="Arial" w:hAnsi="Arial" w:cs="Arial"/>
          <w:sz w:val="16"/>
          <w:szCs w:val="16"/>
        </w:rPr>
      </w:pPr>
      <w:r w:rsidRPr="00D630F3">
        <w:rPr>
          <w:rStyle w:val="FootnoteReference"/>
          <w:rFonts w:ascii="Arial" w:hAnsi="Arial" w:cs="Arial"/>
          <w:sz w:val="16"/>
          <w:szCs w:val="16"/>
        </w:rPr>
        <w:footnoteRef/>
      </w:r>
      <w:r w:rsidRPr="00D630F3" w:rsidDel="00CC511E">
        <w:rPr>
          <w:rFonts w:ascii="Arial" w:hAnsi="Arial" w:cs="Arial"/>
          <w:sz w:val="16"/>
          <w:szCs w:val="16"/>
        </w:rPr>
        <w:t xml:space="preserve"> </w:t>
      </w:r>
      <w:r w:rsidR="00CC511E">
        <w:rPr>
          <w:rFonts w:ascii="Arial" w:hAnsi="Arial" w:cs="Arial"/>
          <w:sz w:val="16"/>
          <w:szCs w:val="16"/>
        </w:rPr>
        <w:t>Warunek</w:t>
      </w:r>
      <w:r w:rsidRPr="00D630F3">
        <w:rPr>
          <w:rFonts w:ascii="Arial" w:hAnsi="Arial" w:cs="Arial"/>
          <w:sz w:val="16"/>
          <w:szCs w:val="16"/>
        </w:rPr>
        <w:t xml:space="preserve"> odnosi się zarówno do występowania danego podmiotu w charakterze </w:t>
      </w:r>
      <w:r w:rsidR="00D802EC">
        <w:rPr>
          <w:rFonts w:ascii="Arial" w:hAnsi="Arial" w:cs="Arial"/>
          <w:sz w:val="16"/>
          <w:szCs w:val="16"/>
        </w:rPr>
        <w:t>W</w:t>
      </w:r>
      <w:r w:rsidRPr="00D630F3">
        <w:rPr>
          <w:rFonts w:ascii="Arial" w:hAnsi="Arial" w:cs="Arial"/>
          <w:sz w:val="16"/>
          <w:szCs w:val="16"/>
        </w:rPr>
        <w:t>nioskodawcy, jak i partnera. Oznacza to, że</w:t>
      </w:r>
      <w:r w:rsidR="00C25B18">
        <w:rPr>
          <w:rFonts w:ascii="Arial" w:hAnsi="Arial" w:cs="Arial"/>
          <w:sz w:val="16"/>
          <w:szCs w:val="16"/>
        </w:rPr>
        <w:t> </w:t>
      </w:r>
      <w:r w:rsidRPr="00D630F3">
        <w:rPr>
          <w:rFonts w:ascii="Arial" w:hAnsi="Arial" w:cs="Arial"/>
          <w:sz w:val="16"/>
          <w:szCs w:val="16"/>
        </w:rPr>
        <w:t xml:space="preserve">jeśli </w:t>
      </w:r>
      <w:r w:rsidR="00D802EC">
        <w:rPr>
          <w:rFonts w:ascii="Arial" w:hAnsi="Arial" w:cs="Arial"/>
          <w:sz w:val="16"/>
          <w:szCs w:val="16"/>
        </w:rPr>
        <w:t>W</w:t>
      </w:r>
      <w:r w:rsidRPr="00D630F3">
        <w:rPr>
          <w:rFonts w:ascii="Arial" w:hAnsi="Arial" w:cs="Arial"/>
          <w:sz w:val="16"/>
          <w:szCs w:val="16"/>
        </w:rPr>
        <w:t>nioskodawca złoży wniosek</w:t>
      </w:r>
      <w:r w:rsidR="00F22CE5">
        <w:rPr>
          <w:rFonts w:ascii="Arial" w:hAnsi="Arial" w:cs="Arial"/>
          <w:sz w:val="16"/>
          <w:szCs w:val="16"/>
        </w:rPr>
        <w:t xml:space="preserve"> o udzielenie grantu</w:t>
      </w:r>
      <w:r w:rsidRPr="00D630F3">
        <w:rPr>
          <w:rFonts w:ascii="Arial" w:hAnsi="Arial" w:cs="Arial"/>
          <w:sz w:val="16"/>
          <w:szCs w:val="16"/>
        </w:rPr>
        <w:t xml:space="preserve">, nie może występować już jako partner w innym wniosku oraz jeśli podmiot jest partnerem w jednym wniosku, nie może być jednocześnie </w:t>
      </w:r>
      <w:r w:rsidR="00D802EC">
        <w:rPr>
          <w:rFonts w:ascii="Arial" w:hAnsi="Arial" w:cs="Arial"/>
          <w:sz w:val="16"/>
          <w:szCs w:val="16"/>
        </w:rPr>
        <w:t>W</w:t>
      </w:r>
      <w:r w:rsidRPr="00D630F3">
        <w:rPr>
          <w:rFonts w:ascii="Arial" w:hAnsi="Arial" w:cs="Arial"/>
          <w:sz w:val="16"/>
          <w:szCs w:val="16"/>
        </w:rPr>
        <w:t xml:space="preserve">nioskodawcą lub partnerem w innym wniosku. </w:t>
      </w:r>
      <w:r w:rsidR="00B068B2" w:rsidRPr="00D630F3">
        <w:rPr>
          <w:rFonts w:ascii="Arial" w:hAnsi="Arial" w:cs="Arial"/>
          <w:sz w:val="16"/>
          <w:szCs w:val="16"/>
        </w:rPr>
        <w:t>W</w:t>
      </w:r>
      <w:r w:rsidR="00890F4D">
        <w:rPr>
          <w:rFonts w:ascii="Arial" w:hAnsi="Arial" w:cs="Arial"/>
          <w:sz w:val="16"/>
          <w:szCs w:val="16"/>
        </w:rPr>
        <w:t> </w:t>
      </w:r>
      <w:r w:rsidR="00B068B2" w:rsidRPr="00D630F3">
        <w:rPr>
          <w:rFonts w:ascii="Arial" w:hAnsi="Arial" w:cs="Arial"/>
          <w:sz w:val="16"/>
          <w:szCs w:val="16"/>
        </w:rPr>
        <w:t xml:space="preserve">przypadku złożenia </w:t>
      </w:r>
      <w:r w:rsidR="00B20A5C" w:rsidRPr="00D630F3">
        <w:rPr>
          <w:rFonts w:ascii="Arial" w:hAnsi="Arial" w:cs="Arial"/>
          <w:sz w:val="16"/>
          <w:szCs w:val="16"/>
        </w:rPr>
        <w:t xml:space="preserve">więcej niż </w:t>
      </w:r>
      <w:r w:rsidR="00755FFA" w:rsidRPr="00D630F3">
        <w:rPr>
          <w:rFonts w:ascii="Arial" w:hAnsi="Arial" w:cs="Arial"/>
          <w:sz w:val="16"/>
          <w:szCs w:val="16"/>
        </w:rPr>
        <w:t xml:space="preserve">jednego wniosku </w:t>
      </w:r>
      <w:r w:rsidR="00FD67ED" w:rsidRPr="00D630F3">
        <w:rPr>
          <w:rFonts w:ascii="Arial" w:hAnsi="Arial" w:cs="Arial"/>
          <w:sz w:val="16"/>
          <w:szCs w:val="16"/>
        </w:rPr>
        <w:t xml:space="preserve">przez podmiot występujący w charakterze </w:t>
      </w:r>
      <w:r w:rsidR="00D802EC">
        <w:rPr>
          <w:rFonts w:ascii="Arial" w:hAnsi="Arial" w:cs="Arial"/>
          <w:sz w:val="16"/>
          <w:szCs w:val="16"/>
        </w:rPr>
        <w:t>W</w:t>
      </w:r>
      <w:r w:rsidR="00C4234A" w:rsidRPr="00D630F3">
        <w:rPr>
          <w:rFonts w:ascii="Arial" w:hAnsi="Arial" w:cs="Arial"/>
          <w:sz w:val="16"/>
          <w:szCs w:val="16"/>
        </w:rPr>
        <w:t>nioskodawcy</w:t>
      </w:r>
      <w:r w:rsidR="002C583E" w:rsidRPr="00D630F3">
        <w:rPr>
          <w:rFonts w:ascii="Arial" w:hAnsi="Arial" w:cs="Arial"/>
          <w:sz w:val="16"/>
          <w:szCs w:val="16"/>
        </w:rPr>
        <w:t xml:space="preserve"> lub </w:t>
      </w:r>
      <w:r w:rsidR="008A6D60" w:rsidRPr="00D630F3">
        <w:rPr>
          <w:rFonts w:ascii="Arial" w:hAnsi="Arial" w:cs="Arial"/>
          <w:sz w:val="16"/>
          <w:szCs w:val="16"/>
        </w:rPr>
        <w:t>partnera</w:t>
      </w:r>
      <w:r w:rsidR="00C40BF2" w:rsidRPr="00D630F3">
        <w:rPr>
          <w:rFonts w:ascii="Arial" w:hAnsi="Arial" w:cs="Arial"/>
          <w:sz w:val="16"/>
          <w:szCs w:val="16"/>
        </w:rPr>
        <w:t xml:space="preserve"> </w:t>
      </w:r>
      <w:r w:rsidR="002E2253" w:rsidRPr="00D630F3">
        <w:rPr>
          <w:rFonts w:ascii="Arial" w:hAnsi="Arial" w:cs="Arial"/>
          <w:sz w:val="16"/>
          <w:szCs w:val="16"/>
        </w:rPr>
        <w:t xml:space="preserve">na </w:t>
      </w:r>
      <w:r w:rsidR="00C40BF2" w:rsidRPr="00D630F3">
        <w:rPr>
          <w:rFonts w:ascii="Arial" w:hAnsi="Arial" w:cs="Arial"/>
          <w:sz w:val="16"/>
          <w:szCs w:val="16"/>
        </w:rPr>
        <w:t xml:space="preserve">etapie oceny formalnej zostaną </w:t>
      </w:r>
      <w:r w:rsidR="00066F14" w:rsidRPr="00D630F3">
        <w:rPr>
          <w:rFonts w:ascii="Arial" w:hAnsi="Arial" w:cs="Arial"/>
          <w:sz w:val="16"/>
          <w:szCs w:val="16"/>
        </w:rPr>
        <w:t xml:space="preserve">negatywnie ocenione </w:t>
      </w:r>
      <w:r w:rsidR="002E2253" w:rsidRPr="00D630F3">
        <w:rPr>
          <w:rFonts w:ascii="Arial" w:hAnsi="Arial" w:cs="Arial"/>
          <w:sz w:val="16"/>
          <w:szCs w:val="16"/>
        </w:rPr>
        <w:t xml:space="preserve">wszystkie złożone w odpowiedzi na konkurs wnioski. </w:t>
      </w:r>
    </w:p>
  </w:footnote>
  <w:footnote w:id="2">
    <w:p w14:paraId="00A5A6AF" w14:textId="397626B8" w:rsidR="001575A1" w:rsidRPr="00C33A0E" w:rsidRDefault="007E200A" w:rsidP="00810ABD">
      <w:pPr>
        <w:spacing w:line="240" w:lineRule="auto"/>
        <w:jc w:val="both"/>
        <w:rPr>
          <w:rFonts w:ascii="Arial" w:hAnsi="Arial" w:cs="Arial"/>
          <w:sz w:val="16"/>
          <w:szCs w:val="16"/>
        </w:rPr>
      </w:pPr>
      <w:r w:rsidRPr="00D630F3">
        <w:rPr>
          <w:rStyle w:val="FootnoteReference"/>
          <w:rFonts w:ascii="Arial" w:hAnsi="Arial" w:cs="Arial"/>
          <w:sz w:val="16"/>
          <w:szCs w:val="16"/>
        </w:rPr>
        <w:footnoteRef/>
      </w:r>
      <w:r w:rsidRPr="00D630F3">
        <w:rPr>
          <w:rFonts w:ascii="Arial" w:hAnsi="Arial" w:cs="Arial"/>
          <w:sz w:val="16"/>
          <w:szCs w:val="16"/>
        </w:rPr>
        <w:t xml:space="preserve"> </w:t>
      </w:r>
      <w:r w:rsidR="001575A1" w:rsidRPr="00D630F3">
        <w:rPr>
          <w:rFonts w:ascii="Arial" w:hAnsi="Arial" w:cs="Arial"/>
          <w:sz w:val="16"/>
          <w:szCs w:val="16"/>
        </w:rPr>
        <w:t>Jako obroty należy rozumieć wartość przychodów (w tym przychodów osiągniętych z tytułu otrzymanego dofinansowania na</w:t>
      </w:r>
      <w:r w:rsidR="008D1563">
        <w:rPr>
          <w:rFonts w:ascii="Arial" w:hAnsi="Arial" w:cs="Arial"/>
          <w:sz w:val="16"/>
          <w:szCs w:val="16"/>
        </w:rPr>
        <w:t> </w:t>
      </w:r>
      <w:r w:rsidR="001575A1" w:rsidRPr="00D630F3">
        <w:rPr>
          <w:rFonts w:ascii="Arial" w:hAnsi="Arial" w:cs="Arial"/>
          <w:sz w:val="16"/>
          <w:szCs w:val="16"/>
        </w:rPr>
        <w:t xml:space="preserve">realizację projektów) osiągniętych w ostatnim zatwierdzonym roku przez danego </w:t>
      </w:r>
      <w:r w:rsidR="00D802EC">
        <w:rPr>
          <w:rFonts w:ascii="Arial" w:hAnsi="Arial" w:cs="Arial"/>
          <w:sz w:val="16"/>
          <w:szCs w:val="16"/>
        </w:rPr>
        <w:t>W</w:t>
      </w:r>
      <w:r w:rsidR="001575A1" w:rsidRPr="00D630F3">
        <w:rPr>
          <w:rFonts w:ascii="Arial" w:hAnsi="Arial" w:cs="Arial"/>
          <w:sz w:val="16"/>
          <w:szCs w:val="16"/>
        </w:rPr>
        <w:t xml:space="preserve">nioskodawcę na dzień składania wniosku </w:t>
      </w:r>
      <w:r w:rsidR="00773723">
        <w:rPr>
          <w:rFonts w:ascii="Arial" w:hAnsi="Arial" w:cs="Arial"/>
          <w:sz w:val="16"/>
          <w:szCs w:val="16"/>
        </w:rPr>
        <w:t>o udzielenie grantu</w:t>
      </w:r>
      <w:r w:rsidR="001575A1" w:rsidRPr="00D630F3">
        <w:rPr>
          <w:rFonts w:ascii="Arial" w:hAnsi="Arial" w:cs="Arial"/>
          <w:sz w:val="16"/>
          <w:szCs w:val="16"/>
        </w:rPr>
        <w:t>.</w:t>
      </w:r>
      <w:r w:rsidR="004C2D34">
        <w:rPr>
          <w:rFonts w:ascii="Arial" w:hAnsi="Arial" w:cs="Arial"/>
          <w:sz w:val="16"/>
          <w:szCs w:val="16"/>
        </w:rPr>
        <w:t xml:space="preserve"> </w:t>
      </w:r>
      <w:r w:rsidR="004C2D34" w:rsidRPr="00C33A0E">
        <w:rPr>
          <w:rFonts w:ascii="Arial" w:hAnsi="Arial" w:cs="Arial"/>
          <w:sz w:val="16"/>
          <w:szCs w:val="16"/>
        </w:rPr>
        <w:t>W celu obliczenia rocznego obrotu należy wziąć pod uwagę przychód, jaki przedsiębiorstwo uzyskało ze sprzedaży produktów i świadczenia usług w ciągu danego roku, bez uwzględnienia podatków od wartości dodanej (VAT) oraz innych podatków pośrednich</w:t>
      </w:r>
      <w:r w:rsidR="00113415" w:rsidRPr="00C33A0E">
        <w:rPr>
          <w:rFonts w:ascii="Arial" w:hAnsi="Arial" w:cs="Arial"/>
          <w:sz w:val="16"/>
          <w:szCs w:val="16"/>
        </w:rPr>
        <w:t>.</w:t>
      </w:r>
    </w:p>
    <w:p w14:paraId="1A545FB8" w14:textId="6DF83C8C" w:rsidR="007E200A" w:rsidRDefault="007E200A">
      <w:pPr>
        <w:pStyle w:val="FootnoteText"/>
      </w:pPr>
    </w:p>
  </w:footnote>
  <w:footnote w:id="3">
    <w:p w14:paraId="2CF73C40" w14:textId="2E726E95" w:rsidR="00213839" w:rsidRDefault="00213839">
      <w:pPr>
        <w:pStyle w:val="FootnoteText"/>
      </w:pPr>
      <w:r w:rsidRPr="00EB7F75">
        <w:rPr>
          <w:rStyle w:val="FootnoteReference"/>
          <w:rFonts w:ascii="Arial" w:hAnsi="Arial" w:cs="Arial"/>
          <w:sz w:val="16"/>
          <w:szCs w:val="16"/>
        </w:rPr>
        <w:footnoteRef/>
      </w:r>
      <w:r w:rsidRPr="00EB7F75">
        <w:rPr>
          <w:rFonts w:ascii="Arial" w:hAnsi="Arial" w:cs="Arial"/>
          <w:sz w:val="16"/>
          <w:szCs w:val="16"/>
        </w:rPr>
        <w:t xml:space="preserve"> </w:t>
      </w:r>
      <w:r w:rsidR="00674D99" w:rsidRPr="00397F0D">
        <w:rPr>
          <w:rFonts w:ascii="Arial" w:hAnsi="Arial" w:cs="Arial"/>
          <w:sz w:val="16"/>
          <w:szCs w:val="16"/>
        </w:rPr>
        <w:t>Zgodnie z brzmieniem</w:t>
      </w:r>
      <w:r w:rsidR="00674D99" w:rsidRPr="00E25E61">
        <w:rPr>
          <w:rFonts w:ascii="Arial" w:hAnsi="Arial" w:cs="Arial"/>
          <w:sz w:val="16"/>
          <w:szCs w:val="16"/>
        </w:rPr>
        <w:t xml:space="preserve"> art. 15 ust. 3 ustawy o rewitalizacji „przedsięwzięcia rewitalizacyjne zamieszczone w gminnym programie rewitalizacji mogą być realizowane również poza obszarem rewitalizacji, jeżeli wynika to z ich specyfiki i służą one realizacji celów i kierunków działań programu. Przedsięwzięcia takie wymagają uzasadnienia w treści tego programu”.</w:t>
      </w:r>
    </w:p>
  </w:footnote>
  <w:footnote w:id="4">
    <w:p w14:paraId="1BF84E92" w14:textId="370DFBB8" w:rsidR="00FB26FC" w:rsidRPr="00E25E61" w:rsidRDefault="002E4995" w:rsidP="009164D7">
      <w:pPr>
        <w:pStyle w:val="Default"/>
        <w:jc w:val="both"/>
        <w:rPr>
          <w:sz w:val="16"/>
          <w:szCs w:val="16"/>
        </w:rPr>
      </w:pPr>
      <w:r w:rsidRPr="00E25E61">
        <w:rPr>
          <w:rStyle w:val="FootnoteReference"/>
          <w:sz w:val="16"/>
          <w:szCs w:val="16"/>
        </w:rPr>
        <w:footnoteRef/>
      </w:r>
      <w:r w:rsidRPr="00E25E61">
        <w:rPr>
          <w:sz w:val="16"/>
          <w:szCs w:val="16"/>
        </w:rPr>
        <w:t xml:space="preserve"> </w:t>
      </w:r>
      <w:r w:rsidR="00FB26FC" w:rsidRPr="00E25E61">
        <w:rPr>
          <w:sz w:val="16"/>
          <w:szCs w:val="16"/>
        </w:rPr>
        <w:t>Celem kryterium premiującego jest promowanie mechanizmu certyfikacji dostępności wprowadzonego art. 15 ustawy z dnia 19 lipca 2019 o zapewnianiu dostępności osobom ze szczególnymi potrzebami i tym samym rozszerzenie zakresu stosowania reguł dostępności poza działania podmiotów publicznych.</w:t>
      </w:r>
    </w:p>
    <w:p w14:paraId="609F2BF4" w14:textId="56AA4EA3" w:rsidR="00E2253B" w:rsidRPr="00810ABD" w:rsidRDefault="00FB26FC" w:rsidP="009164D7">
      <w:pPr>
        <w:pStyle w:val="Default"/>
        <w:jc w:val="both"/>
        <w:rPr>
          <w:rFonts w:ascii="Aptos" w:hAnsi="Aptos"/>
          <w:sz w:val="16"/>
          <w:szCs w:val="16"/>
        </w:rPr>
      </w:pPr>
      <w:r w:rsidRPr="00E25E61">
        <w:rPr>
          <w:sz w:val="16"/>
          <w:szCs w:val="16"/>
        </w:rPr>
        <w:t>Certyfikacja dostępności ma na celu potwierdzenie czy dany podmiot, organizacje pozarządowe, o których mowa w art. 3 ust. 2 ustawy z dnia 24 kwietnia 2003 r. o działalności pożytku publicznego i o wolontariacie</w:t>
      </w:r>
      <w:r w:rsidR="000F3128">
        <w:rPr>
          <w:sz w:val="16"/>
          <w:szCs w:val="16"/>
        </w:rPr>
        <w:t xml:space="preserve"> </w:t>
      </w:r>
      <w:r w:rsidRPr="00E25E61">
        <w:rPr>
          <w:sz w:val="16"/>
          <w:szCs w:val="16"/>
        </w:rPr>
        <w:t>zapewnia dostępność osobom ze</w:t>
      </w:r>
      <w:r w:rsidR="00EB6D4B">
        <w:rPr>
          <w:sz w:val="16"/>
          <w:szCs w:val="16"/>
        </w:rPr>
        <w:t> </w:t>
      </w:r>
      <w:r w:rsidRPr="00E25E61">
        <w:rPr>
          <w:sz w:val="16"/>
          <w:szCs w:val="16"/>
        </w:rPr>
        <w:t>szczególnymi potrzebami.</w:t>
      </w:r>
    </w:p>
    <w:p w14:paraId="7E3CFEB1" w14:textId="0496B4F0" w:rsidR="002E4995" w:rsidRPr="00CC3BA9" w:rsidRDefault="00E2253B" w:rsidP="00CA6956">
      <w:pPr>
        <w:pStyle w:val="Default"/>
        <w:jc w:val="both"/>
      </w:pPr>
      <w:r w:rsidRPr="00EB6D4B">
        <w:rPr>
          <w:sz w:val="16"/>
          <w:szCs w:val="16"/>
        </w:rPr>
        <w:t>Więcej informacji o uzyskaniu certyfikatu dostępności</w:t>
      </w:r>
      <w:r w:rsidR="000F3128" w:rsidRPr="00EB6D4B">
        <w:rPr>
          <w:sz w:val="16"/>
          <w:szCs w:val="16"/>
        </w:rPr>
        <w:t xml:space="preserve"> </w:t>
      </w:r>
      <w:r w:rsidRPr="00EB6D4B">
        <w:rPr>
          <w:sz w:val="16"/>
          <w:szCs w:val="16"/>
        </w:rPr>
        <w:t>dostępn</w:t>
      </w:r>
      <w:r w:rsidR="000F3128" w:rsidRPr="00EB6D4B">
        <w:rPr>
          <w:sz w:val="16"/>
          <w:szCs w:val="16"/>
        </w:rPr>
        <w:t>e</w:t>
      </w:r>
      <w:r w:rsidRPr="00EB6D4B">
        <w:rPr>
          <w:sz w:val="16"/>
          <w:szCs w:val="16"/>
        </w:rPr>
        <w:t xml:space="preserve"> jest na stronie: </w:t>
      </w:r>
      <w:hyperlink r:id="rId1" w:history="1">
        <w:r w:rsidR="0089594C" w:rsidRPr="00EB6D4B">
          <w:rPr>
            <w:rStyle w:val="Hyperlink"/>
            <w:sz w:val="16"/>
            <w:szCs w:val="16"/>
          </w:rPr>
          <w:t>https://www.funduszeeuropejskie.gov.pl/strony/o-funduszach/fundusze-europejskie-bez-barier/dostepnosc/ustawa/certyfikacja-dostepnosci</w:t>
        </w:r>
      </w:hyperlink>
    </w:p>
  </w:footnote>
  <w:footnote w:id="5">
    <w:p w14:paraId="73478E72" w14:textId="3424AFE0" w:rsidR="009B2BA5" w:rsidRPr="00E25E61" w:rsidRDefault="009B2BA5" w:rsidP="00CA6956">
      <w:pPr>
        <w:pStyle w:val="FootnoteText"/>
        <w:jc w:val="both"/>
        <w:rPr>
          <w:rFonts w:ascii="Arial" w:hAnsi="Arial" w:cs="Arial"/>
          <w:sz w:val="16"/>
          <w:szCs w:val="16"/>
        </w:rPr>
      </w:pPr>
      <w:r w:rsidRPr="00E25E61">
        <w:rPr>
          <w:rStyle w:val="FootnoteReference"/>
          <w:rFonts w:ascii="Arial" w:hAnsi="Arial" w:cs="Arial"/>
          <w:sz w:val="16"/>
          <w:szCs w:val="16"/>
        </w:rPr>
        <w:footnoteRef/>
      </w:r>
      <w:r w:rsidRPr="00E25E61">
        <w:rPr>
          <w:rFonts w:ascii="Arial" w:hAnsi="Arial" w:cs="Arial"/>
          <w:sz w:val="16"/>
          <w:szCs w:val="16"/>
        </w:rPr>
        <w:t xml:space="preserve"> </w:t>
      </w:r>
      <w:r w:rsidR="00CA7A49" w:rsidRPr="00E25E61">
        <w:rPr>
          <w:rFonts w:ascii="Arial" w:hAnsi="Arial" w:cs="Arial"/>
          <w:sz w:val="16"/>
          <w:szCs w:val="16"/>
        </w:rPr>
        <w:t>Wykaz</w:t>
      </w:r>
      <w:r w:rsidR="000E6EC6" w:rsidRPr="00E25E61">
        <w:rPr>
          <w:rFonts w:ascii="Arial" w:hAnsi="Arial" w:cs="Arial"/>
          <w:sz w:val="16"/>
          <w:szCs w:val="16"/>
        </w:rPr>
        <w:t xml:space="preserve">y miast średnich tracących funkcje społeczno-gospodarcze i </w:t>
      </w:r>
      <w:r w:rsidR="009D0744" w:rsidRPr="00E25E61">
        <w:rPr>
          <w:rFonts w:ascii="Arial" w:hAnsi="Arial" w:cs="Arial"/>
          <w:sz w:val="16"/>
          <w:szCs w:val="16"/>
        </w:rPr>
        <w:t>gmin zagrożonych trwałą marginalizacją zawierają załączniki</w:t>
      </w:r>
      <w:r w:rsidR="00474177" w:rsidRPr="00E25E61">
        <w:rPr>
          <w:rFonts w:ascii="Arial" w:hAnsi="Arial" w:cs="Arial"/>
          <w:sz w:val="16"/>
          <w:szCs w:val="16"/>
        </w:rPr>
        <w:t xml:space="preserve"> do Krajowej Strategia Rozwoju Regionalnego 2030” (KSRR 2030), udostępnione na stro</w:t>
      </w:r>
      <w:r w:rsidR="00CC2FD9" w:rsidRPr="00E25E61">
        <w:rPr>
          <w:rFonts w:ascii="Arial" w:hAnsi="Arial" w:cs="Arial"/>
          <w:sz w:val="16"/>
          <w:szCs w:val="16"/>
        </w:rPr>
        <w:t>nie:</w:t>
      </w:r>
      <w:r w:rsidRPr="00E25E61">
        <w:rPr>
          <w:rFonts w:ascii="Arial" w:hAnsi="Arial" w:cs="Arial"/>
          <w:sz w:val="16"/>
          <w:szCs w:val="16"/>
        </w:rPr>
        <w:t xml:space="preserve"> </w:t>
      </w:r>
      <w:hyperlink r:id="rId2" w:history="1">
        <w:r w:rsidRPr="00E25E61">
          <w:rPr>
            <w:rStyle w:val="Hyperlink"/>
            <w:rFonts w:ascii="Arial" w:hAnsi="Arial" w:cs="Arial"/>
            <w:sz w:val="16"/>
            <w:szCs w:val="16"/>
          </w:rPr>
          <w:t>https://www.gov.pl/web/fundusze-regiony/krajowa-strategia-rozwoju-regionalnego</w:t>
        </w:r>
      </w:hyperlink>
      <w:r w:rsidRPr="00E25E61">
        <w:rPr>
          <w:rFonts w:ascii="Arial" w:hAnsi="Arial" w:cs="Arial"/>
          <w:sz w:val="16"/>
          <w:szCs w:val="16"/>
        </w:rPr>
        <w:t xml:space="preserve"> </w:t>
      </w:r>
    </w:p>
  </w:footnote>
  <w:footnote w:id="6">
    <w:p w14:paraId="08616A76" w14:textId="4F56C24C" w:rsidR="00533538" w:rsidRDefault="00533538" w:rsidP="00CA6956">
      <w:pPr>
        <w:pStyle w:val="FootnoteText"/>
        <w:jc w:val="both"/>
      </w:pPr>
      <w:r>
        <w:rPr>
          <w:rStyle w:val="FootnoteReference"/>
        </w:rPr>
        <w:footnoteRef/>
      </w:r>
      <w:r>
        <w:t xml:space="preserve"> </w:t>
      </w:r>
      <w:r w:rsidRPr="00E25E61">
        <w:rPr>
          <w:rFonts w:ascii="Arial" w:eastAsia="Times New Roman" w:hAnsi="Arial" w:cs="Arial"/>
          <w:sz w:val="16"/>
          <w:szCs w:val="16"/>
          <w:lang w:eastAsia="pl-PL"/>
        </w:rPr>
        <w:t>Przez projekt fizycznie ukończony lub w pełni wdrożony należy rozumieć projekt, dla którego przed dniem złożenia wniosku o</w:t>
      </w:r>
      <w:r w:rsidR="00A4646E">
        <w:rPr>
          <w:rFonts w:ascii="Arial" w:eastAsia="Times New Roman" w:hAnsi="Arial" w:cs="Arial"/>
          <w:sz w:val="16"/>
          <w:szCs w:val="16"/>
          <w:lang w:eastAsia="pl-PL"/>
        </w:rPr>
        <w:t> </w:t>
      </w:r>
      <w:r w:rsidRPr="00E25E61">
        <w:rPr>
          <w:rFonts w:ascii="Arial" w:eastAsia="Times New Roman" w:hAnsi="Arial" w:cs="Arial"/>
          <w:sz w:val="16"/>
          <w:szCs w:val="16"/>
          <w:lang w:eastAsia="pl-PL"/>
        </w:rPr>
        <w:t>udzielenie grantu nastąpił odbiór ostatnich robót, dostaw lub usług przewidzianych do realizacji w jego zakresie rzeczowym.</w:t>
      </w:r>
    </w:p>
  </w:footnote>
  <w:footnote w:id="7">
    <w:p w14:paraId="4B792B1D" w14:textId="5431E889" w:rsidR="00B02B18" w:rsidRPr="00454740" w:rsidRDefault="00B02B18" w:rsidP="00E25E61">
      <w:pPr>
        <w:pStyle w:val="FootnoteText"/>
        <w:jc w:val="both"/>
        <w:rPr>
          <w:sz w:val="16"/>
          <w:szCs w:val="16"/>
        </w:rPr>
      </w:pPr>
      <w:r w:rsidRPr="00CC3BA9">
        <w:rPr>
          <w:rStyle w:val="FootnoteReference"/>
          <w:rFonts w:ascii="Arial" w:hAnsi="Arial" w:cs="Arial"/>
        </w:rPr>
        <w:footnoteRef/>
      </w:r>
      <w:r w:rsidRPr="00CC3BA9">
        <w:rPr>
          <w:rFonts w:ascii="Arial" w:hAnsi="Arial" w:cs="Arial"/>
        </w:rPr>
        <w:t xml:space="preserve"> </w:t>
      </w:r>
      <w:r w:rsidRPr="00454740">
        <w:rPr>
          <w:rFonts w:ascii="Arial" w:hAnsi="Arial" w:cs="Arial"/>
          <w:sz w:val="16"/>
          <w:szCs w:val="16"/>
        </w:rPr>
        <w:t>Pytania zadawane podczas konsultacji nie mogą dotyczyć wstępnej oceny wniosku o udzielenie grantu.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70E96C" w14:textId="77777777" w:rsidR="007F306D" w:rsidRDefault="00AA1765" w:rsidP="00AA1765">
    <w:pPr>
      <w:tabs>
        <w:tab w:val="center" w:pos="4536"/>
        <w:tab w:val="right" w:pos="9072"/>
      </w:tabs>
      <w:spacing w:after="0" w:line="240" w:lineRule="auto"/>
      <w:ind w:left="4678"/>
      <w:rPr>
        <w:rFonts w:ascii="Arial" w:eastAsiaTheme="minorHAnsi" w:hAnsi="Arial"/>
        <w:szCs w:val="20"/>
      </w:rPr>
    </w:pPr>
    <w:r w:rsidRPr="00401C0F">
      <w:rPr>
        <w:rFonts w:ascii="Arial" w:eastAsiaTheme="minorHAnsi" w:hAnsi="Arial"/>
        <w:szCs w:val="20"/>
      </w:rPr>
      <w:t xml:space="preserve">Załącznik do uchwały </w:t>
    </w:r>
    <w:r w:rsidR="00DF7F9E" w:rsidRPr="00401C0F">
      <w:rPr>
        <w:rFonts w:ascii="Arial" w:eastAsiaTheme="minorHAnsi" w:hAnsi="Arial"/>
        <w:szCs w:val="20"/>
      </w:rPr>
      <w:t>Nr</w:t>
    </w:r>
    <w:r w:rsidR="007F306D">
      <w:rPr>
        <w:rFonts w:ascii="Arial" w:eastAsiaTheme="minorHAnsi" w:hAnsi="Arial"/>
        <w:szCs w:val="20"/>
      </w:rPr>
      <w:t xml:space="preserve"> </w:t>
    </w:r>
    <w:r w:rsidR="007F306D" w:rsidRPr="007F306D">
      <w:rPr>
        <w:rFonts w:ascii="Arial" w:eastAsiaTheme="minorHAnsi" w:hAnsi="Arial"/>
        <w:szCs w:val="20"/>
      </w:rPr>
      <w:t>CCLXII/5218/2026</w:t>
    </w:r>
    <w:r w:rsidR="00DF7F9E" w:rsidRPr="00401C0F">
      <w:rPr>
        <w:rFonts w:ascii="Arial" w:eastAsiaTheme="minorHAnsi" w:hAnsi="Arial"/>
        <w:szCs w:val="20"/>
      </w:rPr>
      <w:t xml:space="preserve"> </w:t>
    </w:r>
    <w:r w:rsidRPr="00401C0F">
      <w:rPr>
        <w:rFonts w:ascii="Arial" w:eastAsiaTheme="minorHAnsi" w:hAnsi="Arial"/>
        <w:szCs w:val="20"/>
      </w:rPr>
      <w:t>Zarządu Województwa Lubelskiego</w:t>
    </w:r>
  </w:p>
  <w:p w14:paraId="0B68FA39" w14:textId="35904622" w:rsidR="00AA1765" w:rsidRPr="00853269" w:rsidRDefault="00AA1765" w:rsidP="00AA1765">
    <w:pPr>
      <w:tabs>
        <w:tab w:val="center" w:pos="4536"/>
        <w:tab w:val="right" w:pos="9072"/>
      </w:tabs>
      <w:spacing w:after="0" w:line="240" w:lineRule="auto"/>
      <w:ind w:left="4678"/>
      <w:rPr>
        <w:rFonts w:ascii="Arial" w:eastAsiaTheme="minorHAnsi" w:hAnsi="Arial"/>
        <w:sz w:val="24"/>
      </w:rPr>
    </w:pPr>
    <w:r w:rsidRPr="00401C0F">
      <w:rPr>
        <w:rFonts w:ascii="Arial" w:eastAsiaTheme="minorHAnsi" w:hAnsi="Arial"/>
        <w:szCs w:val="20"/>
      </w:rPr>
      <w:t>z dnia</w:t>
    </w:r>
    <w:r w:rsidR="00B7346D">
      <w:rPr>
        <w:rFonts w:ascii="Arial" w:eastAsiaTheme="minorHAnsi" w:hAnsi="Arial"/>
        <w:szCs w:val="20"/>
      </w:rPr>
      <w:t xml:space="preserve"> 7 lipca </w:t>
    </w:r>
    <w:r w:rsidR="00021D7B" w:rsidRPr="00401C0F">
      <w:rPr>
        <w:rFonts w:ascii="Arial" w:eastAsiaTheme="minorHAnsi" w:hAnsi="Arial"/>
        <w:szCs w:val="20"/>
      </w:rPr>
      <w:t>202</w:t>
    </w:r>
    <w:r w:rsidR="00021D7B">
      <w:rPr>
        <w:rFonts w:ascii="Arial" w:eastAsiaTheme="minorHAnsi" w:hAnsi="Arial"/>
        <w:szCs w:val="20"/>
      </w:rPr>
      <w:t>6</w:t>
    </w:r>
    <w:r w:rsidR="00021D7B" w:rsidRPr="00401C0F">
      <w:rPr>
        <w:rFonts w:ascii="Arial" w:eastAsiaTheme="minorHAnsi" w:hAnsi="Arial"/>
        <w:szCs w:val="20"/>
      </w:rPr>
      <w:t xml:space="preserve"> </w:t>
    </w:r>
    <w:r w:rsidRPr="00401C0F">
      <w:rPr>
        <w:rFonts w:ascii="Arial" w:eastAsiaTheme="minorHAnsi" w:hAnsi="Arial"/>
        <w:szCs w:val="20"/>
      </w:rPr>
      <w:t xml:space="preserve">r. </w:t>
    </w:r>
  </w:p>
  <w:p w14:paraId="5AF10216" w14:textId="5E58E0F7" w:rsidR="00AB1C1C" w:rsidRPr="00853269" w:rsidRDefault="00AB1C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026D8"/>
    <w:multiLevelType w:val="hybridMultilevel"/>
    <w:tmpl w:val="D1C05424"/>
    <w:lvl w:ilvl="0" w:tplc="828CB0AE">
      <w:start w:val="1"/>
      <w:numFmt w:val="decimal"/>
      <w:lvlText w:val="%1."/>
      <w:lvlJc w:val="left"/>
      <w:pPr>
        <w:ind w:left="720" w:hanging="360"/>
      </w:pPr>
      <w:rPr>
        <w:rFonts w:hint="default"/>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36A19A1"/>
    <w:multiLevelType w:val="multilevel"/>
    <w:tmpl w:val="9DD6BA54"/>
    <w:lvl w:ilvl="0">
      <w:start w:val="1"/>
      <w:numFmt w:val="lowerLetter"/>
      <w:lvlText w:val="%1)"/>
      <w:lvlJc w:val="left"/>
      <w:pPr>
        <w:tabs>
          <w:tab w:val="num" w:pos="720"/>
        </w:tabs>
        <w:ind w:left="720" w:hanging="360"/>
      </w:pPr>
      <w:rPr>
        <w:rFonts w:hint="default"/>
        <w:sz w:val="24"/>
        <w:szCs w:val="24"/>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293784"/>
    <w:multiLevelType w:val="hybridMultilevel"/>
    <w:tmpl w:val="EC808D78"/>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5D0287B"/>
    <w:multiLevelType w:val="hybridMultilevel"/>
    <w:tmpl w:val="A76200D8"/>
    <w:lvl w:ilvl="0" w:tplc="BE846C30">
      <w:start w:val="1"/>
      <w:numFmt w:val="decimal"/>
      <w:lvlText w:val="%1."/>
      <w:lvlJc w:val="left"/>
      <w:pPr>
        <w:ind w:left="360" w:hanging="360"/>
      </w:pPr>
      <w:rPr>
        <w:rFonts w:ascii="Arial" w:eastAsiaTheme="minorEastAsia" w:hAnsi="Arial" w:cs="Arial"/>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15:restartNumberingAfterBreak="0">
    <w:nsid w:val="06477D40"/>
    <w:multiLevelType w:val="hybridMultilevel"/>
    <w:tmpl w:val="18C813F2"/>
    <w:lvl w:ilvl="0" w:tplc="3992F1C8">
      <w:start w:val="1"/>
      <w:numFmt w:val="decimal"/>
      <w:lvlText w:val="%1."/>
      <w:lvlJc w:val="left"/>
      <w:pPr>
        <w:ind w:left="720" w:hanging="360"/>
      </w:pPr>
      <w:rPr>
        <w:rFonts w:ascii="Avenir Next LT Pro" w:hAnsi="Avenir Next LT Pro"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B737EBC"/>
    <w:multiLevelType w:val="hybridMultilevel"/>
    <w:tmpl w:val="7AD25CA4"/>
    <w:lvl w:ilvl="0" w:tplc="53B80D70">
      <w:start w:val="1"/>
      <w:numFmt w:val="lowerLetter"/>
      <w:lvlText w:val="%1)"/>
      <w:lvlJc w:val="left"/>
      <w:pPr>
        <w:ind w:left="720" w:hanging="360"/>
      </w:pPr>
    </w:lvl>
    <w:lvl w:ilvl="1" w:tplc="C12C5FA6">
      <w:start w:val="1"/>
      <w:numFmt w:val="lowerLetter"/>
      <w:lvlText w:val="%2)"/>
      <w:lvlJc w:val="left"/>
      <w:pPr>
        <w:ind w:left="720" w:hanging="360"/>
      </w:pPr>
    </w:lvl>
    <w:lvl w:ilvl="2" w:tplc="BB902C0C">
      <w:start w:val="1"/>
      <w:numFmt w:val="lowerLetter"/>
      <w:lvlText w:val="%3)"/>
      <w:lvlJc w:val="left"/>
      <w:pPr>
        <w:ind w:left="720" w:hanging="360"/>
      </w:pPr>
    </w:lvl>
    <w:lvl w:ilvl="3" w:tplc="536EF970">
      <w:start w:val="1"/>
      <w:numFmt w:val="lowerLetter"/>
      <w:lvlText w:val="%4)"/>
      <w:lvlJc w:val="left"/>
      <w:pPr>
        <w:ind w:left="720" w:hanging="360"/>
      </w:pPr>
    </w:lvl>
    <w:lvl w:ilvl="4" w:tplc="008444D4">
      <w:start w:val="1"/>
      <w:numFmt w:val="lowerLetter"/>
      <w:lvlText w:val="%5)"/>
      <w:lvlJc w:val="left"/>
      <w:pPr>
        <w:ind w:left="720" w:hanging="360"/>
      </w:pPr>
    </w:lvl>
    <w:lvl w:ilvl="5" w:tplc="C592E6BE">
      <w:start w:val="1"/>
      <w:numFmt w:val="lowerLetter"/>
      <w:lvlText w:val="%6)"/>
      <w:lvlJc w:val="left"/>
      <w:pPr>
        <w:ind w:left="720" w:hanging="360"/>
      </w:pPr>
    </w:lvl>
    <w:lvl w:ilvl="6" w:tplc="CCFA2700">
      <w:start w:val="1"/>
      <w:numFmt w:val="lowerLetter"/>
      <w:lvlText w:val="%7)"/>
      <w:lvlJc w:val="left"/>
      <w:pPr>
        <w:ind w:left="720" w:hanging="360"/>
      </w:pPr>
    </w:lvl>
    <w:lvl w:ilvl="7" w:tplc="90A46EAA">
      <w:start w:val="1"/>
      <w:numFmt w:val="lowerLetter"/>
      <w:lvlText w:val="%8)"/>
      <w:lvlJc w:val="left"/>
      <w:pPr>
        <w:ind w:left="720" w:hanging="360"/>
      </w:pPr>
    </w:lvl>
    <w:lvl w:ilvl="8" w:tplc="D74E4472">
      <w:start w:val="1"/>
      <w:numFmt w:val="lowerLetter"/>
      <w:lvlText w:val="%9)"/>
      <w:lvlJc w:val="left"/>
      <w:pPr>
        <w:ind w:left="720" w:hanging="360"/>
      </w:pPr>
    </w:lvl>
  </w:abstractNum>
  <w:abstractNum w:abstractNumId="6" w15:restartNumberingAfterBreak="0">
    <w:nsid w:val="0E7D1270"/>
    <w:multiLevelType w:val="hybridMultilevel"/>
    <w:tmpl w:val="F95016A6"/>
    <w:lvl w:ilvl="0" w:tplc="2194ACFC">
      <w:start w:val="13"/>
      <w:numFmt w:val="upperRoman"/>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FD3344C"/>
    <w:multiLevelType w:val="hybridMultilevel"/>
    <w:tmpl w:val="00F4E838"/>
    <w:lvl w:ilvl="0" w:tplc="4542550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11134B48"/>
    <w:multiLevelType w:val="hybridMultilevel"/>
    <w:tmpl w:val="824E8430"/>
    <w:lvl w:ilvl="0" w:tplc="0415000D">
      <w:start w:val="1"/>
      <w:numFmt w:val="bullet"/>
      <w:lvlText w:val=""/>
      <w:lvlJc w:val="left"/>
      <w:pPr>
        <w:ind w:left="1446" w:hanging="360"/>
      </w:pPr>
      <w:rPr>
        <w:rFonts w:ascii="Wingdings" w:hAnsi="Wingdings" w:hint="default"/>
      </w:rPr>
    </w:lvl>
    <w:lvl w:ilvl="1" w:tplc="04150003" w:tentative="1">
      <w:start w:val="1"/>
      <w:numFmt w:val="bullet"/>
      <w:lvlText w:val="o"/>
      <w:lvlJc w:val="left"/>
      <w:pPr>
        <w:ind w:left="2166" w:hanging="360"/>
      </w:pPr>
      <w:rPr>
        <w:rFonts w:ascii="Courier New" w:hAnsi="Courier New" w:cs="Courier New" w:hint="default"/>
      </w:rPr>
    </w:lvl>
    <w:lvl w:ilvl="2" w:tplc="04150005" w:tentative="1">
      <w:start w:val="1"/>
      <w:numFmt w:val="bullet"/>
      <w:lvlText w:val=""/>
      <w:lvlJc w:val="left"/>
      <w:pPr>
        <w:ind w:left="2886" w:hanging="360"/>
      </w:pPr>
      <w:rPr>
        <w:rFonts w:ascii="Wingdings" w:hAnsi="Wingdings" w:hint="default"/>
      </w:rPr>
    </w:lvl>
    <w:lvl w:ilvl="3" w:tplc="04150001" w:tentative="1">
      <w:start w:val="1"/>
      <w:numFmt w:val="bullet"/>
      <w:lvlText w:val=""/>
      <w:lvlJc w:val="left"/>
      <w:pPr>
        <w:ind w:left="3606" w:hanging="360"/>
      </w:pPr>
      <w:rPr>
        <w:rFonts w:ascii="Symbol" w:hAnsi="Symbol" w:hint="default"/>
      </w:rPr>
    </w:lvl>
    <w:lvl w:ilvl="4" w:tplc="04150003" w:tentative="1">
      <w:start w:val="1"/>
      <w:numFmt w:val="bullet"/>
      <w:lvlText w:val="o"/>
      <w:lvlJc w:val="left"/>
      <w:pPr>
        <w:ind w:left="4326" w:hanging="360"/>
      </w:pPr>
      <w:rPr>
        <w:rFonts w:ascii="Courier New" w:hAnsi="Courier New" w:cs="Courier New" w:hint="default"/>
      </w:rPr>
    </w:lvl>
    <w:lvl w:ilvl="5" w:tplc="04150005" w:tentative="1">
      <w:start w:val="1"/>
      <w:numFmt w:val="bullet"/>
      <w:lvlText w:val=""/>
      <w:lvlJc w:val="left"/>
      <w:pPr>
        <w:ind w:left="5046" w:hanging="360"/>
      </w:pPr>
      <w:rPr>
        <w:rFonts w:ascii="Wingdings" w:hAnsi="Wingdings" w:hint="default"/>
      </w:rPr>
    </w:lvl>
    <w:lvl w:ilvl="6" w:tplc="04150001" w:tentative="1">
      <w:start w:val="1"/>
      <w:numFmt w:val="bullet"/>
      <w:lvlText w:val=""/>
      <w:lvlJc w:val="left"/>
      <w:pPr>
        <w:ind w:left="5766" w:hanging="360"/>
      </w:pPr>
      <w:rPr>
        <w:rFonts w:ascii="Symbol" w:hAnsi="Symbol" w:hint="default"/>
      </w:rPr>
    </w:lvl>
    <w:lvl w:ilvl="7" w:tplc="04150003" w:tentative="1">
      <w:start w:val="1"/>
      <w:numFmt w:val="bullet"/>
      <w:lvlText w:val="o"/>
      <w:lvlJc w:val="left"/>
      <w:pPr>
        <w:ind w:left="6486" w:hanging="360"/>
      </w:pPr>
      <w:rPr>
        <w:rFonts w:ascii="Courier New" w:hAnsi="Courier New" w:cs="Courier New" w:hint="default"/>
      </w:rPr>
    </w:lvl>
    <w:lvl w:ilvl="8" w:tplc="04150005" w:tentative="1">
      <w:start w:val="1"/>
      <w:numFmt w:val="bullet"/>
      <w:lvlText w:val=""/>
      <w:lvlJc w:val="left"/>
      <w:pPr>
        <w:ind w:left="7206" w:hanging="360"/>
      </w:pPr>
      <w:rPr>
        <w:rFonts w:ascii="Wingdings" w:hAnsi="Wingdings" w:hint="default"/>
      </w:rPr>
    </w:lvl>
  </w:abstractNum>
  <w:abstractNum w:abstractNumId="9" w15:restartNumberingAfterBreak="0">
    <w:nsid w:val="12BB3A1C"/>
    <w:multiLevelType w:val="hybridMultilevel"/>
    <w:tmpl w:val="027ED408"/>
    <w:lvl w:ilvl="0" w:tplc="F4CAB3D2">
      <w:start w:val="1"/>
      <w:numFmt w:val="lowerLetter"/>
      <w:lvlText w:val="%1)"/>
      <w:lvlJc w:val="left"/>
      <w:pPr>
        <w:ind w:left="720" w:hanging="360"/>
      </w:pPr>
    </w:lvl>
    <w:lvl w:ilvl="1" w:tplc="FA3469DE">
      <w:start w:val="1"/>
      <w:numFmt w:val="lowerLetter"/>
      <w:lvlText w:val="%2)"/>
      <w:lvlJc w:val="left"/>
      <w:pPr>
        <w:ind w:left="720" w:hanging="360"/>
      </w:pPr>
    </w:lvl>
    <w:lvl w:ilvl="2" w:tplc="F8207FAA">
      <w:start w:val="1"/>
      <w:numFmt w:val="lowerLetter"/>
      <w:lvlText w:val="%3)"/>
      <w:lvlJc w:val="left"/>
      <w:pPr>
        <w:ind w:left="720" w:hanging="360"/>
      </w:pPr>
    </w:lvl>
    <w:lvl w:ilvl="3" w:tplc="14E2A254">
      <w:start w:val="1"/>
      <w:numFmt w:val="lowerLetter"/>
      <w:lvlText w:val="%4)"/>
      <w:lvlJc w:val="left"/>
      <w:pPr>
        <w:ind w:left="720" w:hanging="360"/>
      </w:pPr>
    </w:lvl>
    <w:lvl w:ilvl="4" w:tplc="F7D8CF74">
      <w:start w:val="1"/>
      <w:numFmt w:val="lowerLetter"/>
      <w:lvlText w:val="%5)"/>
      <w:lvlJc w:val="left"/>
      <w:pPr>
        <w:ind w:left="720" w:hanging="360"/>
      </w:pPr>
    </w:lvl>
    <w:lvl w:ilvl="5" w:tplc="099856DE">
      <w:start w:val="1"/>
      <w:numFmt w:val="lowerLetter"/>
      <w:lvlText w:val="%6)"/>
      <w:lvlJc w:val="left"/>
      <w:pPr>
        <w:ind w:left="720" w:hanging="360"/>
      </w:pPr>
    </w:lvl>
    <w:lvl w:ilvl="6" w:tplc="0416038E">
      <w:start w:val="1"/>
      <w:numFmt w:val="lowerLetter"/>
      <w:lvlText w:val="%7)"/>
      <w:lvlJc w:val="left"/>
      <w:pPr>
        <w:ind w:left="720" w:hanging="360"/>
      </w:pPr>
    </w:lvl>
    <w:lvl w:ilvl="7" w:tplc="AAB6B926">
      <w:start w:val="1"/>
      <w:numFmt w:val="lowerLetter"/>
      <w:lvlText w:val="%8)"/>
      <w:lvlJc w:val="left"/>
      <w:pPr>
        <w:ind w:left="720" w:hanging="360"/>
      </w:pPr>
    </w:lvl>
    <w:lvl w:ilvl="8" w:tplc="5E9C1670">
      <w:start w:val="1"/>
      <w:numFmt w:val="lowerLetter"/>
      <w:lvlText w:val="%9)"/>
      <w:lvlJc w:val="left"/>
      <w:pPr>
        <w:ind w:left="720" w:hanging="360"/>
      </w:pPr>
    </w:lvl>
  </w:abstractNum>
  <w:abstractNum w:abstractNumId="10" w15:restartNumberingAfterBreak="0">
    <w:nsid w:val="14984076"/>
    <w:multiLevelType w:val="hybridMultilevel"/>
    <w:tmpl w:val="E1FE7E7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CD958C6"/>
    <w:multiLevelType w:val="hybridMultilevel"/>
    <w:tmpl w:val="CEBE04B2"/>
    <w:lvl w:ilvl="0" w:tplc="8CD4069E">
      <w:start w:val="5"/>
      <w:numFmt w:val="decimal"/>
      <w:lvlText w:val="%1."/>
      <w:lvlJc w:val="left"/>
      <w:pPr>
        <w:ind w:left="720" w:hanging="360"/>
      </w:pPr>
      <w:rPr>
        <w:rFonts w:hint="default"/>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41168D6"/>
    <w:multiLevelType w:val="hybridMultilevel"/>
    <w:tmpl w:val="991662E2"/>
    <w:lvl w:ilvl="0" w:tplc="DDBACB14">
      <w:start w:val="1"/>
      <w:numFmt w:val="decimal"/>
      <w:lvlText w:val="%1."/>
      <w:lvlJc w:val="left"/>
      <w:pPr>
        <w:ind w:left="429" w:hanging="360"/>
      </w:pPr>
      <w:rPr>
        <w:rFonts w:hint="default"/>
        <w:b w:val="0"/>
        <w:bCs w:val="0"/>
      </w:rPr>
    </w:lvl>
    <w:lvl w:ilvl="1" w:tplc="04150019" w:tentative="1">
      <w:start w:val="1"/>
      <w:numFmt w:val="lowerLetter"/>
      <w:lvlText w:val="%2."/>
      <w:lvlJc w:val="left"/>
      <w:pPr>
        <w:ind w:left="1149" w:hanging="360"/>
      </w:pPr>
    </w:lvl>
    <w:lvl w:ilvl="2" w:tplc="0415001B" w:tentative="1">
      <w:start w:val="1"/>
      <w:numFmt w:val="lowerRoman"/>
      <w:lvlText w:val="%3."/>
      <w:lvlJc w:val="right"/>
      <w:pPr>
        <w:ind w:left="1869" w:hanging="180"/>
      </w:pPr>
    </w:lvl>
    <w:lvl w:ilvl="3" w:tplc="0415000F" w:tentative="1">
      <w:start w:val="1"/>
      <w:numFmt w:val="decimal"/>
      <w:lvlText w:val="%4."/>
      <w:lvlJc w:val="left"/>
      <w:pPr>
        <w:ind w:left="2589" w:hanging="360"/>
      </w:pPr>
    </w:lvl>
    <w:lvl w:ilvl="4" w:tplc="04150019" w:tentative="1">
      <w:start w:val="1"/>
      <w:numFmt w:val="lowerLetter"/>
      <w:lvlText w:val="%5."/>
      <w:lvlJc w:val="left"/>
      <w:pPr>
        <w:ind w:left="3309" w:hanging="360"/>
      </w:pPr>
    </w:lvl>
    <w:lvl w:ilvl="5" w:tplc="0415001B" w:tentative="1">
      <w:start w:val="1"/>
      <w:numFmt w:val="lowerRoman"/>
      <w:lvlText w:val="%6."/>
      <w:lvlJc w:val="right"/>
      <w:pPr>
        <w:ind w:left="4029" w:hanging="180"/>
      </w:pPr>
    </w:lvl>
    <w:lvl w:ilvl="6" w:tplc="0415000F" w:tentative="1">
      <w:start w:val="1"/>
      <w:numFmt w:val="decimal"/>
      <w:lvlText w:val="%7."/>
      <w:lvlJc w:val="left"/>
      <w:pPr>
        <w:ind w:left="4749" w:hanging="360"/>
      </w:pPr>
    </w:lvl>
    <w:lvl w:ilvl="7" w:tplc="04150019" w:tentative="1">
      <w:start w:val="1"/>
      <w:numFmt w:val="lowerLetter"/>
      <w:lvlText w:val="%8."/>
      <w:lvlJc w:val="left"/>
      <w:pPr>
        <w:ind w:left="5469" w:hanging="360"/>
      </w:pPr>
    </w:lvl>
    <w:lvl w:ilvl="8" w:tplc="0415001B" w:tentative="1">
      <w:start w:val="1"/>
      <w:numFmt w:val="lowerRoman"/>
      <w:lvlText w:val="%9."/>
      <w:lvlJc w:val="right"/>
      <w:pPr>
        <w:ind w:left="6189" w:hanging="180"/>
      </w:pPr>
    </w:lvl>
  </w:abstractNum>
  <w:abstractNum w:abstractNumId="13" w15:restartNumberingAfterBreak="0">
    <w:nsid w:val="24A755AA"/>
    <w:multiLevelType w:val="hybridMultilevel"/>
    <w:tmpl w:val="3E3E2FD6"/>
    <w:lvl w:ilvl="0" w:tplc="7A464168">
      <w:start w:val="1"/>
      <w:numFmt w:val="lowerLetter"/>
      <w:lvlText w:val="%1)"/>
      <w:lvlJc w:val="left"/>
      <w:pPr>
        <w:ind w:left="720" w:hanging="360"/>
      </w:pPr>
      <w:rPr>
        <w:rFonts w:ascii="Arial" w:hAnsi="Arial" w:cs="Arial" w:hint="default"/>
        <w:color w:val="000000" w:themeColor="text1"/>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8422D3F"/>
    <w:multiLevelType w:val="hybridMultilevel"/>
    <w:tmpl w:val="22D8094A"/>
    <w:lvl w:ilvl="0" w:tplc="0415000D">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5" w15:restartNumberingAfterBreak="0">
    <w:nsid w:val="287974DB"/>
    <w:multiLevelType w:val="hybridMultilevel"/>
    <w:tmpl w:val="70422972"/>
    <w:lvl w:ilvl="0" w:tplc="6FAA39E6">
      <w:start w:val="1"/>
      <w:numFmt w:val="lowerLetter"/>
      <w:lvlText w:val="%1)"/>
      <w:lvlJc w:val="left"/>
      <w:pPr>
        <w:ind w:left="720" w:hanging="360"/>
      </w:pPr>
    </w:lvl>
    <w:lvl w:ilvl="1" w:tplc="8B48AA5C">
      <w:start w:val="1"/>
      <w:numFmt w:val="lowerLetter"/>
      <w:lvlText w:val="%2)"/>
      <w:lvlJc w:val="left"/>
      <w:pPr>
        <w:ind w:left="720" w:hanging="360"/>
      </w:pPr>
    </w:lvl>
    <w:lvl w:ilvl="2" w:tplc="3BB28F02">
      <w:start w:val="1"/>
      <w:numFmt w:val="lowerLetter"/>
      <w:lvlText w:val="%3)"/>
      <w:lvlJc w:val="left"/>
      <w:pPr>
        <w:ind w:left="720" w:hanging="360"/>
      </w:pPr>
    </w:lvl>
    <w:lvl w:ilvl="3" w:tplc="C2302046">
      <w:start w:val="1"/>
      <w:numFmt w:val="lowerLetter"/>
      <w:lvlText w:val="%4)"/>
      <w:lvlJc w:val="left"/>
      <w:pPr>
        <w:ind w:left="720" w:hanging="360"/>
      </w:pPr>
    </w:lvl>
    <w:lvl w:ilvl="4" w:tplc="9C48F7BA">
      <w:start w:val="1"/>
      <w:numFmt w:val="lowerLetter"/>
      <w:lvlText w:val="%5)"/>
      <w:lvlJc w:val="left"/>
      <w:pPr>
        <w:ind w:left="720" w:hanging="360"/>
      </w:pPr>
    </w:lvl>
    <w:lvl w:ilvl="5" w:tplc="5C6C12E0">
      <w:start w:val="1"/>
      <w:numFmt w:val="lowerLetter"/>
      <w:lvlText w:val="%6)"/>
      <w:lvlJc w:val="left"/>
      <w:pPr>
        <w:ind w:left="720" w:hanging="360"/>
      </w:pPr>
    </w:lvl>
    <w:lvl w:ilvl="6" w:tplc="8418172A">
      <w:start w:val="1"/>
      <w:numFmt w:val="lowerLetter"/>
      <w:lvlText w:val="%7)"/>
      <w:lvlJc w:val="left"/>
      <w:pPr>
        <w:ind w:left="720" w:hanging="360"/>
      </w:pPr>
    </w:lvl>
    <w:lvl w:ilvl="7" w:tplc="0BAE6B0E">
      <w:start w:val="1"/>
      <w:numFmt w:val="lowerLetter"/>
      <w:lvlText w:val="%8)"/>
      <w:lvlJc w:val="left"/>
      <w:pPr>
        <w:ind w:left="720" w:hanging="360"/>
      </w:pPr>
    </w:lvl>
    <w:lvl w:ilvl="8" w:tplc="6F98A7CC">
      <w:start w:val="1"/>
      <w:numFmt w:val="lowerLetter"/>
      <w:lvlText w:val="%9)"/>
      <w:lvlJc w:val="left"/>
      <w:pPr>
        <w:ind w:left="720" w:hanging="360"/>
      </w:pPr>
    </w:lvl>
  </w:abstractNum>
  <w:abstractNum w:abstractNumId="16" w15:restartNumberingAfterBreak="0">
    <w:nsid w:val="2C8F1736"/>
    <w:multiLevelType w:val="hybridMultilevel"/>
    <w:tmpl w:val="BC102148"/>
    <w:lvl w:ilvl="0" w:tplc="2E887576">
      <w:start w:val="1"/>
      <w:numFmt w:val="decimal"/>
      <w:lvlText w:val="%1."/>
      <w:lvlJc w:val="left"/>
      <w:pPr>
        <w:ind w:left="502" w:hanging="360"/>
      </w:pPr>
      <w:rPr>
        <w:rFonts w:ascii="Arial" w:eastAsia="Times New Roman" w:hAnsi="Arial" w:cs="Arial"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17" w15:restartNumberingAfterBreak="0">
    <w:nsid w:val="2DA134EE"/>
    <w:multiLevelType w:val="hybridMultilevel"/>
    <w:tmpl w:val="9BFC8246"/>
    <w:lvl w:ilvl="0" w:tplc="3300CF06">
      <w:start w:val="1"/>
      <w:numFmt w:val="decimal"/>
      <w:lvlText w:val="%1."/>
      <w:lvlJc w:val="left"/>
      <w:pPr>
        <w:ind w:left="360" w:hanging="360"/>
      </w:pPr>
      <w:rPr>
        <w:rFonts w:ascii="Arial" w:hAnsi="Arial" w:cs="Arial" w:hint="default"/>
        <w:b w:val="0"/>
        <w:bCs w:val="0"/>
        <w:sz w:val="24"/>
        <w:szCs w:val="24"/>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 w15:restartNumberingAfterBreak="0">
    <w:nsid w:val="325656BC"/>
    <w:multiLevelType w:val="hybridMultilevel"/>
    <w:tmpl w:val="71367D1C"/>
    <w:lvl w:ilvl="0" w:tplc="667AB4B0">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9" w15:restartNumberingAfterBreak="0">
    <w:nsid w:val="346555A2"/>
    <w:multiLevelType w:val="hybridMultilevel"/>
    <w:tmpl w:val="CA5E3090"/>
    <w:lvl w:ilvl="0" w:tplc="D438E01C">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4765239"/>
    <w:multiLevelType w:val="hybridMultilevel"/>
    <w:tmpl w:val="344E24F6"/>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1" w15:restartNumberingAfterBreak="0">
    <w:nsid w:val="3C041E60"/>
    <w:multiLevelType w:val="hybridMultilevel"/>
    <w:tmpl w:val="9A6EDACC"/>
    <w:lvl w:ilvl="0" w:tplc="FF782F78">
      <w:start w:val="1"/>
      <w:numFmt w:val="decimal"/>
      <w:lvlText w:val="%1."/>
      <w:lvlJc w:val="left"/>
      <w:pPr>
        <w:ind w:left="644" w:hanging="360"/>
      </w:pPr>
      <w:rPr>
        <w:color w:val="auto"/>
      </w:rPr>
    </w:lvl>
    <w:lvl w:ilvl="1" w:tplc="5B647950">
      <w:start w:val="1"/>
      <w:numFmt w:val="lowerLetter"/>
      <w:lvlText w:val="%2)"/>
      <w:lvlJc w:val="left"/>
      <w:pPr>
        <w:ind w:left="1440" w:hanging="360"/>
      </w:pPr>
      <w:rPr>
        <w:rFonts w:ascii="Aptos" w:hAnsi="Aptos" w:cs="Calibri" w:hint="default"/>
        <w:sz w:val="22"/>
        <w:szCs w:val="22"/>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1F62EB8"/>
    <w:multiLevelType w:val="hybridMultilevel"/>
    <w:tmpl w:val="2C88BF9C"/>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3" w15:restartNumberingAfterBreak="0">
    <w:nsid w:val="434E4D5A"/>
    <w:multiLevelType w:val="hybridMultilevel"/>
    <w:tmpl w:val="6ED2CFEA"/>
    <w:lvl w:ilvl="0" w:tplc="0415000D">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4" w15:restartNumberingAfterBreak="0">
    <w:nsid w:val="452E3900"/>
    <w:multiLevelType w:val="hybridMultilevel"/>
    <w:tmpl w:val="0C489BA8"/>
    <w:lvl w:ilvl="0" w:tplc="04150001">
      <w:start w:val="1"/>
      <w:numFmt w:val="bullet"/>
      <w:lvlText w:val=""/>
      <w:lvlJc w:val="left"/>
      <w:pPr>
        <w:ind w:left="1145" w:hanging="360"/>
      </w:pPr>
      <w:rPr>
        <w:rFonts w:ascii="Symbol" w:hAnsi="Symbol" w:hint="default"/>
      </w:rPr>
    </w:lvl>
    <w:lvl w:ilvl="1" w:tplc="04150003" w:tentative="1">
      <w:start w:val="1"/>
      <w:numFmt w:val="bullet"/>
      <w:lvlText w:val="o"/>
      <w:lvlJc w:val="left"/>
      <w:pPr>
        <w:ind w:left="1865" w:hanging="360"/>
      </w:pPr>
      <w:rPr>
        <w:rFonts w:ascii="Courier New" w:hAnsi="Courier New" w:cs="Courier New" w:hint="default"/>
      </w:rPr>
    </w:lvl>
    <w:lvl w:ilvl="2" w:tplc="04150005" w:tentative="1">
      <w:start w:val="1"/>
      <w:numFmt w:val="bullet"/>
      <w:lvlText w:val=""/>
      <w:lvlJc w:val="left"/>
      <w:pPr>
        <w:ind w:left="2585" w:hanging="360"/>
      </w:pPr>
      <w:rPr>
        <w:rFonts w:ascii="Wingdings" w:hAnsi="Wingdings" w:hint="default"/>
      </w:rPr>
    </w:lvl>
    <w:lvl w:ilvl="3" w:tplc="04150001" w:tentative="1">
      <w:start w:val="1"/>
      <w:numFmt w:val="bullet"/>
      <w:lvlText w:val=""/>
      <w:lvlJc w:val="left"/>
      <w:pPr>
        <w:ind w:left="3305" w:hanging="360"/>
      </w:pPr>
      <w:rPr>
        <w:rFonts w:ascii="Symbol" w:hAnsi="Symbol" w:hint="default"/>
      </w:rPr>
    </w:lvl>
    <w:lvl w:ilvl="4" w:tplc="04150003" w:tentative="1">
      <w:start w:val="1"/>
      <w:numFmt w:val="bullet"/>
      <w:lvlText w:val="o"/>
      <w:lvlJc w:val="left"/>
      <w:pPr>
        <w:ind w:left="4025" w:hanging="360"/>
      </w:pPr>
      <w:rPr>
        <w:rFonts w:ascii="Courier New" w:hAnsi="Courier New" w:cs="Courier New" w:hint="default"/>
      </w:rPr>
    </w:lvl>
    <w:lvl w:ilvl="5" w:tplc="04150005" w:tentative="1">
      <w:start w:val="1"/>
      <w:numFmt w:val="bullet"/>
      <w:lvlText w:val=""/>
      <w:lvlJc w:val="left"/>
      <w:pPr>
        <w:ind w:left="4745" w:hanging="360"/>
      </w:pPr>
      <w:rPr>
        <w:rFonts w:ascii="Wingdings" w:hAnsi="Wingdings" w:hint="default"/>
      </w:rPr>
    </w:lvl>
    <w:lvl w:ilvl="6" w:tplc="04150001" w:tentative="1">
      <w:start w:val="1"/>
      <w:numFmt w:val="bullet"/>
      <w:lvlText w:val=""/>
      <w:lvlJc w:val="left"/>
      <w:pPr>
        <w:ind w:left="5465" w:hanging="360"/>
      </w:pPr>
      <w:rPr>
        <w:rFonts w:ascii="Symbol" w:hAnsi="Symbol" w:hint="default"/>
      </w:rPr>
    </w:lvl>
    <w:lvl w:ilvl="7" w:tplc="04150003" w:tentative="1">
      <w:start w:val="1"/>
      <w:numFmt w:val="bullet"/>
      <w:lvlText w:val="o"/>
      <w:lvlJc w:val="left"/>
      <w:pPr>
        <w:ind w:left="6185" w:hanging="360"/>
      </w:pPr>
      <w:rPr>
        <w:rFonts w:ascii="Courier New" w:hAnsi="Courier New" w:cs="Courier New" w:hint="default"/>
      </w:rPr>
    </w:lvl>
    <w:lvl w:ilvl="8" w:tplc="04150005" w:tentative="1">
      <w:start w:val="1"/>
      <w:numFmt w:val="bullet"/>
      <w:lvlText w:val=""/>
      <w:lvlJc w:val="left"/>
      <w:pPr>
        <w:ind w:left="6905" w:hanging="360"/>
      </w:pPr>
      <w:rPr>
        <w:rFonts w:ascii="Wingdings" w:hAnsi="Wingdings" w:hint="default"/>
      </w:rPr>
    </w:lvl>
  </w:abstractNum>
  <w:abstractNum w:abstractNumId="25" w15:restartNumberingAfterBreak="0">
    <w:nsid w:val="4641623C"/>
    <w:multiLevelType w:val="hybridMultilevel"/>
    <w:tmpl w:val="DA441894"/>
    <w:lvl w:ilvl="0" w:tplc="451808A8">
      <w:start w:val="1"/>
      <w:numFmt w:val="lowerLetter"/>
      <w:lvlText w:val="%1)"/>
      <w:lvlJc w:val="left"/>
      <w:pPr>
        <w:ind w:left="720" w:hanging="360"/>
      </w:pPr>
    </w:lvl>
    <w:lvl w:ilvl="1" w:tplc="7A745552">
      <w:start w:val="1"/>
      <w:numFmt w:val="lowerLetter"/>
      <w:lvlText w:val="%2)"/>
      <w:lvlJc w:val="left"/>
      <w:pPr>
        <w:ind w:left="720" w:hanging="360"/>
      </w:pPr>
    </w:lvl>
    <w:lvl w:ilvl="2" w:tplc="8EF28004">
      <w:start w:val="1"/>
      <w:numFmt w:val="lowerLetter"/>
      <w:lvlText w:val="%3)"/>
      <w:lvlJc w:val="left"/>
      <w:pPr>
        <w:ind w:left="720" w:hanging="360"/>
      </w:pPr>
    </w:lvl>
    <w:lvl w:ilvl="3" w:tplc="90D4B690">
      <w:start w:val="1"/>
      <w:numFmt w:val="lowerLetter"/>
      <w:lvlText w:val="%4)"/>
      <w:lvlJc w:val="left"/>
      <w:pPr>
        <w:ind w:left="720" w:hanging="360"/>
      </w:pPr>
    </w:lvl>
    <w:lvl w:ilvl="4" w:tplc="22545274">
      <w:start w:val="1"/>
      <w:numFmt w:val="lowerLetter"/>
      <w:lvlText w:val="%5)"/>
      <w:lvlJc w:val="left"/>
      <w:pPr>
        <w:ind w:left="720" w:hanging="360"/>
      </w:pPr>
    </w:lvl>
    <w:lvl w:ilvl="5" w:tplc="A168A952">
      <w:start w:val="1"/>
      <w:numFmt w:val="lowerLetter"/>
      <w:lvlText w:val="%6)"/>
      <w:lvlJc w:val="left"/>
      <w:pPr>
        <w:ind w:left="720" w:hanging="360"/>
      </w:pPr>
    </w:lvl>
    <w:lvl w:ilvl="6" w:tplc="59988634">
      <w:start w:val="1"/>
      <w:numFmt w:val="lowerLetter"/>
      <w:lvlText w:val="%7)"/>
      <w:lvlJc w:val="left"/>
      <w:pPr>
        <w:ind w:left="720" w:hanging="360"/>
      </w:pPr>
    </w:lvl>
    <w:lvl w:ilvl="7" w:tplc="FDD21468">
      <w:start w:val="1"/>
      <w:numFmt w:val="lowerLetter"/>
      <w:lvlText w:val="%8)"/>
      <w:lvlJc w:val="left"/>
      <w:pPr>
        <w:ind w:left="720" w:hanging="360"/>
      </w:pPr>
    </w:lvl>
    <w:lvl w:ilvl="8" w:tplc="4A04EF28">
      <w:start w:val="1"/>
      <w:numFmt w:val="lowerLetter"/>
      <w:lvlText w:val="%9)"/>
      <w:lvlJc w:val="left"/>
      <w:pPr>
        <w:ind w:left="720" w:hanging="360"/>
      </w:pPr>
    </w:lvl>
  </w:abstractNum>
  <w:abstractNum w:abstractNumId="26" w15:restartNumberingAfterBreak="0">
    <w:nsid w:val="478C1C71"/>
    <w:multiLevelType w:val="hybridMultilevel"/>
    <w:tmpl w:val="F11EB8EE"/>
    <w:lvl w:ilvl="0" w:tplc="16DEABC2">
      <w:start w:val="1"/>
      <w:numFmt w:val="decimal"/>
      <w:lvlText w:val="%1."/>
      <w:lvlJc w:val="left"/>
      <w:pPr>
        <w:ind w:left="928" w:hanging="360"/>
      </w:pPr>
      <w:rPr>
        <w:rFonts w:ascii="Arial" w:eastAsia="Times New Roman" w:hAnsi="Arial" w:cs="Arial"/>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47DE4374"/>
    <w:multiLevelType w:val="hybridMultilevel"/>
    <w:tmpl w:val="BFB2B17A"/>
    <w:lvl w:ilvl="0" w:tplc="4C0AABA6">
      <w:start w:val="1"/>
      <w:numFmt w:val="lowerLetter"/>
      <w:lvlText w:val="%1)"/>
      <w:lvlJc w:val="left"/>
      <w:pPr>
        <w:ind w:left="786" w:hanging="360"/>
      </w:pPr>
      <w:rPr>
        <w:rFonts w:ascii="Arial" w:eastAsia="Aptos" w:hAnsi="Arial" w:cs="Arial" w:hint="default"/>
        <w:sz w:val="24"/>
        <w:szCs w:val="24"/>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8" w15:restartNumberingAfterBreak="0">
    <w:nsid w:val="49231951"/>
    <w:multiLevelType w:val="hybridMultilevel"/>
    <w:tmpl w:val="040489B6"/>
    <w:lvl w:ilvl="0" w:tplc="04150017">
      <w:start w:val="1"/>
      <w:numFmt w:val="lowerLetter"/>
      <w:lvlText w:val="%1)"/>
      <w:lvlJc w:val="left"/>
      <w:pPr>
        <w:ind w:left="720" w:hanging="360"/>
      </w:pPr>
    </w:lvl>
    <w:lvl w:ilvl="1" w:tplc="04150017">
      <w:start w:val="1"/>
      <w:numFmt w:val="lowerLetter"/>
      <w:lvlText w:val="%2)"/>
      <w:lvlJc w:val="left"/>
      <w:pPr>
        <w:ind w:left="72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496310B9"/>
    <w:multiLevelType w:val="hybridMultilevel"/>
    <w:tmpl w:val="30823A7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4A7E0C27"/>
    <w:multiLevelType w:val="hybridMultilevel"/>
    <w:tmpl w:val="8BEEC4A6"/>
    <w:lvl w:ilvl="0" w:tplc="A63E1CC2">
      <w:start w:val="1"/>
      <w:numFmt w:val="decimal"/>
      <w:lvlText w:val="%1."/>
      <w:lvlJc w:val="left"/>
      <w:pPr>
        <w:ind w:left="720" w:hanging="360"/>
      </w:pPr>
      <w:rPr>
        <w:rFonts w:hint="default"/>
        <w:b w:val="0"/>
        <w:bCs w:val="0"/>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4C872882"/>
    <w:multiLevelType w:val="hybridMultilevel"/>
    <w:tmpl w:val="8342E854"/>
    <w:lvl w:ilvl="0" w:tplc="0415000F">
      <w:start w:val="1"/>
      <w:numFmt w:val="decimal"/>
      <w:lvlText w:val="%1."/>
      <w:lvlJc w:val="left"/>
      <w:pPr>
        <w:ind w:left="720" w:hanging="360"/>
      </w:pPr>
      <w:rPr>
        <w:rFonts w:hint="default"/>
      </w:rPr>
    </w:lvl>
    <w:lvl w:ilvl="1" w:tplc="8A184D14">
      <w:start w:val="1"/>
      <w:numFmt w:val="decimal"/>
      <w:lvlText w:val="%2."/>
      <w:lvlJc w:val="left"/>
      <w:pPr>
        <w:ind w:left="1440" w:hanging="360"/>
      </w:pPr>
      <w:rPr>
        <w:rFonts w:hint="default"/>
      </w:rPr>
    </w:lvl>
    <w:lvl w:ilvl="2" w:tplc="BD60C022">
      <w:start w:val="1"/>
      <w:numFmt w:val="lowerLetter"/>
      <w:lvlText w:val="%3)"/>
      <w:lvlJc w:val="left"/>
      <w:pPr>
        <w:ind w:left="720" w:hanging="360"/>
      </w:pPr>
      <w:rPr>
        <w:color w:val="000000" w:themeColor="text1"/>
      </w:rPr>
    </w:lvl>
    <w:lvl w:ilvl="3" w:tplc="0415000F">
      <w:start w:val="1"/>
      <w:numFmt w:val="decimal"/>
      <w:lvlText w:val="%4."/>
      <w:lvlJc w:val="left"/>
      <w:pPr>
        <w:ind w:left="720" w:hanging="360"/>
      </w:p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52D74C47"/>
    <w:multiLevelType w:val="hybridMultilevel"/>
    <w:tmpl w:val="05B0AAAC"/>
    <w:lvl w:ilvl="0" w:tplc="205850A8">
      <w:start w:val="1"/>
      <w:numFmt w:val="lowerLetter"/>
      <w:lvlText w:val="%1)"/>
      <w:lvlJc w:val="left"/>
      <w:pPr>
        <w:ind w:left="720" w:hanging="360"/>
      </w:pPr>
    </w:lvl>
    <w:lvl w:ilvl="1" w:tplc="AE3CBCD2">
      <w:start w:val="1"/>
      <w:numFmt w:val="lowerLetter"/>
      <w:lvlText w:val="%2)"/>
      <w:lvlJc w:val="left"/>
      <w:pPr>
        <w:ind w:left="720" w:hanging="360"/>
      </w:pPr>
    </w:lvl>
    <w:lvl w:ilvl="2" w:tplc="74961006">
      <w:start w:val="1"/>
      <w:numFmt w:val="lowerLetter"/>
      <w:lvlText w:val="%3)"/>
      <w:lvlJc w:val="left"/>
      <w:pPr>
        <w:ind w:left="720" w:hanging="360"/>
      </w:pPr>
    </w:lvl>
    <w:lvl w:ilvl="3" w:tplc="2486B158">
      <w:start w:val="1"/>
      <w:numFmt w:val="lowerLetter"/>
      <w:lvlText w:val="%4)"/>
      <w:lvlJc w:val="left"/>
      <w:pPr>
        <w:ind w:left="720" w:hanging="360"/>
      </w:pPr>
    </w:lvl>
    <w:lvl w:ilvl="4" w:tplc="F19C7172">
      <w:start w:val="1"/>
      <w:numFmt w:val="lowerLetter"/>
      <w:lvlText w:val="%5)"/>
      <w:lvlJc w:val="left"/>
      <w:pPr>
        <w:ind w:left="720" w:hanging="360"/>
      </w:pPr>
    </w:lvl>
    <w:lvl w:ilvl="5" w:tplc="80A4826E">
      <w:start w:val="1"/>
      <w:numFmt w:val="lowerLetter"/>
      <w:lvlText w:val="%6)"/>
      <w:lvlJc w:val="left"/>
      <w:pPr>
        <w:ind w:left="720" w:hanging="360"/>
      </w:pPr>
    </w:lvl>
    <w:lvl w:ilvl="6" w:tplc="1BF4BE70">
      <w:start w:val="1"/>
      <w:numFmt w:val="lowerLetter"/>
      <w:lvlText w:val="%7)"/>
      <w:lvlJc w:val="left"/>
      <w:pPr>
        <w:ind w:left="720" w:hanging="360"/>
      </w:pPr>
    </w:lvl>
    <w:lvl w:ilvl="7" w:tplc="58E0DD22">
      <w:start w:val="1"/>
      <w:numFmt w:val="lowerLetter"/>
      <w:lvlText w:val="%8)"/>
      <w:lvlJc w:val="left"/>
      <w:pPr>
        <w:ind w:left="720" w:hanging="360"/>
      </w:pPr>
    </w:lvl>
    <w:lvl w:ilvl="8" w:tplc="0EFC1CBE">
      <w:start w:val="1"/>
      <w:numFmt w:val="lowerLetter"/>
      <w:lvlText w:val="%9)"/>
      <w:lvlJc w:val="left"/>
      <w:pPr>
        <w:ind w:left="720" w:hanging="360"/>
      </w:pPr>
    </w:lvl>
  </w:abstractNum>
  <w:abstractNum w:abstractNumId="33" w15:restartNumberingAfterBreak="0">
    <w:nsid w:val="5688617F"/>
    <w:multiLevelType w:val="hybridMultilevel"/>
    <w:tmpl w:val="0B3C7C48"/>
    <w:lvl w:ilvl="0" w:tplc="0415000D">
      <w:start w:val="1"/>
      <w:numFmt w:val="bullet"/>
      <w:lvlText w:val=""/>
      <w:lvlJc w:val="left"/>
      <w:pPr>
        <w:ind w:left="732" w:hanging="360"/>
      </w:pPr>
      <w:rPr>
        <w:rFonts w:ascii="Wingdings" w:hAnsi="Wingdings" w:hint="default"/>
      </w:rPr>
    </w:lvl>
    <w:lvl w:ilvl="1" w:tplc="04150003" w:tentative="1">
      <w:start w:val="1"/>
      <w:numFmt w:val="bullet"/>
      <w:lvlText w:val="o"/>
      <w:lvlJc w:val="left"/>
      <w:pPr>
        <w:ind w:left="1452" w:hanging="360"/>
      </w:pPr>
      <w:rPr>
        <w:rFonts w:ascii="Courier New" w:hAnsi="Courier New" w:cs="Courier New" w:hint="default"/>
      </w:rPr>
    </w:lvl>
    <w:lvl w:ilvl="2" w:tplc="04150005" w:tentative="1">
      <w:start w:val="1"/>
      <w:numFmt w:val="bullet"/>
      <w:lvlText w:val=""/>
      <w:lvlJc w:val="left"/>
      <w:pPr>
        <w:ind w:left="2172" w:hanging="360"/>
      </w:pPr>
      <w:rPr>
        <w:rFonts w:ascii="Wingdings" w:hAnsi="Wingdings" w:hint="default"/>
      </w:rPr>
    </w:lvl>
    <w:lvl w:ilvl="3" w:tplc="04150001" w:tentative="1">
      <w:start w:val="1"/>
      <w:numFmt w:val="bullet"/>
      <w:lvlText w:val=""/>
      <w:lvlJc w:val="left"/>
      <w:pPr>
        <w:ind w:left="2892" w:hanging="360"/>
      </w:pPr>
      <w:rPr>
        <w:rFonts w:ascii="Symbol" w:hAnsi="Symbol" w:hint="default"/>
      </w:rPr>
    </w:lvl>
    <w:lvl w:ilvl="4" w:tplc="04150003" w:tentative="1">
      <w:start w:val="1"/>
      <w:numFmt w:val="bullet"/>
      <w:lvlText w:val="o"/>
      <w:lvlJc w:val="left"/>
      <w:pPr>
        <w:ind w:left="3612" w:hanging="360"/>
      </w:pPr>
      <w:rPr>
        <w:rFonts w:ascii="Courier New" w:hAnsi="Courier New" w:cs="Courier New" w:hint="default"/>
      </w:rPr>
    </w:lvl>
    <w:lvl w:ilvl="5" w:tplc="04150005" w:tentative="1">
      <w:start w:val="1"/>
      <w:numFmt w:val="bullet"/>
      <w:lvlText w:val=""/>
      <w:lvlJc w:val="left"/>
      <w:pPr>
        <w:ind w:left="4332" w:hanging="360"/>
      </w:pPr>
      <w:rPr>
        <w:rFonts w:ascii="Wingdings" w:hAnsi="Wingdings" w:hint="default"/>
      </w:rPr>
    </w:lvl>
    <w:lvl w:ilvl="6" w:tplc="04150001" w:tentative="1">
      <w:start w:val="1"/>
      <w:numFmt w:val="bullet"/>
      <w:lvlText w:val=""/>
      <w:lvlJc w:val="left"/>
      <w:pPr>
        <w:ind w:left="5052" w:hanging="360"/>
      </w:pPr>
      <w:rPr>
        <w:rFonts w:ascii="Symbol" w:hAnsi="Symbol" w:hint="default"/>
      </w:rPr>
    </w:lvl>
    <w:lvl w:ilvl="7" w:tplc="04150003" w:tentative="1">
      <w:start w:val="1"/>
      <w:numFmt w:val="bullet"/>
      <w:lvlText w:val="o"/>
      <w:lvlJc w:val="left"/>
      <w:pPr>
        <w:ind w:left="5772" w:hanging="360"/>
      </w:pPr>
      <w:rPr>
        <w:rFonts w:ascii="Courier New" w:hAnsi="Courier New" w:cs="Courier New" w:hint="default"/>
      </w:rPr>
    </w:lvl>
    <w:lvl w:ilvl="8" w:tplc="04150005" w:tentative="1">
      <w:start w:val="1"/>
      <w:numFmt w:val="bullet"/>
      <w:lvlText w:val=""/>
      <w:lvlJc w:val="left"/>
      <w:pPr>
        <w:ind w:left="6492" w:hanging="360"/>
      </w:pPr>
      <w:rPr>
        <w:rFonts w:ascii="Wingdings" w:hAnsi="Wingdings" w:hint="default"/>
      </w:rPr>
    </w:lvl>
  </w:abstractNum>
  <w:abstractNum w:abstractNumId="34" w15:restartNumberingAfterBreak="0">
    <w:nsid w:val="58446553"/>
    <w:multiLevelType w:val="hybridMultilevel"/>
    <w:tmpl w:val="BF747C92"/>
    <w:lvl w:ilvl="0" w:tplc="0415000D">
      <w:start w:val="1"/>
      <w:numFmt w:val="bullet"/>
      <w:lvlText w:val=""/>
      <w:lvlJc w:val="left"/>
      <w:pPr>
        <w:ind w:left="1145" w:hanging="360"/>
      </w:pPr>
      <w:rPr>
        <w:rFonts w:ascii="Wingdings" w:hAnsi="Wingdings" w:hint="default"/>
      </w:rPr>
    </w:lvl>
    <w:lvl w:ilvl="1" w:tplc="04150003" w:tentative="1">
      <w:start w:val="1"/>
      <w:numFmt w:val="bullet"/>
      <w:lvlText w:val="o"/>
      <w:lvlJc w:val="left"/>
      <w:pPr>
        <w:ind w:left="1865" w:hanging="360"/>
      </w:pPr>
      <w:rPr>
        <w:rFonts w:ascii="Courier New" w:hAnsi="Courier New" w:cs="Courier New" w:hint="default"/>
      </w:rPr>
    </w:lvl>
    <w:lvl w:ilvl="2" w:tplc="04150005" w:tentative="1">
      <w:start w:val="1"/>
      <w:numFmt w:val="bullet"/>
      <w:lvlText w:val=""/>
      <w:lvlJc w:val="left"/>
      <w:pPr>
        <w:ind w:left="2585" w:hanging="360"/>
      </w:pPr>
      <w:rPr>
        <w:rFonts w:ascii="Wingdings" w:hAnsi="Wingdings" w:hint="default"/>
      </w:rPr>
    </w:lvl>
    <w:lvl w:ilvl="3" w:tplc="04150001" w:tentative="1">
      <w:start w:val="1"/>
      <w:numFmt w:val="bullet"/>
      <w:lvlText w:val=""/>
      <w:lvlJc w:val="left"/>
      <w:pPr>
        <w:ind w:left="3305" w:hanging="360"/>
      </w:pPr>
      <w:rPr>
        <w:rFonts w:ascii="Symbol" w:hAnsi="Symbol" w:hint="default"/>
      </w:rPr>
    </w:lvl>
    <w:lvl w:ilvl="4" w:tplc="04150003" w:tentative="1">
      <w:start w:val="1"/>
      <w:numFmt w:val="bullet"/>
      <w:lvlText w:val="o"/>
      <w:lvlJc w:val="left"/>
      <w:pPr>
        <w:ind w:left="4025" w:hanging="360"/>
      </w:pPr>
      <w:rPr>
        <w:rFonts w:ascii="Courier New" w:hAnsi="Courier New" w:cs="Courier New" w:hint="default"/>
      </w:rPr>
    </w:lvl>
    <w:lvl w:ilvl="5" w:tplc="04150005" w:tentative="1">
      <w:start w:val="1"/>
      <w:numFmt w:val="bullet"/>
      <w:lvlText w:val=""/>
      <w:lvlJc w:val="left"/>
      <w:pPr>
        <w:ind w:left="4745" w:hanging="360"/>
      </w:pPr>
      <w:rPr>
        <w:rFonts w:ascii="Wingdings" w:hAnsi="Wingdings" w:hint="default"/>
      </w:rPr>
    </w:lvl>
    <w:lvl w:ilvl="6" w:tplc="04150001" w:tentative="1">
      <w:start w:val="1"/>
      <w:numFmt w:val="bullet"/>
      <w:lvlText w:val=""/>
      <w:lvlJc w:val="left"/>
      <w:pPr>
        <w:ind w:left="5465" w:hanging="360"/>
      </w:pPr>
      <w:rPr>
        <w:rFonts w:ascii="Symbol" w:hAnsi="Symbol" w:hint="default"/>
      </w:rPr>
    </w:lvl>
    <w:lvl w:ilvl="7" w:tplc="04150003" w:tentative="1">
      <w:start w:val="1"/>
      <w:numFmt w:val="bullet"/>
      <w:lvlText w:val="o"/>
      <w:lvlJc w:val="left"/>
      <w:pPr>
        <w:ind w:left="6185" w:hanging="360"/>
      </w:pPr>
      <w:rPr>
        <w:rFonts w:ascii="Courier New" w:hAnsi="Courier New" w:cs="Courier New" w:hint="default"/>
      </w:rPr>
    </w:lvl>
    <w:lvl w:ilvl="8" w:tplc="04150005" w:tentative="1">
      <w:start w:val="1"/>
      <w:numFmt w:val="bullet"/>
      <w:lvlText w:val=""/>
      <w:lvlJc w:val="left"/>
      <w:pPr>
        <w:ind w:left="6905" w:hanging="360"/>
      </w:pPr>
      <w:rPr>
        <w:rFonts w:ascii="Wingdings" w:hAnsi="Wingdings" w:hint="default"/>
      </w:rPr>
    </w:lvl>
  </w:abstractNum>
  <w:abstractNum w:abstractNumId="35" w15:restartNumberingAfterBreak="0">
    <w:nsid w:val="5B0E629C"/>
    <w:multiLevelType w:val="multilevel"/>
    <w:tmpl w:val="3594D596"/>
    <w:lvl w:ilvl="0">
      <w:start w:val="1"/>
      <w:numFmt w:val="lowerLetter"/>
      <w:lvlText w:val="%1)"/>
      <w:lvlJc w:val="left"/>
      <w:pPr>
        <w:tabs>
          <w:tab w:val="num" w:pos="720"/>
        </w:tabs>
        <w:ind w:left="720" w:hanging="360"/>
      </w:pPr>
      <w:rPr>
        <w:rFonts w:hint="default"/>
        <w:sz w:val="24"/>
        <w:szCs w:val="24"/>
      </w:rPr>
    </w:lvl>
    <w:lvl w:ilvl="1">
      <w:start w:val="1"/>
      <w:numFmt w:val="lowerLetter"/>
      <w:lvlText w:val="%2)"/>
      <w:lvlJc w:val="left"/>
      <w:pPr>
        <w:ind w:left="1440" w:hanging="360"/>
      </w:pPr>
      <w:rPr>
        <w:rFonts w:hint="default"/>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07E1441"/>
    <w:multiLevelType w:val="hybridMultilevel"/>
    <w:tmpl w:val="1A8A6916"/>
    <w:lvl w:ilvl="0" w:tplc="04150017">
      <w:start w:val="1"/>
      <w:numFmt w:val="lowerLetter"/>
      <w:lvlText w:val="%1)"/>
      <w:lvlJc w:val="left"/>
      <w:pPr>
        <w:ind w:left="1004" w:hanging="360"/>
      </w:pPr>
      <w:rPr>
        <w:rFonts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37" w15:restartNumberingAfterBreak="0">
    <w:nsid w:val="62C84BAE"/>
    <w:multiLevelType w:val="hybridMultilevel"/>
    <w:tmpl w:val="2D6A897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63952822"/>
    <w:multiLevelType w:val="hybridMultilevel"/>
    <w:tmpl w:val="CB60CB7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9" w15:restartNumberingAfterBreak="0">
    <w:nsid w:val="64EA285F"/>
    <w:multiLevelType w:val="hybridMultilevel"/>
    <w:tmpl w:val="E68C4B4C"/>
    <w:lvl w:ilvl="0" w:tplc="0415000D">
      <w:start w:val="1"/>
      <w:numFmt w:val="bullet"/>
      <w:lvlText w:val=""/>
      <w:lvlJc w:val="left"/>
      <w:pPr>
        <w:ind w:left="1446" w:hanging="360"/>
      </w:pPr>
      <w:rPr>
        <w:rFonts w:ascii="Wingdings" w:hAnsi="Wingdings" w:hint="default"/>
      </w:rPr>
    </w:lvl>
    <w:lvl w:ilvl="1" w:tplc="04150003" w:tentative="1">
      <w:start w:val="1"/>
      <w:numFmt w:val="bullet"/>
      <w:lvlText w:val="o"/>
      <w:lvlJc w:val="left"/>
      <w:pPr>
        <w:ind w:left="2166" w:hanging="360"/>
      </w:pPr>
      <w:rPr>
        <w:rFonts w:ascii="Courier New" w:hAnsi="Courier New" w:cs="Courier New" w:hint="default"/>
      </w:rPr>
    </w:lvl>
    <w:lvl w:ilvl="2" w:tplc="04150005" w:tentative="1">
      <w:start w:val="1"/>
      <w:numFmt w:val="bullet"/>
      <w:lvlText w:val=""/>
      <w:lvlJc w:val="left"/>
      <w:pPr>
        <w:ind w:left="2886" w:hanging="360"/>
      </w:pPr>
      <w:rPr>
        <w:rFonts w:ascii="Wingdings" w:hAnsi="Wingdings" w:hint="default"/>
      </w:rPr>
    </w:lvl>
    <w:lvl w:ilvl="3" w:tplc="04150001" w:tentative="1">
      <w:start w:val="1"/>
      <w:numFmt w:val="bullet"/>
      <w:lvlText w:val=""/>
      <w:lvlJc w:val="left"/>
      <w:pPr>
        <w:ind w:left="3606" w:hanging="360"/>
      </w:pPr>
      <w:rPr>
        <w:rFonts w:ascii="Symbol" w:hAnsi="Symbol" w:hint="default"/>
      </w:rPr>
    </w:lvl>
    <w:lvl w:ilvl="4" w:tplc="04150003" w:tentative="1">
      <w:start w:val="1"/>
      <w:numFmt w:val="bullet"/>
      <w:lvlText w:val="o"/>
      <w:lvlJc w:val="left"/>
      <w:pPr>
        <w:ind w:left="4326" w:hanging="360"/>
      </w:pPr>
      <w:rPr>
        <w:rFonts w:ascii="Courier New" w:hAnsi="Courier New" w:cs="Courier New" w:hint="default"/>
      </w:rPr>
    </w:lvl>
    <w:lvl w:ilvl="5" w:tplc="04150005" w:tentative="1">
      <w:start w:val="1"/>
      <w:numFmt w:val="bullet"/>
      <w:lvlText w:val=""/>
      <w:lvlJc w:val="left"/>
      <w:pPr>
        <w:ind w:left="5046" w:hanging="360"/>
      </w:pPr>
      <w:rPr>
        <w:rFonts w:ascii="Wingdings" w:hAnsi="Wingdings" w:hint="default"/>
      </w:rPr>
    </w:lvl>
    <w:lvl w:ilvl="6" w:tplc="04150001" w:tentative="1">
      <w:start w:val="1"/>
      <w:numFmt w:val="bullet"/>
      <w:lvlText w:val=""/>
      <w:lvlJc w:val="left"/>
      <w:pPr>
        <w:ind w:left="5766" w:hanging="360"/>
      </w:pPr>
      <w:rPr>
        <w:rFonts w:ascii="Symbol" w:hAnsi="Symbol" w:hint="default"/>
      </w:rPr>
    </w:lvl>
    <w:lvl w:ilvl="7" w:tplc="04150003" w:tentative="1">
      <w:start w:val="1"/>
      <w:numFmt w:val="bullet"/>
      <w:lvlText w:val="o"/>
      <w:lvlJc w:val="left"/>
      <w:pPr>
        <w:ind w:left="6486" w:hanging="360"/>
      </w:pPr>
      <w:rPr>
        <w:rFonts w:ascii="Courier New" w:hAnsi="Courier New" w:cs="Courier New" w:hint="default"/>
      </w:rPr>
    </w:lvl>
    <w:lvl w:ilvl="8" w:tplc="04150005" w:tentative="1">
      <w:start w:val="1"/>
      <w:numFmt w:val="bullet"/>
      <w:lvlText w:val=""/>
      <w:lvlJc w:val="left"/>
      <w:pPr>
        <w:ind w:left="7206" w:hanging="360"/>
      </w:pPr>
      <w:rPr>
        <w:rFonts w:ascii="Wingdings" w:hAnsi="Wingdings" w:hint="default"/>
      </w:rPr>
    </w:lvl>
  </w:abstractNum>
  <w:abstractNum w:abstractNumId="40" w15:restartNumberingAfterBreak="0">
    <w:nsid w:val="66C609AA"/>
    <w:multiLevelType w:val="hybridMultilevel"/>
    <w:tmpl w:val="E02ED9AA"/>
    <w:lvl w:ilvl="0" w:tplc="EAEE59CE">
      <w:start w:val="4"/>
      <w:numFmt w:val="upperRoman"/>
      <w:lvlText w:val="%1."/>
      <w:lvlJc w:val="right"/>
      <w:pPr>
        <w:ind w:left="10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6B793F80"/>
    <w:multiLevelType w:val="hybridMultilevel"/>
    <w:tmpl w:val="79C60056"/>
    <w:lvl w:ilvl="0" w:tplc="46FCA118">
      <w:start w:val="1"/>
      <w:numFmt w:val="upperRoman"/>
      <w:pStyle w:val="Heading1"/>
      <w:lvlText w:val="%1."/>
      <w:lvlJc w:val="left"/>
      <w:pPr>
        <w:ind w:left="1080" w:hanging="72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6DF17701"/>
    <w:multiLevelType w:val="hybridMultilevel"/>
    <w:tmpl w:val="67407980"/>
    <w:lvl w:ilvl="0" w:tplc="A0EC21CE">
      <w:start w:val="1"/>
      <w:numFmt w:val="lowerLetter"/>
      <w:lvlText w:val="%1)"/>
      <w:lvlJc w:val="left"/>
      <w:pPr>
        <w:ind w:left="720" w:hanging="360"/>
      </w:pPr>
    </w:lvl>
    <w:lvl w:ilvl="1" w:tplc="4404B398">
      <w:start w:val="1"/>
      <w:numFmt w:val="lowerLetter"/>
      <w:lvlText w:val="%2)"/>
      <w:lvlJc w:val="left"/>
      <w:pPr>
        <w:ind w:left="720" w:hanging="360"/>
      </w:pPr>
    </w:lvl>
    <w:lvl w:ilvl="2" w:tplc="3FF066B4">
      <w:start w:val="1"/>
      <w:numFmt w:val="lowerLetter"/>
      <w:lvlText w:val="%3)"/>
      <w:lvlJc w:val="left"/>
      <w:pPr>
        <w:ind w:left="720" w:hanging="360"/>
      </w:pPr>
    </w:lvl>
    <w:lvl w:ilvl="3" w:tplc="9B5C9C8A">
      <w:start w:val="1"/>
      <w:numFmt w:val="lowerLetter"/>
      <w:lvlText w:val="%4)"/>
      <w:lvlJc w:val="left"/>
      <w:pPr>
        <w:ind w:left="720" w:hanging="360"/>
      </w:pPr>
    </w:lvl>
    <w:lvl w:ilvl="4" w:tplc="FB8E3F2A">
      <w:start w:val="1"/>
      <w:numFmt w:val="lowerLetter"/>
      <w:lvlText w:val="%5)"/>
      <w:lvlJc w:val="left"/>
      <w:pPr>
        <w:ind w:left="720" w:hanging="360"/>
      </w:pPr>
    </w:lvl>
    <w:lvl w:ilvl="5" w:tplc="86807EAE">
      <w:start w:val="1"/>
      <w:numFmt w:val="lowerLetter"/>
      <w:lvlText w:val="%6)"/>
      <w:lvlJc w:val="left"/>
      <w:pPr>
        <w:ind w:left="720" w:hanging="360"/>
      </w:pPr>
    </w:lvl>
    <w:lvl w:ilvl="6" w:tplc="757EFA4C">
      <w:start w:val="1"/>
      <w:numFmt w:val="lowerLetter"/>
      <w:lvlText w:val="%7)"/>
      <w:lvlJc w:val="left"/>
      <w:pPr>
        <w:ind w:left="720" w:hanging="360"/>
      </w:pPr>
    </w:lvl>
    <w:lvl w:ilvl="7" w:tplc="E8A24C6E">
      <w:start w:val="1"/>
      <w:numFmt w:val="lowerLetter"/>
      <w:lvlText w:val="%8)"/>
      <w:lvlJc w:val="left"/>
      <w:pPr>
        <w:ind w:left="720" w:hanging="360"/>
      </w:pPr>
    </w:lvl>
    <w:lvl w:ilvl="8" w:tplc="A650C5AC">
      <w:start w:val="1"/>
      <w:numFmt w:val="lowerLetter"/>
      <w:lvlText w:val="%9)"/>
      <w:lvlJc w:val="left"/>
      <w:pPr>
        <w:ind w:left="720" w:hanging="360"/>
      </w:pPr>
    </w:lvl>
  </w:abstractNum>
  <w:abstractNum w:abstractNumId="43" w15:restartNumberingAfterBreak="0">
    <w:nsid w:val="6FFD079C"/>
    <w:multiLevelType w:val="hybridMultilevel"/>
    <w:tmpl w:val="3A3692C0"/>
    <w:lvl w:ilvl="0" w:tplc="04150001">
      <w:start w:val="1"/>
      <w:numFmt w:val="bullet"/>
      <w:lvlText w:val=""/>
      <w:lvlJc w:val="left"/>
      <w:pPr>
        <w:ind w:left="1145" w:hanging="360"/>
      </w:pPr>
      <w:rPr>
        <w:rFonts w:ascii="Symbol" w:hAnsi="Symbol" w:hint="default"/>
      </w:rPr>
    </w:lvl>
    <w:lvl w:ilvl="1" w:tplc="04150003" w:tentative="1">
      <w:start w:val="1"/>
      <w:numFmt w:val="bullet"/>
      <w:lvlText w:val="o"/>
      <w:lvlJc w:val="left"/>
      <w:pPr>
        <w:ind w:left="1865" w:hanging="360"/>
      </w:pPr>
      <w:rPr>
        <w:rFonts w:ascii="Courier New" w:hAnsi="Courier New" w:cs="Courier New" w:hint="default"/>
      </w:rPr>
    </w:lvl>
    <w:lvl w:ilvl="2" w:tplc="04150005" w:tentative="1">
      <w:start w:val="1"/>
      <w:numFmt w:val="bullet"/>
      <w:lvlText w:val=""/>
      <w:lvlJc w:val="left"/>
      <w:pPr>
        <w:ind w:left="2585" w:hanging="360"/>
      </w:pPr>
      <w:rPr>
        <w:rFonts w:ascii="Wingdings" w:hAnsi="Wingdings" w:hint="default"/>
      </w:rPr>
    </w:lvl>
    <w:lvl w:ilvl="3" w:tplc="04150001" w:tentative="1">
      <w:start w:val="1"/>
      <w:numFmt w:val="bullet"/>
      <w:lvlText w:val=""/>
      <w:lvlJc w:val="left"/>
      <w:pPr>
        <w:ind w:left="3305" w:hanging="360"/>
      </w:pPr>
      <w:rPr>
        <w:rFonts w:ascii="Symbol" w:hAnsi="Symbol" w:hint="default"/>
      </w:rPr>
    </w:lvl>
    <w:lvl w:ilvl="4" w:tplc="04150003" w:tentative="1">
      <w:start w:val="1"/>
      <w:numFmt w:val="bullet"/>
      <w:lvlText w:val="o"/>
      <w:lvlJc w:val="left"/>
      <w:pPr>
        <w:ind w:left="4025" w:hanging="360"/>
      </w:pPr>
      <w:rPr>
        <w:rFonts w:ascii="Courier New" w:hAnsi="Courier New" w:cs="Courier New" w:hint="default"/>
      </w:rPr>
    </w:lvl>
    <w:lvl w:ilvl="5" w:tplc="04150005" w:tentative="1">
      <w:start w:val="1"/>
      <w:numFmt w:val="bullet"/>
      <w:lvlText w:val=""/>
      <w:lvlJc w:val="left"/>
      <w:pPr>
        <w:ind w:left="4745" w:hanging="360"/>
      </w:pPr>
      <w:rPr>
        <w:rFonts w:ascii="Wingdings" w:hAnsi="Wingdings" w:hint="default"/>
      </w:rPr>
    </w:lvl>
    <w:lvl w:ilvl="6" w:tplc="04150001" w:tentative="1">
      <w:start w:val="1"/>
      <w:numFmt w:val="bullet"/>
      <w:lvlText w:val=""/>
      <w:lvlJc w:val="left"/>
      <w:pPr>
        <w:ind w:left="5465" w:hanging="360"/>
      </w:pPr>
      <w:rPr>
        <w:rFonts w:ascii="Symbol" w:hAnsi="Symbol" w:hint="default"/>
      </w:rPr>
    </w:lvl>
    <w:lvl w:ilvl="7" w:tplc="04150003" w:tentative="1">
      <w:start w:val="1"/>
      <w:numFmt w:val="bullet"/>
      <w:lvlText w:val="o"/>
      <w:lvlJc w:val="left"/>
      <w:pPr>
        <w:ind w:left="6185" w:hanging="360"/>
      </w:pPr>
      <w:rPr>
        <w:rFonts w:ascii="Courier New" w:hAnsi="Courier New" w:cs="Courier New" w:hint="default"/>
      </w:rPr>
    </w:lvl>
    <w:lvl w:ilvl="8" w:tplc="04150005" w:tentative="1">
      <w:start w:val="1"/>
      <w:numFmt w:val="bullet"/>
      <w:lvlText w:val=""/>
      <w:lvlJc w:val="left"/>
      <w:pPr>
        <w:ind w:left="6905" w:hanging="360"/>
      </w:pPr>
      <w:rPr>
        <w:rFonts w:ascii="Wingdings" w:hAnsi="Wingdings" w:hint="default"/>
      </w:rPr>
    </w:lvl>
  </w:abstractNum>
  <w:abstractNum w:abstractNumId="44" w15:restartNumberingAfterBreak="0">
    <w:nsid w:val="75005FF1"/>
    <w:multiLevelType w:val="multilevel"/>
    <w:tmpl w:val="3594D596"/>
    <w:lvl w:ilvl="0">
      <w:start w:val="1"/>
      <w:numFmt w:val="lowerLetter"/>
      <w:lvlText w:val="%1)"/>
      <w:lvlJc w:val="left"/>
      <w:pPr>
        <w:tabs>
          <w:tab w:val="num" w:pos="720"/>
        </w:tabs>
        <w:ind w:left="720" w:hanging="360"/>
      </w:pPr>
      <w:rPr>
        <w:rFonts w:hint="default"/>
        <w:sz w:val="24"/>
        <w:szCs w:val="24"/>
      </w:rPr>
    </w:lvl>
    <w:lvl w:ilvl="1">
      <w:start w:val="1"/>
      <w:numFmt w:val="lowerLetter"/>
      <w:lvlText w:val="%2)"/>
      <w:lvlJc w:val="left"/>
      <w:pPr>
        <w:ind w:left="1440" w:hanging="360"/>
      </w:pPr>
      <w:rPr>
        <w:rFonts w:hint="default"/>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5C9018F"/>
    <w:multiLevelType w:val="hybridMultilevel"/>
    <w:tmpl w:val="18223B5C"/>
    <w:lvl w:ilvl="0" w:tplc="667AB4B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6" w15:restartNumberingAfterBreak="0">
    <w:nsid w:val="77596DE4"/>
    <w:multiLevelType w:val="multilevel"/>
    <w:tmpl w:val="3594D596"/>
    <w:lvl w:ilvl="0">
      <w:start w:val="1"/>
      <w:numFmt w:val="lowerLetter"/>
      <w:lvlText w:val="%1)"/>
      <w:lvlJc w:val="left"/>
      <w:pPr>
        <w:tabs>
          <w:tab w:val="num" w:pos="720"/>
        </w:tabs>
        <w:ind w:left="720" w:hanging="360"/>
      </w:pPr>
      <w:rPr>
        <w:rFonts w:hint="default"/>
        <w:sz w:val="24"/>
        <w:szCs w:val="24"/>
      </w:rPr>
    </w:lvl>
    <w:lvl w:ilvl="1">
      <w:start w:val="1"/>
      <w:numFmt w:val="lowerLetter"/>
      <w:lvlText w:val="%2)"/>
      <w:lvlJc w:val="left"/>
      <w:pPr>
        <w:ind w:left="1440" w:hanging="360"/>
      </w:pPr>
      <w:rPr>
        <w:rFonts w:hint="default"/>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82A37D6"/>
    <w:multiLevelType w:val="hybridMultilevel"/>
    <w:tmpl w:val="AB0EB0BC"/>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8" w15:restartNumberingAfterBreak="0">
    <w:nsid w:val="7875757E"/>
    <w:multiLevelType w:val="hybridMultilevel"/>
    <w:tmpl w:val="ADD674D8"/>
    <w:lvl w:ilvl="0" w:tplc="E29AD414">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9" w15:restartNumberingAfterBreak="0">
    <w:nsid w:val="7876097F"/>
    <w:multiLevelType w:val="hybridMultilevel"/>
    <w:tmpl w:val="D7021EA8"/>
    <w:lvl w:ilvl="0" w:tplc="667AB4B0">
      <w:start w:val="1"/>
      <w:numFmt w:val="bullet"/>
      <w:lvlText w:val=""/>
      <w:lvlJc w:val="left"/>
      <w:pPr>
        <w:ind w:left="723" w:hanging="360"/>
      </w:pPr>
      <w:rPr>
        <w:rFonts w:ascii="Symbol" w:hAnsi="Symbol" w:hint="default"/>
      </w:rPr>
    </w:lvl>
    <w:lvl w:ilvl="1" w:tplc="04150003" w:tentative="1">
      <w:start w:val="1"/>
      <w:numFmt w:val="bullet"/>
      <w:lvlText w:val="o"/>
      <w:lvlJc w:val="left"/>
      <w:pPr>
        <w:ind w:left="1443" w:hanging="360"/>
      </w:pPr>
      <w:rPr>
        <w:rFonts w:ascii="Courier New" w:hAnsi="Courier New" w:cs="Courier New" w:hint="default"/>
      </w:rPr>
    </w:lvl>
    <w:lvl w:ilvl="2" w:tplc="04150005" w:tentative="1">
      <w:start w:val="1"/>
      <w:numFmt w:val="bullet"/>
      <w:lvlText w:val=""/>
      <w:lvlJc w:val="left"/>
      <w:pPr>
        <w:ind w:left="2163" w:hanging="360"/>
      </w:pPr>
      <w:rPr>
        <w:rFonts w:ascii="Wingdings" w:hAnsi="Wingdings" w:hint="default"/>
      </w:rPr>
    </w:lvl>
    <w:lvl w:ilvl="3" w:tplc="04150001" w:tentative="1">
      <w:start w:val="1"/>
      <w:numFmt w:val="bullet"/>
      <w:lvlText w:val=""/>
      <w:lvlJc w:val="left"/>
      <w:pPr>
        <w:ind w:left="2883" w:hanging="360"/>
      </w:pPr>
      <w:rPr>
        <w:rFonts w:ascii="Symbol" w:hAnsi="Symbol" w:hint="default"/>
      </w:rPr>
    </w:lvl>
    <w:lvl w:ilvl="4" w:tplc="04150003" w:tentative="1">
      <w:start w:val="1"/>
      <w:numFmt w:val="bullet"/>
      <w:lvlText w:val="o"/>
      <w:lvlJc w:val="left"/>
      <w:pPr>
        <w:ind w:left="3603" w:hanging="360"/>
      </w:pPr>
      <w:rPr>
        <w:rFonts w:ascii="Courier New" w:hAnsi="Courier New" w:cs="Courier New" w:hint="default"/>
      </w:rPr>
    </w:lvl>
    <w:lvl w:ilvl="5" w:tplc="04150005" w:tentative="1">
      <w:start w:val="1"/>
      <w:numFmt w:val="bullet"/>
      <w:lvlText w:val=""/>
      <w:lvlJc w:val="left"/>
      <w:pPr>
        <w:ind w:left="4323" w:hanging="360"/>
      </w:pPr>
      <w:rPr>
        <w:rFonts w:ascii="Wingdings" w:hAnsi="Wingdings" w:hint="default"/>
      </w:rPr>
    </w:lvl>
    <w:lvl w:ilvl="6" w:tplc="04150001" w:tentative="1">
      <w:start w:val="1"/>
      <w:numFmt w:val="bullet"/>
      <w:lvlText w:val=""/>
      <w:lvlJc w:val="left"/>
      <w:pPr>
        <w:ind w:left="5043" w:hanging="360"/>
      </w:pPr>
      <w:rPr>
        <w:rFonts w:ascii="Symbol" w:hAnsi="Symbol" w:hint="default"/>
      </w:rPr>
    </w:lvl>
    <w:lvl w:ilvl="7" w:tplc="04150003" w:tentative="1">
      <w:start w:val="1"/>
      <w:numFmt w:val="bullet"/>
      <w:lvlText w:val="o"/>
      <w:lvlJc w:val="left"/>
      <w:pPr>
        <w:ind w:left="5763" w:hanging="360"/>
      </w:pPr>
      <w:rPr>
        <w:rFonts w:ascii="Courier New" w:hAnsi="Courier New" w:cs="Courier New" w:hint="default"/>
      </w:rPr>
    </w:lvl>
    <w:lvl w:ilvl="8" w:tplc="04150005" w:tentative="1">
      <w:start w:val="1"/>
      <w:numFmt w:val="bullet"/>
      <w:lvlText w:val=""/>
      <w:lvlJc w:val="left"/>
      <w:pPr>
        <w:ind w:left="6483" w:hanging="360"/>
      </w:pPr>
      <w:rPr>
        <w:rFonts w:ascii="Wingdings" w:hAnsi="Wingdings" w:hint="default"/>
      </w:rPr>
    </w:lvl>
  </w:abstractNum>
  <w:abstractNum w:abstractNumId="50" w15:restartNumberingAfterBreak="0">
    <w:nsid w:val="78D83FCD"/>
    <w:multiLevelType w:val="hybridMultilevel"/>
    <w:tmpl w:val="D9CABFA6"/>
    <w:lvl w:ilvl="0" w:tplc="04150017">
      <w:start w:val="1"/>
      <w:numFmt w:val="lowerLetter"/>
      <w:lvlText w:val="%1)"/>
      <w:lvlJc w:val="left"/>
      <w:pPr>
        <w:ind w:left="786"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7A89226E"/>
    <w:multiLevelType w:val="hybridMultilevel"/>
    <w:tmpl w:val="0AFCDC96"/>
    <w:lvl w:ilvl="0" w:tplc="E286F024">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7F8B413C"/>
    <w:multiLevelType w:val="hybridMultilevel"/>
    <w:tmpl w:val="D55223D8"/>
    <w:lvl w:ilvl="0" w:tplc="5F0CDD48">
      <w:start w:val="1"/>
      <w:numFmt w:val="decimal"/>
      <w:lvlText w:val="%1."/>
      <w:lvlJc w:val="left"/>
      <w:pPr>
        <w:ind w:left="720" w:hanging="360"/>
      </w:pPr>
      <w:rPr>
        <w:rFonts w:ascii="Arial" w:hAnsi="Arial" w:cs="Arial"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900481964">
    <w:abstractNumId w:val="26"/>
  </w:num>
  <w:num w:numId="2" w16cid:durableId="2008482401">
    <w:abstractNumId w:val="31"/>
  </w:num>
  <w:num w:numId="3" w16cid:durableId="14430842">
    <w:abstractNumId w:val="30"/>
  </w:num>
  <w:num w:numId="4" w16cid:durableId="578442815">
    <w:abstractNumId w:val="21"/>
  </w:num>
  <w:num w:numId="5" w16cid:durableId="1437167996">
    <w:abstractNumId w:val="36"/>
  </w:num>
  <w:num w:numId="6" w16cid:durableId="771438298">
    <w:abstractNumId w:val="16"/>
  </w:num>
  <w:num w:numId="7" w16cid:durableId="1520965612">
    <w:abstractNumId w:val="51"/>
  </w:num>
  <w:num w:numId="8" w16cid:durableId="1980069312">
    <w:abstractNumId w:val="48"/>
  </w:num>
  <w:num w:numId="9" w16cid:durableId="910819471">
    <w:abstractNumId w:val="40"/>
  </w:num>
  <w:num w:numId="10" w16cid:durableId="1120956291">
    <w:abstractNumId w:val="6"/>
  </w:num>
  <w:num w:numId="11" w16cid:durableId="2001426743">
    <w:abstractNumId w:val="38"/>
  </w:num>
  <w:num w:numId="12" w16cid:durableId="1324505088">
    <w:abstractNumId w:val="1"/>
  </w:num>
  <w:num w:numId="13" w16cid:durableId="60956462">
    <w:abstractNumId w:val="10"/>
  </w:num>
  <w:num w:numId="14" w16cid:durableId="1169562739">
    <w:abstractNumId w:val="17"/>
  </w:num>
  <w:num w:numId="15" w16cid:durableId="1081372320">
    <w:abstractNumId w:val="29"/>
  </w:num>
  <w:num w:numId="16" w16cid:durableId="1522090645">
    <w:abstractNumId w:val="37"/>
  </w:num>
  <w:num w:numId="17" w16cid:durableId="263928778">
    <w:abstractNumId w:val="4"/>
  </w:num>
  <w:num w:numId="18" w16cid:durableId="624846557">
    <w:abstractNumId w:val="28"/>
  </w:num>
  <w:num w:numId="19" w16cid:durableId="289282606">
    <w:abstractNumId w:val="19"/>
  </w:num>
  <w:num w:numId="20" w16cid:durableId="881284305">
    <w:abstractNumId w:val="20"/>
  </w:num>
  <w:num w:numId="21" w16cid:durableId="1856845586">
    <w:abstractNumId w:val="3"/>
  </w:num>
  <w:num w:numId="22" w16cid:durableId="1530025424">
    <w:abstractNumId w:val="49"/>
  </w:num>
  <w:num w:numId="23" w16cid:durableId="1438327791">
    <w:abstractNumId w:val="44"/>
  </w:num>
  <w:num w:numId="24" w16cid:durableId="546183742">
    <w:abstractNumId w:val="52"/>
  </w:num>
  <w:num w:numId="25" w16cid:durableId="2065133551">
    <w:abstractNumId w:val="41"/>
  </w:num>
  <w:num w:numId="26" w16cid:durableId="1449542102">
    <w:abstractNumId w:val="0"/>
  </w:num>
  <w:num w:numId="27" w16cid:durableId="967130440">
    <w:abstractNumId w:val="27"/>
  </w:num>
  <w:num w:numId="28" w16cid:durableId="609123015">
    <w:abstractNumId w:val="11"/>
  </w:num>
  <w:num w:numId="29" w16cid:durableId="451096923">
    <w:abstractNumId w:val="22"/>
  </w:num>
  <w:num w:numId="30" w16cid:durableId="1194197067">
    <w:abstractNumId w:val="12"/>
  </w:num>
  <w:num w:numId="31" w16cid:durableId="575625806">
    <w:abstractNumId w:val="50"/>
  </w:num>
  <w:num w:numId="32" w16cid:durableId="1929191800">
    <w:abstractNumId w:val="35"/>
  </w:num>
  <w:num w:numId="33" w16cid:durableId="1803309766">
    <w:abstractNumId w:val="13"/>
  </w:num>
  <w:num w:numId="34" w16cid:durableId="1022635168">
    <w:abstractNumId w:val="46"/>
  </w:num>
  <w:num w:numId="35" w16cid:durableId="1797063941">
    <w:abstractNumId w:val="7"/>
  </w:num>
  <w:num w:numId="36" w16cid:durableId="1020662485">
    <w:abstractNumId w:val="15"/>
  </w:num>
  <w:num w:numId="37" w16cid:durableId="607659497">
    <w:abstractNumId w:val="25"/>
  </w:num>
  <w:num w:numId="38" w16cid:durableId="1018433190">
    <w:abstractNumId w:val="5"/>
  </w:num>
  <w:num w:numId="39" w16cid:durableId="1873692820">
    <w:abstractNumId w:val="42"/>
  </w:num>
  <w:num w:numId="40" w16cid:durableId="1207329119">
    <w:abstractNumId w:val="9"/>
  </w:num>
  <w:num w:numId="41" w16cid:durableId="2044548357">
    <w:abstractNumId w:val="32"/>
  </w:num>
  <w:num w:numId="42" w16cid:durableId="2006087400">
    <w:abstractNumId w:val="33"/>
  </w:num>
  <w:num w:numId="43" w16cid:durableId="1651447316">
    <w:abstractNumId w:val="47"/>
  </w:num>
  <w:num w:numId="44" w16cid:durableId="46147896">
    <w:abstractNumId w:val="14"/>
  </w:num>
  <w:num w:numId="45" w16cid:durableId="1230653449">
    <w:abstractNumId w:val="23"/>
  </w:num>
  <w:num w:numId="46" w16cid:durableId="251597139">
    <w:abstractNumId w:val="18"/>
  </w:num>
  <w:num w:numId="47" w16cid:durableId="584001634">
    <w:abstractNumId w:val="45"/>
  </w:num>
  <w:num w:numId="48" w16cid:durableId="1457333442">
    <w:abstractNumId w:val="8"/>
  </w:num>
  <w:num w:numId="49" w16cid:durableId="1826630519">
    <w:abstractNumId w:val="39"/>
  </w:num>
  <w:num w:numId="50" w16cid:durableId="533689352">
    <w:abstractNumId w:val="34"/>
  </w:num>
  <w:num w:numId="51" w16cid:durableId="1576665657">
    <w:abstractNumId w:val="2"/>
  </w:num>
  <w:num w:numId="52" w16cid:durableId="188955002">
    <w:abstractNumId w:val="24"/>
  </w:num>
  <w:num w:numId="53" w16cid:durableId="63264179">
    <w:abstractNumId w:val="43"/>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7329"/>
    <w:rsid w:val="000000CF"/>
    <w:rsid w:val="000005F7"/>
    <w:rsid w:val="00000D9E"/>
    <w:rsid w:val="00000E05"/>
    <w:rsid w:val="00001568"/>
    <w:rsid w:val="00001A6C"/>
    <w:rsid w:val="00001E23"/>
    <w:rsid w:val="0000210A"/>
    <w:rsid w:val="00002618"/>
    <w:rsid w:val="00002739"/>
    <w:rsid w:val="0000296D"/>
    <w:rsid w:val="00002AF5"/>
    <w:rsid w:val="00002D52"/>
    <w:rsid w:val="00002DD8"/>
    <w:rsid w:val="00003186"/>
    <w:rsid w:val="000033CD"/>
    <w:rsid w:val="000034D7"/>
    <w:rsid w:val="00003744"/>
    <w:rsid w:val="0000380F"/>
    <w:rsid w:val="00003E53"/>
    <w:rsid w:val="000043C9"/>
    <w:rsid w:val="00004667"/>
    <w:rsid w:val="00004B6B"/>
    <w:rsid w:val="00004B7A"/>
    <w:rsid w:val="000051E8"/>
    <w:rsid w:val="00005939"/>
    <w:rsid w:val="00005BBB"/>
    <w:rsid w:val="00005F22"/>
    <w:rsid w:val="000063F4"/>
    <w:rsid w:val="0000668E"/>
    <w:rsid w:val="00006C3E"/>
    <w:rsid w:val="00006E3A"/>
    <w:rsid w:val="000070F9"/>
    <w:rsid w:val="00007799"/>
    <w:rsid w:val="00007B98"/>
    <w:rsid w:val="00007FBC"/>
    <w:rsid w:val="0001024D"/>
    <w:rsid w:val="0001044F"/>
    <w:rsid w:val="000105D3"/>
    <w:rsid w:val="000107DA"/>
    <w:rsid w:val="00010A65"/>
    <w:rsid w:val="00010CF1"/>
    <w:rsid w:val="00010D01"/>
    <w:rsid w:val="00010E16"/>
    <w:rsid w:val="00011782"/>
    <w:rsid w:val="00012119"/>
    <w:rsid w:val="00012530"/>
    <w:rsid w:val="00012734"/>
    <w:rsid w:val="000131CB"/>
    <w:rsid w:val="000132ED"/>
    <w:rsid w:val="000133EF"/>
    <w:rsid w:val="0001389C"/>
    <w:rsid w:val="00013B16"/>
    <w:rsid w:val="00013E2C"/>
    <w:rsid w:val="000141D3"/>
    <w:rsid w:val="000142EA"/>
    <w:rsid w:val="00014B0E"/>
    <w:rsid w:val="00014FC3"/>
    <w:rsid w:val="000151A0"/>
    <w:rsid w:val="0001535D"/>
    <w:rsid w:val="0001559A"/>
    <w:rsid w:val="000157CF"/>
    <w:rsid w:val="00015E99"/>
    <w:rsid w:val="00016022"/>
    <w:rsid w:val="0001668A"/>
    <w:rsid w:val="000168C8"/>
    <w:rsid w:val="00016945"/>
    <w:rsid w:val="00017609"/>
    <w:rsid w:val="000176FA"/>
    <w:rsid w:val="000177C0"/>
    <w:rsid w:val="000177CB"/>
    <w:rsid w:val="0001784B"/>
    <w:rsid w:val="0001786E"/>
    <w:rsid w:val="00017C5F"/>
    <w:rsid w:val="00017F0C"/>
    <w:rsid w:val="0002007C"/>
    <w:rsid w:val="00020209"/>
    <w:rsid w:val="000203C5"/>
    <w:rsid w:val="00020704"/>
    <w:rsid w:val="00020738"/>
    <w:rsid w:val="0002104C"/>
    <w:rsid w:val="000211FF"/>
    <w:rsid w:val="000216CF"/>
    <w:rsid w:val="00021732"/>
    <w:rsid w:val="00021906"/>
    <w:rsid w:val="00021A62"/>
    <w:rsid w:val="00021BEF"/>
    <w:rsid w:val="00021D7B"/>
    <w:rsid w:val="00021E45"/>
    <w:rsid w:val="00022205"/>
    <w:rsid w:val="000222BD"/>
    <w:rsid w:val="00022446"/>
    <w:rsid w:val="00022D60"/>
    <w:rsid w:val="00022DAF"/>
    <w:rsid w:val="00023128"/>
    <w:rsid w:val="00023740"/>
    <w:rsid w:val="000238B8"/>
    <w:rsid w:val="0002391F"/>
    <w:rsid w:val="00023A4B"/>
    <w:rsid w:val="00023B2F"/>
    <w:rsid w:val="00023D2D"/>
    <w:rsid w:val="0002441B"/>
    <w:rsid w:val="0002450A"/>
    <w:rsid w:val="0002471D"/>
    <w:rsid w:val="00024E05"/>
    <w:rsid w:val="00024E19"/>
    <w:rsid w:val="0002504A"/>
    <w:rsid w:val="000253FD"/>
    <w:rsid w:val="0002558E"/>
    <w:rsid w:val="000259C5"/>
    <w:rsid w:val="00025B29"/>
    <w:rsid w:val="00025D77"/>
    <w:rsid w:val="000263E8"/>
    <w:rsid w:val="00026A69"/>
    <w:rsid w:val="00026F95"/>
    <w:rsid w:val="00027CC8"/>
    <w:rsid w:val="00027E5E"/>
    <w:rsid w:val="00027F15"/>
    <w:rsid w:val="00027FFA"/>
    <w:rsid w:val="00030304"/>
    <w:rsid w:val="00030432"/>
    <w:rsid w:val="000308CE"/>
    <w:rsid w:val="00030A04"/>
    <w:rsid w:val="00030AC1"/>
    <w:rsid w:val="000311AC"/>
    <w:rsid w:val="00031327"/>
    <w:rsid w:val="000313A4"/>
    <w:rsid w:val="000314BF"/>
    <w:rsid w:val="0003180B"/>
    <w:rsid w:val="00031E17"/>
    <w:rsid w:val="00031EB8"/>
    <w:rsid w:val="00032125"/>
    <w:rsid w:val="000326A5"/>
    <w:rsid w:val="000327E2"/>
    <w:rsid w:val="00032936"/>
    <w:rsid w:val="00032A54"/>
    <w:rsid w:val="00032AC9"/>
    <w:rsid w:val="000333C3"/>
    <w:rsid w:val="0003347C"/>
    <w:rsid w:val="00033A39"/>
    <w:rsid w:val="000345D9"/>
    <w:rsid w:val="00034615"/>
    <w:rsid w:val="00034825"/>
    <w:rsid w:val="00034C12"/>
    <w:rsid w:val="00034EBE"/>
    <w:rsid w:val="00035542"/>
    <w:rsid w:val="000357DA"/>
    <w:rsid w:val="00035E01"/>
    <w:rsid w:val="00036618"/>
    <w:rsid w:val="00037020"/>
    <w:rsid w:val="0003736A"/>
    <w:rsid w:val="000373FD"/>
    <w:rsid w:val="0003782D"/>
    <w:rsid w:val="00037EFD"/>
    <w:rsid w:val="00037F5D"/>
    <w:rsid w:val="00040021"/>
    <w:rsid w:val="00040034"/>
    <w:rsid w:val="00040069"/>
    <w:rsid w:val="00040137"/>
    <w:rsid w:val="0004013F"/>
    <w:rsid w:val="000407CA"/>
    <w:rsid w:val="00040D03"/>
    <w:rsid w:val="00040D71"/>
    <w:rsid w:val="00041254"/>
    <w:rsid w:val="00041D0C"/>
    <w:rsid w:val="00041F9E"/>
    <w:rsid w:val="000425CF"/>
    <w:rsid w:val="00042825"/>
    <w:rsid w:val="000437D8"/>
    <w:rsid w:val="00043D46"/>
    <w:rsid w:val="000442DA"/>
    <w:rsid w:val="000443A1"/>
    <w:rsid w:val="000449FC"/>
    <w:rsid w:val="00044DFB"/>
    <w:rsid w:val="0004517A"/>
    <w:rsid w:val="00045238"/>
    <w:rsid w:val="00045387"/>
    <w:rsid w:val="000454A7"/>
    <w:rsid w:val="00045FB6"/>
    <w:rsid w:val="00046560"/>
    <w:rsid w:val="00046751"/>
    <w:rsid w:val="000467EF"/>
    <w:rsid w:val="00046B3F"/>
    <w:rsid w:val="00046C38"/>
    <w:rsid w:val="00046E97"/>
    <w:rsid w:val="000475A1"/>
    <w:rsid w:val="000475B5"/>
    <w:rsid w:val="00047943"/>
    <w:rsid w:val="000501C5"/>
    <w:rsid w:val="00050EC8"/>
    <w:rsid w:val="0005181A"/>
    <w:rsid w:val="00051ADD"/>
    <w:rsid w:val="00051E3C"/>
    <w:rsid w:val="00051FAF"/>
    <w:rsid w:val="00052321"/>
    <w:rsid w:val="0005296E"/>
    <w:rsid w:val="00052994"/>
    <w:rsid w:val="00053A7A"/>
    <w:rsid w:val="000541B1"/>
    <w:rsid w:val="00054AEB"/>
    <w:rsid w:val="00054B30"/>
    <w:rsid w:val="00054F7C"/>
    <w:rsid w:val="0005519A"/>
    <w:rsid w:val="000551E1"/>
    <w:rsid w:val="00055654"/>
    <w:rsid w:val="000557A2"/>
    <w:rsid w:val="000566D9"/>
    <w:rsid w:val="00056894"/>
    <w:rsid w:val="000569DA"/>
    <w:rsid w:val="00057213"/>
    <w:rsid w:val="00057617"/>
    <w:rsid w:val="000576D8"/>
    <w:rsid w:val="00057AD0"/>
    <w:rsid w:val="00057D4F"/>
    <w:rsid w:val="00057F04"/>
    <w:rsid w:val="0006074A"/>
    <w:rsid w:val="00060C54"/>
    <w:rsid w:val="00060EC0"/>
    <w:rsid w:val="000610CC"/>
    <w:rsid w:val="00061650"/>
    <w:rsid w:val="00061913"/>
    <w:rsid w:val="00061A76"/>
    <w:rsid w:val="00061B57"/>
    <w:rsid w:val="00061E52"/>
    <w:rsid w:val="00062265"/>
    <w:rsid w:val="000623DF"/>
    <w:rsid w:val="000627DC"/>
    <w:rsid w:val="00063106"/>
    <w:rsid w:val="0006337C"/>
    <w:rsid w:val="00063479"/>
    <w:rsid w:val="0006385B"/>
    <w:rsid w:val="000638BB"/>
    <w:rsid w:val="00063908"/>
    <w:rsid w:val="00063A89"/>
    <w:rsid w:val="00063AC4"/>
    <w:rsid w:val="00063C7F"/>
    <w:rsid w:val="00064234"/>
    <w:rsid w:val="000642F3"/>
    <w:rsid w:val="0006456E"/>
    <w:rsid w:val="0006460B"/>
    <w:rsid w:val="000647B1"/>
    <w:rsid w:val="00064B38"/>
    <w:rsid w:val="00064ED7"/>
    <w:rsid w:val="00064F09"/>
    <w:rsid w:val="0006506F"/>
    <w:rsid w:val="00065A28"/>
    <w:rsid w:val="00065B92"/>
    <w:rsid w:val="00065D44"/>
    <w:rsid w:val="000662F1"/>
    <w:rsid w:val="00066304"/>
    <w:rsid w:val="000663AA"/>
    <w:rsid w:val="0006661C"/>
    <w:rsid w:val="00066714"/>
    <w:rsid w:val="00066794"/>
    <w:rsid w:val="00066D2E"/>
    <w:rsid w:val="00066E38"/>
    <w:rsid w:val="00066F14"/>
    <w:rsid w:val="000675ED"/>
    <w:rsid w:val="00067796"/>
    <w:rsid w:val="0006787F"/>
    <w:rsid w:val="00067A24"/>
    <w:rsid w:val="00067D06"/>
    <w:rsid w:val="00067D09"/>
    <w:rsid w:val="00067F5F"/>
    <w:rsid w:val="0007093C"/>
    <w:rsid w:val="000710D7"/>
    <w:rsid w:val="000710E8"/>
    <w:rsid w:val="0007117F"/>
    <w:rsid w:val="000711DD"/>
    <w:rsid w:val="00071229"/>
    <w:rsid w:val="00071851"/>
    <w:rsid w:val="00071A4D"/>
    <w:rsid w:val="00071FB4"/>
    <w:rsid w:val="0007287C"/>
    <w:rsid w:val="00072CF8"/>
    <w:rsid w:val="00072EC4"/>
    <w:rsid w:val="000734CD"/>
    <w:rsid w:val="000735BA"/>
    <w:rsid w:val="00073787"/>
    <w:rsid w:val="00073AF1"/>
    <w:rsid w:val="00073B1A"/>
    <w:rsid w:val="00073B5D"/>
    <w:rsid w:val="00074DE1"/>
    <w:rsid w:val="0007595D"/>
    <w:rsid w:val="000759B0"/>
    <w:rsid w:val="00075B6D"/>
    <w:rsid w:val="00076024"/>
    <w:rsid w:val="00076279"/>
    <w:rsid w:val="000762D6"/>
    <w:rsid w:val="000766B9"/>
    <w:rsid w:val="000766FA"/>
    <w:rsid w:val="000770FE"/>
    <w:rsid w:val="000779A6"/>
    <w:rsid w:val="00077AD6"/>
    <w:rsid w:val="00077BB0"/>
    <w:rsid w:val="00077BE8"/>
    <w:rsid w:val="00077DC7"/>
    <w:rsid w:val="00077DE4"/>
    <w:rsid w:val="000807AD"/>
    <w:rsid w:val="00080C3E"/>
    <w:rsid w:val="0008103F"/>
    <w:rsid w:val="00081332"/>
    <w:rsid w:val="0008138E"/>
    <w:rsid w:val="000813DB"/>
    <w:rsid w:val="000814CC"/>
    <w:rsid w:val="000816E5"/>
    <w:rsid w:val="000818B5"/>
    <w:rsid w:val="000818C1"/>
    <w:rsid w:val="000818CD"/>
    <w:rsid w:val="00081975"/>
    <w:rsid w:val="00081AA2"/>
    <w:rsid w:val="00081B44"/>
    <w:rsid w:val="00081D1A"/>
    <w:rsid w:val="00081D67"/>
    <w:rsid w:val="00081D91"/>
    <w:rsid w:val="00082172"/>
    <w:rsid w:val="00082376"/>
    <w:rsid w:val="00082602"/>
    <w:rsid w:val="0008285D"/>
    <w:rsid w:val="0008293D"/>
    <w:rsid w:val="00082951"/>
    <w:rsid w:val="00082A15"/>
    <w:rsid w:val="00082D47"/>
    <w:rsid w:val="00082E5F"/>
    <w:rsid w:val="00083214"/>
    <w:rsid w:val="000833E1"/>
    <w:rsid w:val="00083424"/>
    <w:rsid w:val="0008384C"/>
    <w:rsid w:val="00083BC8"/>
    <w:rsid w:val="00083D57"/>
    <w:rsid w:val="000845DE"/>
    <w:rsid w:val="00084F1A"/>
    <w:rsid w:val="00084FFB"/>
    <w:rsid w:val="00085177"/>
    <w:rsid w:val="00085352"/>
    <w:rsid w:val="00085528"/>
    <w:rsid w:val="00085E88"/>
    <w:rsid w:val="00086501"/>
    <w:rsid w:val="00086A39"/>
    <w:rsid w:val="00086AE0"/>
    <w:rsid w:val="00086C70"/>
    <w:rsid w:val="00086E98"/>
    <w:rsid w:val="00086F97"/>
    <w:rsid w:val="000878FD"/>
    <w:rsid w:val="00087C79"/>
    <w:rsid w:val="00087ECD"/>
    <w:rsid w:val="000904C7"/>
    <w:rsid w:val="00090C69"/>
    <w:rsid w:val="00090D13"/>
    <w:rsid w:val="00091720"/>
    <w:rsid w:val="00091E84"/>
    <w:rsid w:val="000927DA"/>
    <w:rsid w:val="00092C4E"/>
    <w:rsid w:val="0009318E"/>
    <w:rsid w:val="0009321A"/>
    <w:rsid w:val="000933F3"/>
    <w:rsid w:val="00093A4E"/>
    <w:rsid w:val="00093BAE"/>
    <w:rsid w:val="00093CF8"/>
    <w:rsid w:val="00093F1A"/>
    <w:rsid w:val="0009418A"/>
    <w:rsid w:val="000942FD"/>
    <w:rsid w:val="000945FF"/>
    <w:rsid w:val="0009489A"/>
    <w:rsid w:val="00094A19"/>
    <w:rsid w:val="00094B73"/>
    <w:rsid w:val="00094C3C"/>
    <w:rsid w:val="00095319"/>
    <w:rsid w:val="00095458"/>
    <w:rsid w:val="000954EE"/>
    <w:rsid w:val="00095627"/>
    <w:rsid w:val="0009628F"/>
    <w:rsid w:val="000966D7"/>
    <w:rsid w:val="00096786"/>
    <w:rsid w:val="00096D20"/>
    <w:rsid w:val="00096D3C"/>
    <w:rsid w:val="00096EC3"/>
    <w:rsid w:val="00096FAC"/>
    <w:rsid w:val="000971E5"/>
    <w:rsid w:val="00097431"/>
    <w:rsid w:val="00097502"/>
    <w:rsid w:val="000978B8"/>
    <w:rsid w:val="000978FA"/>
    <w:rsid w:val="00097929"/>
    <w:rsid w:val="00097A0E"/>
    <w:rsid w:val="00097DF7"/>
    <w:rsid w:val="000A0373"/>
    <w:rsid w:val="000A04B7"/>
    <w:rsid w:val="000A0DC8"/>
    <w:rsid w:val="000A109D"/>
    <w:rsid w:val="000A11FA"/>
    <w:rsid w:val="000A13B3"/>
    <w:rsid w:val="000A1718"/>
    <w:rsid w:val="000A17FE"/>
    <w:rsid w:val="000A1872"/>
    <w:rsid w:val="000A1C5D"/>
    <w:rsid w:val="000A1D68"/>
    <w:rsid w:val="000A1EC3"/>
    <w:rsid w:val="000A1FF1"/>
    <w:rsid w:val="000A2022"/>
    <w:rsid w:val="000A2E20"/>
    <w:rsid w:val="000A2EF4"/>
    <w:rsid w:val="000A3645"/>
    <w:rsid w:val="000A4159"/>
    <w:rsid w:val="000A4A10"/>
    <w:rsid w:val="000A4A3E"/>
    <w:rsid w:val="000A4C35"/>
    <w:rsid w:val="000A4E9A"/>
    <w:rsid w:val="000A53BB"/>
    <w:rsid w:val="000A5CB9"/>
    <w:rsid w:val="000A6208"/>
    <w:rsid w:val="000A6497"/>
    <w:rsid w:val="000A66E7"/>
    <w:rsid w:val="000A6AA1"/>
    <w:rsid w:val="000A6D2B"/>
    <w:rsid w:val="000A6D79"/>
    <w:rsid w:val="000A754D"/>
    <w:rsid w:val="000A7644"/>
    <w:rsid w:val="000A77B1"/>
    <w:rsid w:val="000A7829"/>
    <w:rsid w:val="000A7A2C"/>
    <w:rsid w:val="000A7B58"/>
    <w:rsid w:val="000B0565"/>
    <w:rsid w:val="000B05A4"/>
    <w:rsid w:val="000B0973"/>
    <w:rsid w:val="000B0A20"/>
    <w:rsid w:val="000B0CEE"/>
    <w:rsid w:val="000B0D53"/>
    <w:rsid w:val="000B111C"/>
    <w:rsid w:val="000B1326"/>
    <w:rsid w:val="000B13E0"/>
    <w:rsid w:val="000B1A75"/>
    <w:rsid w:val="000B1B4E"/>
    <w:rsid w:val="000B204B"/>
    <w:rsid w:val="000B22BB"/>
    <w:rsid w:val="000B2478"/>
    <w:rsid w:val="000B278A"/>
    <w:rsid w:val="000B2B62"/>
    <w:rsid w:val="000B2C17"/>
    <w:rsid w:val="000B2E6A"/>
    <w:rsid w:val="000B300D"/>
    <w:rsid w:val="000B3220"/>
    <w:rsid w:val="000B3A0B"/>
    <w:rsid w:val="000B3AC5"/>
    <w:rsid w:val="000B3BF5"/>
    <w:rsid w:val="000B3C54"/>
    <w:rsid w:val="000B3F9B"/>
    <w:rsid w:val="000B403E"/>
    <w:rsid w:val="000B41F4"/>
    <w:rsid w:val="000B45C4"/>
    <w:rsid w:val="000B46FC"/>
    <w:rsid w:val="000B47AB"/>
    <w:rsid w:val="000B4878"/>
    <w:rsid w:val="000B4D64"/>
    <w:rsid w:val="000B5641"/>
    <w:rsid w:val="000B59DC"/>
    <w:rsid w:val="000B59EC"/>
    <w:rsid w:val="000B5B78"/>
    <w:rsid w:val="000B5DBF"/>
    <w:rsid w:val="000B661E"/>
    <w:rsid w:val="000B676B"/>
    <w:rsid w:val="000B6C98"/>
    <w:rsid w:val="000B6F5F"/>
    <w:rsid w:val="000B703D"/>
    <w:rsid w:val="000B734D"/>
    <w:rsid w:val="000B745E"/>
    <w:rsid w:val="000B74C2"/>
    <w:rsid w:val="000B764F"/>
    <w:rsid w:val="000B773B"/>
    <w:rsid w:val="000B7853"/>
    <w:rsid w:val="000C0A61"/>
    <w:rsid w:val="000C0AFE"/>
    <w:rsid w:val="000C0B82"/>
    <w:rsid w:val="000C0E60"/>
    <w:rsid w:val="000C0EE9"/>
    <w:rsid w:val="000C0FB7"/>
    <w:rsid w:val="000C1219"/>
    <w:rsid w:val="000C12F3"/>
    <w:rsid w:val="000C1516"/>
    <w:rsid w:val="000C1627"/>
    <w:rsid w:val="000C1BA7"/>
    <w:rsid w:val="000C1F28"/>
    <w:rsid w:val="000C1FF4"/>
    <w:rsid w:val="000C2F0E"/>
    <w:rsid w:val="000C3096"/>
    <w:rsid w:val="000C337A"/>
    <w:rsid w:val="000C3860"/>
    <w:rsid w:val="000C3A30"/>
    <w:rsid w:val="000C3B5F"/>
    <w:rsid w:val="000C40D1"/>
    <w:rsid w:val="000C513B"/>
    <w:rsid w:val="000C541F"/>
    <w:rsid w:val="000C5792"/>
    <w:rsid w:val="000C5DE6"/>
    <w:rsid w:val="000C5E7B"/>
    <w:rsid w:val="000C5F88"/>
    <w:rsid w:val="000C641C"/>
    <w:rsid w:val="000C6931"/>
    <w:rsid w:val="000C6B42"/>
    <w:rsid w:val="000C70C1"/>
    <w:rsid w:val="000C7134"/>
    <w:rsid w:val="000C7BDF"/>
    <w:rsid w:val="000C7D0F"/>
    <w:rsid w:val="000D04AB"/>
    <w:rsid w:val="000D05B5"/>
    <w:rsid w:val="000D0920"/>
    <w:rsid w:val="000D0925"/>
    <w:rsid w:val="000D0E42"/>
    <w:rsid w:val="000D124B"/>
    <w:rsid w:val="000D206F"/>
    <w:rsid w:val="000D25C5"/>
    <w:rsid w:val="000D2627"/>
    <w:rsid w:val="000D2830"/>
    <w:rsid w:val="000D293C"/>
    <w:rsid w:val="000D2D61"/>
    <w:rsid w:val="000D2FBF"/>
    <w:rsid w:val="000D36BC"/>
    <w:rsid w:val="000D3B43"/>
    <w:rsid w:val="000D3EB8"/>
    <w:rsid w:val="000D40C7"/>
    <w:rsid w:val="000D41FE"/>
    <w:rsid w:val="000D41FF"/>
    <w:rsid w:val="000D4664"/>
    <w:rsid w:val="000D4CB1"/>
    <w:rsid w:val="000D4E23"/>
    <w:rsid w:val="000D52CB"/>
    <w:rsid w:val="000D5802"/>
    <w:rsid w:val="000D5940"/>
    <w:rsid w:val="000D5D56"/>
    <w:rsid w:val="000D5EFD"/>
    <w:rsid w:val="000D62F8"/>
    <w:rsid w:val="000D63AE"/>
    <w:rsid w:val="000D653E"/>
    <w:rsid w:val="000D669F"/>
    <w:rsid w:val="000D6998"/>
    <w:rsid w:val="000D6C05"/>
    <w:rsid w:val="000D6C33"/>
    <w:rsid w:val="000D7022"/>
    <w:rsid w:val="000D7053"/>
    <w:rsid w:val="000D71D5"/>
    <w:rsid w:val="000D737E"/>
    <w:rsid w:val="000D775A"/>
    <w:rsid w:val="000D77E2"/>
    <w:rsid w:val="000D78B2"/>
    <w:rsid w:val="000D7A54"/>
    <w:rsid w:val="000D7A91"/>
    <w:rsid w:val="000D7D61"/>
    <w:rsid w:val="000E0028"/>
    <w:rsid w:val="000E02C3"/>
    <w:rsid w:val="000E043C"/>
    <w:rsid w:val="000E0C59"/>
    <w:rsid w:val="000E0E42"/>
    <w:rsid w:val="000E11BE"/>
    <w:rsid w:val="000E159E"/>
    <w:rsid w:val="000E175D"/>
    <w:rsid w:val="000E194D"/>
    <w:rsid w:val="000E1C98"/>
    <w:rsid w:val="000E1E3A"/>
    <w:rsid w:val="000E1EB0"/>
    <w:rsid w:val="000E1F06"/>
    <w:rsid w:val="000E1F5D"/>
    <w:rsid w:val="000E21E8"/>
    <w:rsid w:val="000E2874"/>
    <w:rsid w:val="000E2959"/>
    <w:rsid w:val="000E2994"/>
    <w:rsid w:val="000E2A44"/>
    <w:rsid w:val="000E2ABC"/>
    <w:rsid w:val="000E3E4F"/>
    <w:rsid w:val="000E3F73"/>
    <w:rsid w:val="000E405A"/>
    <w:rsid w:val="000E421F"/>
    <w:rsid w:val="000E42A6"/>
    <w:rsid w:val="000E4CCC"/>
    <w:rsid w:val="000E55AE"/>
    <w:rsid w:val="000E56E5"/>
    <w:rsid w:val="000E5778"/>
    <w:rsid w:val="000E58C0"/>
    <w:rsid w:val="000E5A6F"/>
    <w:rsid w:val="000E5E01"/>
    <w:rsid w:val="000E5E03"/>
    <w:rsid w:val="000E5EF5"/>
    <w:rsid w:val="000E6608"/>
    <w:rsid w:val="000E6A0D"/>
    <w:rsid w:val="000E6C07"/>
    <w:rsid w:val="000E6E1D"/>
    <w:rsid w:val="000E6EC6"/>
    <w:rsid w:val="000E7BB9"/>
    <w:rsid w:val="000F028C"/>
    <w:rsid w:val="000F079C"/>
    <w:rsid w:val="000F1144"/>
    <w:rsid w:val="000F114D"/>
    <w:rsid w:val="000F15D9"/>
    <w:rsid w:val="000F18DB"/>
    <w:rsid w:val="000F1A7E"/>
    <w:rsid w:val="000F1F80"/>
    <w:rsid w:val="000F2814"/>
    <w:rsid w:val="000F2DB9"/>
    <w:rsid w:val="000F3128"/>
    <w:rsid w:val="000F313E"/>
    <w:rsid w:val="000F32A7"/>
    <w:rsid w:val="000F3348"/>
    <w:rsid w:val="000F362F"/>
    <w:rsid w:val="000F36B9"/>
    <w:rsid w:val="000F3705"/>
    <w:rsid w:val="000F391E"/>
    <w:rsid w:val="000F3D49"/>
    <w:rsid w:val="000F4076"/>
    <w:rsid w:val="000F4116"/>
    <w:rsid w:val="000F43E0"/>
    <w:rsid w:val="000F4554"/>
    <w:rsid w:val="000F45D1"/>
    <w:rsid w:val="000F484C"/>
    <w:rsid w:val="000F4992"/>
    <w:rsid w:val="000F4E2A"/>
    <w:rsid w:val="000F4EF5"/>
    <w:rsid w:val="000F561D"/>
    <w:rsid w:val="000F5993"/>
    <w:rsid w:val="000F59EE"/>
    <w:rsid w:val="000F5A1B"/>
    <w:rsid w:val="000F5C89"/>
    <w:rsid w:val="000F5CB8"/>
    <w:rsid w:val="000F5DBD"/>
    <w:rsid w:val="000F6080"/>
    <w:rsid w:val="000F64A3"/>
    <w:rsid w:val="000F735D"/>
    <w:rsid w:val="000F7782"/>
    <w:rsid w:val="000F7C1A"/>
    <w:rsid w:val="001001E1"/>
    <w:rsid w:val="00100252"/>
    <w:rsid w:val="001002A5"/>
    <w:rsid w:val="00100B0D"/>
    <w:rsid w:val="00100BFA"/>
    <w:rsid w:val="00100C08"/>
    <w:rsid w:val="00100CD6"/>
    <w:rsid w:val="001012BF"/>
    <w:rsid w:val="001013F4"/>
    <w:rsid w:val="00101420"/>
    <w:rsid w:val="001015DB"/>
    <w:rsid w:val="001019BF"/>
    <w:rsid w:val="00101A5C"/>
    <w:rsid w:val="00101BA5"/>
    <w:rsid w:val="00101C83"/>
    <w:rsid w:val="0010201B"/>
    <w:rsid w:val="00102402"/>
    <w:rsid w:val="00102A00"/>
    <w:rsid w:val="00102A3E"/>
    <w:rsid w:val="00102BC9"/>
    <w:rsid w:val="00102C99"/>
    <w:rsid w:val="00102E93"/>
    <w:rsid w:val="00103163"/>
    <w:rsid w:val="00103241"/>
    <w:rsid w:val="001036A4"/>
    <w:rsid w:val="001037E1"/>
    <w:rsid w:val="00103926"/>
    <w:rsid w:val="00103B76"/>
    <w:rsid w:val="00103B7C"/>
    <w:rsid w:val="00103CB3"/>
    <w:rsid w:val="00103E5B"/>
    <w:rsid w:val="001043F7"/>
    <w:rsid w:val="00104CA0"/>
    <w:rsid w:val="00104F93"/>
    <w:rsid w:val="0010575B"/>
    <w:rsid w:val="001057A3"/>
    <w:rsid w:val="00105DE5"/>
    <w:rsid w:val="001063E3"/>
    <w:rsid w:val="001064B1"/>
    <w:rsid w:val="00106771"/>
    <w:rsid w:val="0010680F"/>
    <w:rsid w:val="00106891"/>
    <w:rsid w:val="00106A0F"/>
    <w:rsid w:val="00106A83"/>
    <w:rsid w:val="00106F2F"/>
    <w:rsid w:val="00107279"/>
    <w:rsid w:val="001072B1"/>
    <w:rsid w:val="0010745F"/>
    <w:rsid w:val="0010782E"/>
    <w:rsid w:val="00107A83"/>
    <w:rsid w:val="00110088"/>
    <w:rsid w:val="0011031B"/>
    <w:rsid w:val="00110823"/>
    <w:rsid w:val="00110D0F"/>
    <w:rsid w:val="00110E9F"/>
    <w:rsid w:val="00110F4C"/>
    <w:rsid w:val="00111045"/>
    <w:rsid w:val="001117A8"/>
    <w:rsid w:val="001118EE"/>
    <w:rsid w:val="00111FA4"/>
    <w:rsid w:val="00112946"/>
    <w:rsid w:val="00112AAB"/>
    <w:rsid w:val="00112B70"/>
    <w:rsid w:val="00112DB2"/>
    <w:rsid w:val="00113415"/>
    <w:rsid w:val="0011355F"/>
    <w:rsid w:val="001141B6"/>
    <w:rsid w:val="0011440D"/>
    <w:rsid w:val="00114575"/>
    <w:rsid w:val="001147D2"/>
    <w:rsid w:val="0011484C"/>
    <w:rsid w:val="001149CD"/>
    <w:rsid w:val="00114A21"/>
    <w:rsid w:val="001153E1"/>
    <w:rsid w:val="001154BD"/>
    <w:rsid w:val="001156C3"/>
    <w:rsid w:val="00115730"/>
    <w:rsid w:val="00115A68"/>
    <w:rsid w:val="00115C0F"/>
    <w:rsid w:val="00115FD7"/>
    <w:rsid w:val="00116365"/>
    <w:rsid w:val="0011667E"/>
    <w:rsid w:val="00116698"/>
    <w:rsid w:val="00116A79"/>
    <w:rsid w:val="00116AB3"/>
    <w:rsid w:val="00116E50"/>
    <w:rsid w:val="00116E56"/>
    <w:rsid w:val="0011705B"/>
    <w:rsid w:val="00117143"/>
    <w:rsid w:val="00117215"/>
    <w:rsid w:val="00117302"/>
    <w:rsid w:val="0011757E"/>
    <w:rsid w:val="00117728"/>
    <w:rsid w:val="00117737"/>
    <w:rsid w:val="00117C9C"/>
    <w:rsid w:val="00117D2C"/>
    <w:rsid w:val="0012029B"/>
    <w:rsid w:val="00120771"/>
    <w:rsid w:val="00120885"/>
    <w:rsid w:val="00120A80"/>
    <w:rsid w:val="00120BE9"/>
    <w:rsid w:val="00121555"/>
    <w:rsid w:val="00121628"/>
    <w:rsid w:val="00121A1C"/>
    <w:rsid w:val="00121AB7"/>
    <w:rsid w:val="00121EC5"/>
    <w:rsid w:val="001221EB"/>
    <w:rsid w:val="001223A4"/>
    <w:rsid w:val="001228A4"/>
    <w:rsid w:val="00122CC0"/>
    <w:rsid w:val="00122DD3"/>
    <w:rsid w:val="00122E17"/>
    <w:rsid w:val="00122E4A"/>
    <w:rsid w:val="00123D2A"/>
    <w:rsid w:val="001241FB"/>
    <w:rsid w:val="00124739"/>
    <w:rsid w:val="001247F8"/>
    <w:rsid w:val="001253CA"/>
    <w:rsid w:val="00125531"/>
    <w:rsid w:val="00125908"/>
    <w:rsid w:val="00125BF9"/>
    <w:rsid w:val="001260DF"/>
    <w:rsid w:val="00126277"/>
    <w:rsid w:val="001262B1"/>
    <w:rsid w:val="0012698E"/>
    <w:rsid w:val="00126D04"/>
    <w:rsid w:val="00126D9D"/>
    <w:rsid w:val="0012724B"/>
    <w:rsid w:val="0012750B"/>
    <w:rsid w:val="0012774D"/>
    <w:rsid w:val="0012791D"/>
    <w:rsid w:val="00127BA3"/>
    <w:rsid w:val="00127BE0"/>
    <w:rsid w:val="001300EC"/>
    <w:rsid w:val="0013034D"/>
    <w:rsid w:val="001306B7"/>
    <w:rsid w:val="00130A33"/>
    <w:rsid w:val="00130AB6"/>
    <w:rsid w:val="00130D5A"/>
    <w:rsid w:val="001316FD"/>
    <w:rsid w:val="00131758"/>
    <w:rsid w:val="0013179A"/>
    <w:rsid w:val="00131810"/>
    <w:rsid w:val="001319B3"/>
    <w:rsid w:val="001319BA"/>
    <w:rsid w:val="00131E4F"/>
    <w:rsid w:val="00131FB8"/>
    <w:rsid w:val="001322CD"/>
    <w:rsid w:val="001324CF"/>
    <w:rsid w:val="00132557"/>
    <w:rsid w:val="001326E4"/>
    <w:rsid w:val="00132AC7"/>
    <w:rsid w:val="00132C14"/>
    <w:rsid w:val="00132CFA"/>
    <w:rsid w:val="0013338C"/>
    <w:rsid w:val="00133506"/>
    <w:rsid w:val="00133C8D"/>
    <w:rsid w:val="001344C0"/>
    <w:rsid w:val="00134773"/>
    <w:rsid w:val="00134F16"/>
    <w:rsid w:val="00134FF6"/>
    <w:rsid w:val="00135362"/>
    <w:rsid w:val="00135460"/>
    <w:rsid w:val="001356D1"/>
    <w:rsid w:val="0013592E"/>
    <w:rsid w:val="001359C8"/>
    <w:rsid w:val="001359E0"/>
    <w:rsid w:val="00135A4C"/>
    <w:rsid w:val="00135AC2"/>
    <w:rsid w:val="00135C0B"/>
    <w:rsid w:val="00135E65"/>
    <w:rsid w:val="0013640B"/>
    <w:rsid w:val="0013645B"/>
    <w:rsid w:val="00136C85"/>
    <w:rsid w:val="00136E78"/>
    <w:rsid w:val="00136EAB"/>
    <w:rsid w:val="001374DB"/>
    <w:rsid w:val="0013756E"/>
    <w:rsid w:val="00137705"/>
    <w:rsid w:val="001378F3"/>
    <w:rsid w:val="00137AC6"/>
    <w:rsid w:val="00137E68"/>
    <w:rsid w:val="00137F68"/>
    <w:rsid w:val="0014053B"/>
    <w:rsid w:val="001408CA"/>
    <w:rsid w:val="00140BA7"/>
    <w:rsid w:val="00140EBC"/>
    <w:rsid w:val="00140F08"/>
    <w:rsid w:val="00141103"/>
    <w:rsid w:val="00141345"/>
    <w:rsid w:val="0014140F"/>
    <w:rsid w:val="001417D5"/>
    <w:rsid w:val="00141A7E"/>
    <w:rsid w:val="00141BE3"/>
    <w:rsid w:val="00142119"/>
    <w:rsid w:val="00142238"/>
    <w:rsid w:val="0014287F"/>
    <w:rsid w:val="00142925"/>
    <w:rsid w:val="00142A99"/>
    <w:rsid w:val="00142B8B"/>
    <w:rsid w:val="00142C26"/>
    <w:rsid w:val="00143044"/>
    <w:rsid w:val="0014306C"/>
    <w:rsid w:val="001439F8"/>
    <w:rsid w:val="00143C1A"/>
    <w:rsid w:val="00143C67"/>
    <w:rsid w:val="00143FC3"/>
    <w:rsid w:val="00144060"/>
    <w:rsid w:val="00144439"/>
    <w:rsid w:val="00144627"/>
    <w:rsid w:val="0014470E"/>
    <w:rsid w:val="001448B6"/>
    <w:rsid w:val="00144B58"/>
    <w:rsid w:val="00144D27"/>
    <w:rsid w:val="00144FF6"/>
    <w:rsid w:val="001452F8"/>
    <w:rsid w:val="001456C9"/>
    <w:rsid w:val="00145955"/>
    <w:rsid w:val="00145EF3"/>
    <w:rsid w:val="00145F9F"/>
    <w:rsid w:val="00146220"/>
    <w:rsid w:val="0014638E"/>
    <w:rsid w:val="001468AF"/>
    <w:rsid w:val="00147174"/>
    <w:rsid w:val="0014758F"/>
    <w:rsid w:val="00147FE7"/>
    <w:rsid w:val="00150A81"/>
    <w:rsid w:val="00150F73"/>
    <w:rsid w:val="00150FF8"/>
    <w:rsid w:val="00151249"/>
    <w:rsid w:val="00151266"/>
    <w:rsid w:val="0015145D"/>
    <w:rsid w:val="001517A5"/>
    <w:rsid w:val="00151A6E"/>
    <w:rsid w:val="00151EB6"/>
    <w:rsid w:val="00151F03"/>
    <w:rsid w:val="00152543"/>
    <w:rsid w:val="00152629"/>
    <w:rsid w:val="00152685"/>
    <w:rsid w:val="00152AF5"/>
    <w:rsid w:val="00152D65"/>
    <w:rsid w:val="00152F92"/>
    <w:rsid w:val="0015313D"/>
    <w:rsid w:val="001533C0"/>
    <w:rsid w:val="001539C7"/>
    <w:rsid w:val="00153AA1"/>
    <w:rsid w:val="00153B86"/>
    <w:rsid w:val="00153F72"/>
    <w:rsid w:val="00154003"/>
    <w:rsid w:val="0015406F"/>
    <w:rsid w:val="00154376"/>
    <w:rsid w:val="001544BE"/>
    <w:rsid w:val="001545F2"/>
    <w:rsid w:val="0015465B"/>
    <w:rsid w:val="001547C6"/>
    <w:rsid w:val="00154821"/>
    <w:rsid w:val="00154981"/>
    <w:rsid w:val="00154D8F"/>
    <w:rsid w:val="001552B8"/>
    <w:rsid w:val="001555FE"/>
    <w:rsid w:val="0015591C"/>
    <w:rsid w:val="00155994"/>
    <w:rsid w:val="00155EE1"/>
    <w:rsid w:val="001560DE"/>
    <w:rsid w:val="001562EC"/>
    <w:rsid w:val="0015657C"/>
    <w:rsid w:val="001565BF"/>
    <w:rsid w:val="001566DD"/>
    <w:rsid w:val="00156F6D"/>
    <w:rsid w:val="00156FEF"/>
    <w:rsid w:val="001575A1"/>
    <w:rsid w:val="00157B00"/>
    <w:rsid w:val="00157B93"/>
    <w:rsid w:val="00157D11"/>
    <w:rsid w:val="00160008"/>
    <w:rsid w:val="00160120"/>
    <w:rsid w:val="0016049B"/>
    <w:rsid w:val="001604A7"/>
    <w:rsid w:val="0016096E"/>
    <w:rsid w:val="00160E0F"/>
    <w:rsid w:val="00160FD8"/>
    <w:rsid w:val="00161097"/>
    <w:rsid w:val="00161311"/>
    <w:rsid w:val="00161540"/>
    <w:rsid w:val="00161C13"/>
    <w:rsid w:val="00161D8B"/>
    <w:rsid w:val="00161F10"/>
    <w:rsid w:val="00162635"/>
    <w:rsid w:val="00162C66"/>
    <w:rsid w:val="00163130"/>
    <w:rsid w:val="00163142"/>
    <w:rsid w:val="001639D5"/>
    <w:rsid w:val="00163A7E"/>
    <w:rsid w:val="00163E5E"/>
    <w:rsid w:val="00164050"/>
    <w:rsid w:val="00164651"/>
    <w:rsid w:val="00164BCB"/>
    <w:rsid w:val="00164BD5"/>
    <w:rsid w:val="00164CAF"/>
    <w:rsid w:val="00165089"/>
    <w:rsid w:val="00165123"/>
    <w:rsid w:val="0016513F"/>
    <w:rsid w:val="001652EF"/>
    <w:rsid w:val="00165652"/>
    <w:rsid w:val="001659BF"/>
    <w:rsid w:val="00165D03"/>
    <w:rsid w:val="001661A6"/>
    <w:rsid w:val="0016650B"/>
    <w:rsid w:val="0016650E"/>
    <w:rsid w:val="00166CA5"/>
    <w:rsid w:val="00167158"/>
    <w:rsid w:val="00167742"/>
    <w:rsid w:val="00167908"/>
    <w:rsid w:val="00167D5D"/>
    <w:rsid w:val="00170019"/>
    <w:rsid w:val="001700BC"/>
    <w:rsid w:val="001701C8"/>
    <w:rsid w:val="00170BAA"/>
    <w:rsid w:val="00171219"/>
    <w:rsid w:val="00171B8C"/>
    <w:rsid w:val="00172013"/>
    <w:rsid w:val="001722F5"/>
    <w:rsid w:val="00172EE8"/>
    <w:rsid w:val="00172F61"/>
    <w:rsid w:val="00173701"/>
    <w:rsid w:val="00173743"/>
    <w:rsid w:val="00173A4C"/>
    <w:rsid w:val="00173AA1"/>
    <w:rsid w:val="00173ECE"/>
    <w:rsid w:val="0017446A"/>
    <w:rsid w:val="001748B9"/>
    <w:rsid w:val="00174A71"/>
    <w:rsid w:val="00174C52"/>
    <w:rsid w:val="00174EB3"/>
    <w:rsid w:val="00174FB3"/>
    <w:rsid w:val="0017514C"/>
    <w:rsid w:val="0017515A"/>
    <w:rsid w:val="00175330"/>
    <w:rsid w:val="001753C1"/>
    <w:rsid w:val="001756DE"/>
    <w:rsid w:val="00175A49"/>
    <w:rsid w:val="00175C4F"/>
    <w:rsid w:val="00175FA4"/>
    <w:rsid w:val="00176CB5"/>
    <w:rsid w:val="001773BA"/>
    <w:rsid w:val="001773C4"/>
    <w:rsid w:val="0017759E"/>
    <w:rsid w:val="00180519"/>
    <w:rsid w:val="001805F8"/>
    <w:rsid w:val="00180625"/>
    <w:rsid w:val="0018079B"/>
    <w:rsid w:val="00180EB9"/>
    <w:rsid w:val="00180F8D"/>
    <w:rsid w:val="00181B27"/>
    <w:rsid w:val="00181DEF"/>
    <w:rsid w:val="00182301"/>
    <w:rsid w:val="0018231A"/>
    <w:rsid w:val="00182679"/>
    <w:rsid w:val="001828FB"/>
    <w:rsid w:val="00182AFC"/>
    <w:rsid w:val="00182CFB"/>
    <w:rsid w:val="00182E56"/>
    <w:rsid w:val="00183237"/>
    <w:rsid w:val="001833A2"/>
    <w:rsid w:val="0018376C"/>
    <w:rsid w:val="001839DF"/>
    <w:rsid w:val="00183A60"/>
    <w:rsid w:val="00183A85"/>
    <w:rsid w:val="00183C38"/>
    <w:rsid w:val="0018420E"/>
    <w:rsid w:val="001842DC"/>
    <w:rsid w:val="0018448B"/>
    <w:rsid w:val="0018449A"/>
    <w:rsid w:val="0018454A"/>
    <w:rsid w:val="001847BB"/>
    <w:rsid w:val="00184BCC"/>
    <w:rsid w:val="00185149"/>
    <w:rsid w:val="00185544"/>
    <w:rsid w:val="0018621C"/>
    <w:rsid w:val="0018655E"/>
    <w:rsid w:val="00186817"/>
    <w:rsid w:val="00186A8E"/>
    <w:rsid w:val="00186B00"/>
    <w:rsid w:val="00187307"/>
    <w:rsid w:val="001878D2"/>
    <w:rsid w:val="00187B5D"/>
    <w:rsid w:val="00187F21"/>
    <w:rsid w:val="0019044B"/>
    <w:rsid w:val="001908B8"/>
    <w:rsid w:val="00190B4E"/>
    <w:rsid w:val="00190C6F"/>
    <w:rsid w:val="00191096"/>
    <w:rsid w:val="00191DFF"/>
    <w:rsid w:val="00191E38"/>
    <w:rsid w:val="00191ECF"/>
    <w:rsid w:val="001928B4"/>
    <w:rsid w:val="00192E30"/>
    <w:rsid w:val="00192F93"/>
    <w:rsid w:val="00193068"/>
    <w:rsid w:val="001941FB"/>
    <w:rsid w:val="0019437D"/>
    <w:rsid w:val="001946A0"/>
    <w:rsid w:val="00194A3E"/>
    <w:rsid w:val="00194A9F"/>
    <w:rsid w:val="00194B81"/>
    <w:rsid w:val="00194E62"/>
    <w:rsid w:val="00194E7E"/>
    <w:rsid w:val="001950C6"/>
    <w:rsid w:val="001956E4"/>
    <w:rsid w:val="00195892"/>
    <w:rsid w:val="001958EB"/>
    <w:rsid w:val="00195C23"/>
    <w:rsid w:val="00196071"/>
    <w:rsid w:val="001962AF"/>
    <w:rsid w:val="001962B2"/>
    <w:rsid w:val="001966A4"/>
    <w:rsid w:val="001969F6"/>
    <w:rsid w:val="00196D88"/>
    <w:rsid w:val="00196DFD"/>
    <w:rsid w:val="00196F26"/>
    <w:rsid w:val="001974F7"/>
    <w:rsid w:val="00197783"/>
    <w:rsid w:val="00197CBC"/>
    <w:rsid w:val="00197D48"/>
    <w:rsid w:val="00197D96"/>
    <w:rsid w:val="00197FD0"/>
    <w:rsid w:val="001A02F9"/>
    <w:rsid w:val="001A06C4"/>
    <w:rsid w:val="001A082B"/>
    <w:rsid w:val="001A11EB"/>
    <w:rsid w:val="001A128D"/>
    <w:rsid w:val="001A1C23"/>
    <w:rsid w:val="001A1DDD"/>
    <w:rsid w:val="001A1E3B"/>
    <w:rsid w:val="001A2087"/>
    <w:rsid w:val="001A20C7"/>
    <w:rsid w:val="001A236C"/>
    <w:rsid w:val="001A2478"/>
    <w:rsid w:val="001A27B3"/>
    <w:rsid w:val="001A2915"/>
    <w:rsid w:val="001A2DD2"/>
    <w:rsid w:val="001A3233"/>
    <w:rsid w:val="001A33A5"/>
    <w:rsid w:val="001A3560"/>
    <w:rsid w:val="001A40D6"/>
    <w:rsid w:val="001A4145"/>
    <w:rsid w:val="001A433D"/>
    <w:rsid w:val="001A44C8"/>
    <w:rsid w:val="001A44F1"/>
    <w:rsid w:val="001A4AE4"/>
    <w:rsid w:val="001A4D92"/>
    <w:rsid w:val="001A4F53"/>
    <w:rsid w:val="001A5149"/>
    <w:rsid w:val="001A51FE"/>
    <w:rsid w:val="001A5637"/>
    <w:rsid w:val="001A577A"/>
    <w:rsid w:val="001A584C"/>
    <w:rsid w:val="001A59DA"/>
    <w:rsid w:val="001A5AD8"/>
    <w:rsid w:val="001A5C4A"/>
    <w:rsid w:val="001A5CCD"/>
    <w:rsid w:val="001A5D23"/>
    <w:rsid w:val="001A5E3E"/>
    <w:rsid w:val="001A5F0D"/>
    <w:rsid w:val="001A5FEC"/>
    <w:rsid w:val="001A6039"/>
    <w:rsid w:val="001A609A"/>
    <w:rsid w:val="001A6345"/>
    <w:rsid w:val="001A6AEC"/>
    <w:rsid w:val="001A6BF7"/>
    <w:rsid w:val="001A6D4E"/>
    <w:rsid w:val="001A6E9F"/>
    <w:rsid w:val="001A6F89"/>
    <w:rsid w:val="001A714E"/>
    <w:rsid w:val="001A7810"/>
    <w:rsid w:val="001A7AC3"/>
    <w:rsid w:val="001A7E96"/>
    <w:rsid w:val="001B019A"/>
    <w:rsid w:val="001B037C"/>
    <w:rsid w:val="001B03EB"/>
    <w:rsid w:val="001B07D2"/>
    <w:rsid w:val="001B126C"/>
    <w:rsid w:val="001B1306"/>
    <w:rsid w:val="001B13D2"/>
    <w:rsid w:val="001B1607"/>
    <w:rsid w:val="001B1C94"/>
    <w:rsid w:val="001B1D96"/>
    <w:rsid w:val="001B292F"/>
    <w:rsid w:val="001B3183"/>
    <w:rsid w:val="001B33FF"/>
    <w:rsid w:val="001B34C0"/>
    <w:rsid w:val="001B36C3"/>
    <w:rsid w:val="001B36DC"/>
    <w:rsid w:val="001B3882"/>
    <w:rsid w:val="001B38D2"/>
    <w:rsid w:val="001B3E3B"/>
    <w:rsid w:val="001B4076"/>
    <w:rsid w:val="001B4215"/>
    <w:rsid w:val="001B488B"/>
    <w:rsid w:val="001B48F8"/>
    <w:rsid w:val="001B4EFA"/>
    <w:rsid w:val="001B52A7"/>
    <w:rsid w:val="001B53F1"/>
    <w:rsid w:val="001B556B"/>
    <w:rsid w:val="001B55F2"/>
    <w:rsid w:val="001B5BA9"/>
    <w:rsid w:val="001B5C08"/>
    <w:rsid w:val="001B5D29"/>
    <w:rsid w:val="001B5DDE"/>
    <w:rsid w:val="001B6422"/>
    <w:rsid w:val="001B6561"/>
    <w:rsid w:val="001B685A"/>
    <w:rsid w:val="001B7111"/>
    <w:rsid w:val="001B7287"/>
    <w:rsid w:val="001B72F8"/>
    <w:rsid w:val="001C0977"/>
    <w:rsid w:val="001C0AB8"/>
    <w:rsid w:val="001C0B77"/>
    <w:rsid w:val="001C0D17"/>
    <w:rsid w:val="001C0DCE"/>
    <w:rsid w:val="001C1043"/>
    <w:rsid w:val="001C133F"/>
    <w:rsid w:val="001C151B"/>
    <w:rsid w:val="001C1B91"/>
    <w:rsid w:val="001C2272"/>
    <w:rsid w:val="001C22B2"/>
    <w:rsid w:val="001C23DF"/>
    <w:rsid w:val="001C2447"/>
    <w:rsid w:val="001C2B8F"/>
    <w:rsid w:val="001C2E20"/>
    <w:rsid w:val="001C2F8C"/>
    <w:rsid w:val="001C342E"/>
    <w:rsid w:val="001C37B1"/>
    <w:rsid w:val="001C37E3"/>
    <w:rsid w:val="001C3907"/>
    <w:rsid w:val="001C3D64"/>
    <w:rsid w:val="001C3EE9"/>
    <w:rsid w:val="001C43BE"/>
    <w:rsid w:val="001C4887"/>
    <w:rsid w:val="001C48C7"/>
    <w:rsid w:val="001C4B18"/>
    <w:rsid w:val="001C4C69"/>
    <w:rsid w:val="001C5458"/>
    <w:rsid w:val="001C548B"/>
    <w:rsid w:val="001C54B5"/>
    <w:rsid w:val="001C55F0"/>
    <w:rsid w:val="001C5690"/>
    <w:rsid w:val="001C57D8"/>
    <w:rsid w:val="001C591F"/>
    <w:rsid w:val="001C5D7F"/>
    <w:rsid w:val="001C6039"/>
    <w:rsid w:val="001C62B3"/>
    <w:rsid w:val="001C637E"/>
    <w:rsid w:val="001C643E"/>
    <w:rsid w:val="001C6B3E"/>
    <w:rsid w:val="001C6FE6"/>
    <w:rsid w:val="001C71B6"/>
    <w:rsid w:val="001C739F"/>
    <w:rsid w:val="001C73F8"/>
    <w:rsid w:val="001C7486"/>
    <w:rsid w:val="001C749C"/>
    <w:rsid w:val="001C768D"/>
    <w:rsid w:val="001C76E9"/>
    <w:rsid w:val="001C7741"/>
    <w:rsid w:val="001C77BD"/>
    <w:rsid w:val="001C7BAA"/>
    <w:rsid w:val="001C7CA6"/>
    <w:rsid w:val="001C7FD2"/>
    <w:rsid w:val="001D09E1"/>
    <w:rsid w:val="001D0C8F"/>
    <w:rsid w:val="001D100A"/>
    <w:rsid w:val="001D1500"/>
    <w:rsid w:val="001D153E"/>
    <w:rsid w:val="001D16A1"/>
    <w:rsid w:val="001D170D"/>
    <w:rsid w:val="001D1742"/>
    <w:rsid w:val="001D18DC"/>
    <w:rsid w:val="001D1A4B"/>
    <w:rsid w:val="001D2363"/>
    <w:rsid w:val="001D24EB"/>
    <w:rsid w:val="001D283A"/>
    <w:rsid w:val="001D2F54"/>
    <w:rsid w:val="001D3115"/>
    <w:rsid w:val="001D34F6"/>
    <w:rsid w:val="001D3C5D"/>
    <w:rsid w:val="001D3DE3"/>
    <w:rsid w:val="001D41E2"/>
    <w:rsid w:val="001D4383"/>
    <w:rsid w:val="001D4503"/>
    <w:rsid w:val="001D4899"/>
    <w:rsid w:val="001D4A63"/>
    <w:rsid w:val="001D4BB2"/>
    <w:rsid w:val="001D4D04"/>
    <w:rsid w:val="001D535F"/>
    <w:rsid w:val="001D53DD"/>
    <w:rsid w:val="001D579D"/>
    <w:rsid w:val="001D57FA"/>
    <w:rsid w:val="001D6053"/>
    <w:rsid w:val="001D6124"/>
    <w:rsid w:val="001D6588"/>
    <w:rsid w:val="001D6B0E"/>
    <w:rsid w:val="001D711F"/>
    <w:rsid w:val="001D71CD"/>
    <w:rsid w:val="001D7445"/>
    <w:rsid w:val="001D7471"/>
    <w:rsid w:val="001D77B1"/>
    <w:rsid w:val="001D7C67"/>
    <w:rsid w:val="001E0136"/>
    <w:rsid w:val="001E0188"/>
    <w:rsid w:val="001E019D"/>
    <w:rsid w:val="001E0771"/>
    <w:rsid w:val="001E0E74"/>
    <w:rsid w:val="001E1271"/>
    <w:rsid w:val="001E12C5"/>
    <w:rsid w:val="001E1AB4"/>
    <w:rsid w:val="001E23DB"/>
    <w:rsid w:val="001E2D11"/>
    <w:rsid w:val="001E2E2B"/>
    <w:rsid w:val="001E2F36"/>
    <w:rsid w:val="001E2FEB"/>
    <w:rsid w:val="001E3DCE"/>
    <w:rsid w:val="001E4037"/>
    <w:rsid w:val="001E403B"/>
    <w:rsid w:val="001E40FA"/>
    <w:rsid w:val="001E446F"/>
    <w:rsid w:val="001E452C"/>
    <w:rsid w:val="001E46CA"/>
    <w:rsid w:val="001E4B7E"/>
    <w:rsid w:val="001E4CD9"/>
    <w:rsid w:val="001E51F2"/>
    <w:rsid w:val="001E5426"/>
    <w:rsid w:val="001E54F3"/>
    <w:rsid w:val="001E5927"/>
    <w:rsid w:val="001E59B0"/>
    <w:rsid w:val="001E61DD"/>
    <w:rsid w:val="001E6451"/>
    <w:rsid w:val="001E6D99"/>
    <w:rsid w:val="001E6FFB"/>
    <w:rsid w:val="001E70EE"/>
    <w:rsid w:val="001E742E"/>
    <w:rsid w:val="001E766C"/>
    <w:rsid w:val="001E7C4C"/>
    <w:rsid w:val="001E7E98"/>
    <w:rsid w:val="001F0079"/>
    <w:rsid w:val="001F01C3"/>
    <w:rsid w:val="001F024F"/>
    <w:rsid w:val="001F04AA"/>
    <w:rsid w:val="001F093F"/>
    <w:rsid w:val="001F0B47"/>
    <w:rsid w:val="001F0CCE"/>
    <w:rsid w:val="001F12B5"/>
    <w:rsid w:val="001F1346"/>
    <w:rsid w:val="001F1366"/>
    <w:rsid w:val="001F151A"/>
    <w:rsid w:val="001F1747"/>
    <w:rsid w:val="001F1A10"/>
    <w:rsid w:val="001F1CF4"/>
    <w:rsid w:val="001F1E72"/>
    <w:rsid w:val="001F255B"/>
    <w:rsid w:val="001F3021"/>
    <w:rsid w:val="001F3335"/>
    <w:rsid w:val="001F3573"/>
    <w:rsid w:val="001F3667"/>
    <w:rsid w:val="001F43CC"/>
    <w:rsid w:val="001F4C2B"/>
    <w:rsid w:val="001F4C3E"/>
    <w:rsid w:val="001F5316"/>
    <w:rsid w:val="001F5420"/>
    <w:rsid w:val="001F59CB"/>
    <w:rsid w:val="001F62DD"/>
    <w:rsid w:val="001F673C"/>
    <w:rsid w:val="001F688B"/>
    <w:rsid w:val="001F6DBB"/>
    <w:rsid w:val="001F7178"/>
    <w:rsid w:val="001F74D2"/>
    <w:rsid w:val="001F7636"/>
    <w:rsid w:val="001F7639"/>
    <w:rsid w:val="001F78AA"/>
    <w:rsid w:val="001F7A0B"/>
    <w:rsid w:val="001F7CD7"/>
    <w:rsid w:val="001F7F62"/>
    <w:rsid w:val="001F7F82"/>
    <w:rsid w:val="00200365"/>
    <w:rsid w:val="00200A0E"/>
    <w:rsid w:val="00200DC7"/>
    <w:rsid w:val="00200F5A"/>
    <w:rsid w:val="00201268"/>
    <w:rsid w:val="002014E1"/>
    <w:rsid w:val="00201616"/>
    <w:rsid w:val="00201D3E"/>
    <w:rsid w:val="00201FD2"/>
    <w:rsid w:val="002021E3"/>
    <w:rsid w:val="0020226B"/>
    <w:rsid w:val="002024B7"/>
    <w:rsid w:val="002027A8"/>
    <w:rsid w:val="00202890"/>
    <w:rsid w:val="00202898"/>
    <w:rsid w:val="00202B26"/>
    <w:rsid w:val="00202BB0"/>
    <w:rsid w:val="00202C4B"/>
    <w:rsid w:val="00202D93"/>
    <w:rsid w:val="00203032"/>
    <w:rsid w:val="00203208"/>
    <w:rsid w:val="00203300"/>
    <w:rsid w:val="002033AA"/>
    <w:rsid w:val="002033BC"/>
    <w:rsid w:val="002038A4"/>
    <w:rsid w:val="002038EC"/>
    <w:rsid w:val="002039F0"/>
    <w:rsid w:val="00203EC0"/>
    <w:rsid w:val="002045C0"/>
    <w:rsid w:val="002045DA"/>
    <w:rsid w:val="00204664"/>
    <w:rsid w:val="002046EB"/>
    <w:rsid w:val="00204751"/>
    <w:rsid w:val="00204FCE"/>
    <w:rsid w:val="002057DF"/>
    <w:rsid w:val="00205DC4"/>
    <w:rsid w:val="00206079"/>
    <w:rsid w:val="0020613D"/>
    <w:rsid w:val="002061C3"/>
    <w:rsid w:val="00206653"/>
    <w:rsid w:val="00206730"/>
    <w:rsid w:val="002069C6"/>
    <w:rsid w:val="00206CFF"/>
    <w:rsid w:val="0020768F"/>
    <w:rsid w:val="00207967"/>
    <w:rsid w:val="00207FF2"/>
    <w:rsid w:val="00210246"/>
    <w:rsid w:val="0021060B"/>
    <w:rsid w:val="00210B26"/>
    <w:rsid w:val="002110C0"/>
    <w:rsid w:val="002113FA"/>
    <w:rsid w:val="002114E0"/>
    <w:rsid w:val="00211762"/>
    <w:rsid w:val="00211BB4"/>
    <w:rsid w:val="002120D5"/>
    <w:rsid w:val="00212806"/>
    <w:rsid w:val="00212B1D"/>
    <w:rsid w:val="00212E0F"/>
    <w:rsid w:val="00213264"/>
    <w:rsid w:val="002132D6"/>
    <w:rsid w:val="002137E8"/>
    <w:rsid w:val="00213839"/>
    <w:rsid w:val="00213B53"/>
    <w:rsid w:val="002142EF"/>
    <w:rsid w:val="0021433F"/>
    <w:rsid w:val="00214652"/>
    <w:rsid w:val="002146ED"/>
    <w:rsid w:val="00214B87"/>
    <w:rsid w:val="00214C57"/>
    <w:rsid w:val="00214E17"/>
    <w:rsid w:val="00215337"/>
    <w:rsid w:val="00215541"/>
    <w:rsid w:val="002155BB"/>
    <w:rsid w:val="0021591E"/>
    <w:rsid w:val="00215A61"/>
    <w:rsid w:val="00215C2D"/>
    <w:rsid w:val="00215C67"/>
    <w:rsid w:val="00215C93"/>
    <w:rsid w:val="00215D0A"/>
    <w:rsid w:val="0021606D"/>
    <w:rsid w:val="00216454"/>
    <w:rsid w:val="00216471"/>
    <w:rsid w:val="002166F5"/>
    <w:rsid w:val="00216780"/>
    <w:rsid w:val="00216F67"/>
    <w:rsid w:val="00217720"/>
    <w:rsid w:val="0021780F"/>
    <w:rsid w:val="00217A60"/>
    <w:rsid w:val="00217A9F"/>
    <w:rsid w:val="00217AA1"/>
    <w:rsid w:val="00217BB6"/>
    <w:rsid w:val="00217C10"/>
    <w:rsid w:val="0022003E"/>
    <w:rsid w:val="002203F8"/>
    <w:rsid w:val="0022077B"/>
    <w:rsid w:val="00220A3B"/>
    <w:rsid w:val="00220F2C"/>
    <w:rsid w:val="00221248"/>
    <w:rsid w:val="002212EA"/>
    <w:rsid w:val="0022159F"/>
    <w:rsid w:val="0022182E"/>
    <w:rsid w:val="002218AC"/>
    <w:rsid w:val="002222AF"/>
    <w:rsid w:val="00222A0A"/>
    <w:rsid w:val="00222C2C"/>
    <w:rsid w:val="00222F30"/>
    <w:rsid w:val="0022339E"/>
    <w:rsid w:val="00223817"/>
    <w:rsid w:val="00223905"/>
    <w:rsid w:val="00223E54"/>
    <w:rsid w:val="00223FDC"/>
    <w:rsid w:val="0022402B"/>
    <w:rsid w:val="00224262"/>
    <w:rsid w:val="0022429C"/>
    <w:rsid w:val="002246A6"/>
    <w:rsid w:val="00224FBD"/>
    <w:rsid w:val="002254B0"/>
    <w:rsid w:val="00225585"/>
    <w:rsid w:val="00225764"/>
    <w:rsid w:val="0022577C"/>
    <w:rsid w:val="00225866"/>
    <w:rsid w:val="00225BB9"/>
    <w:rsid w:val="00225CFB"/>
    <w:rsid w:val="00226031"/>
    <w:rsid w:val="00226601"/>
    <w:rsid w:val="002268BE"/>
    <w:rsid w:val="00226983"/>
    <w:rsid w:val="00226A56"/>
    <w:rsid w:val="00226D44"/>
    <w:rsid w:val="00227191"/>
    <w:rsid w:val="002273AE"/>
    <w:rsid w:val="002301E2"/>
    <w:rsid w:val="00230317"/>
    <w:rsid w:val="00230BDD"/>
    <w:rsid w:val="00230C8E"/>
    <w:rsid w:val="00230EF0"/>
    <w:rsid w:val="002316FF"/>
    <w:rsid w:val="00231A2B"/>
    <w:rsid w:val="00231A57"/>
    <w:rsid w:val="00231B22"/>
    <w:rsid w:val="002321B1"/>
    <w:rsid w:val="002321B7"/>
    <w:rsid w:val="002328BB"/>
    <w:rsid w:val="002328CD"/>
    <w:rsid w:val="002329A9"/>
    <w:rsid w:val="00232A33"/>
    <w:rsid w:val="00232EE3"/>
    <w:rsid w:val="00233442"/>
    <w:rsid w:val="0023350C"/>
    <w:rsid w:val="00233ABC"/>
    <w:rsid w:val="00233CC4"/>
    <w:rsid w:val="00233DB8"/>
    <w:rsid w:val="00233E71"/>
    <w:rsid w:val="0023405A"/>
    <w:rsid w:val="00234201"/>
    <w:rsid w:val="00234412"/>
    <w:rsid w:val="00234448"/>
    <w:rsid w:val="00234493"/>
    <w:rsid w:val="00234497"/>
    <w:rsid w:val="00234945"/>
    <w:rsid w:val="00234B4D"/>
    <w:rsid w:val="00235A86"/>
    <w:rsid w:val="0023606E"/>
    <w:rsid w:val="00236167"/>
    <w:rsid w:val="00236219"/>
    <w:rsid w:val="0023625D"/>
    <w:rsid w:val="002365FB"/>
    <w:rsid w:val="0023688C"/>
    <w:rsid w:val="00236BDB"/>
    <w:rsid w:val="00237087"/>
    <w:rsid w:val="0023725E"/>
    <w:rsid w:val="00237BAB"/>
    <w:rsid w:val="00240968"/>
    <w:rsid w:val="00240EC6"/>
    <w:rsid w:val="00240F02"/>
    <w:rsid w:val="00240FA1"/>
    <w:rsid w:val="0024106A"/>
    <w:rsid w:val="00241512"/>
    <w:rsid w:val="0024195F"/>
    <w:rsid w:val="00241DCA"/>
    <w:rsid w:val="002421B6"/>
    <w:rsid w:val="002428C1"/>
    <w:rsid w:val="00242C4A"/>
    <w:rsid w:val="00242D2E"/>
    <w:rsid w:val="002430D2"/>
    <w:rsid w:val="002431DF"/>
    <w:rsid w:val="00243470"/>
    <w:rsid w:val="0024358F"/>
    <w:rsid w:val="002439E7"/>
    <w:rsid w:val="00243E72"/>
    <w:rsid w:val="0024445E"/>
    <w:rsid w:val="0024448B"/>
    <w:rsid w:val="00244972"/>
    <w:rsid w:val="00244E0D"/>
    <w:rsid w:val="00244ED9"/>
    <w:rsid w:val="00244F7E"/>
    <w:rsid w:val="002455B1"/>
    <w:rsid w:val="0024582D"/>
    <w:rsid w:val="0024594B"/>
    <w:rsid w:val="00246377"/>
    <w:rsid w:val="00246694"/>
    <w:rsid w:val="0024670C"/>
    <w:rsid w:val="00246CF8"/>
    <w:rsid w:val="00246DB4"/>
    <w:rsid w:val="00246DE7"/>
    <w:rsid w:val="0024701A"/>
    <w:rsid w:val="00247D80"/>
    <w:rsid w:val="00247F00"/>
    <w:rsid w:val="0025086C"/>
    <w:rsid w:val="00250BB0"/>
    <w:rsid w:val="00251064"/>
    <w:rsid w:val="00251222"/>
    <w:rsid w:val="0025173A"/>
    <w:rsid w:val="002517A9"/>
    <w:rsid w:val="00251E16"/>
    <w:rsid w:val="00251F3F"/>
    <w:rsid w:val="00252149"/>
    <w:rsid w:val="002525A9"/>
    <w:rsid w:val="002525FA"/>
    <w:rsid w:val="002527ED"/>
    <w:rsid w:val="00252B6A"/>
    <w:rsid w:val="00252DFD"/>
    <w:rsid w:val="002531F4"/>
    <w:rsid w:val="00253306"/>
    <w:rsid w:val="00253944"/>
    <w:rsid w:val="00253B9F"/>
    <w:rsid w:val="00253CA4"/>
    <w:rsid w:val="00253D05"/>
    <w:rsid w:val="00253F4A"/>
    <w:rsid w:val="00254256"/>
    <w:rsid w:val="002542AD"/>
    <w:rsid w:val="002547E6"/>
    <w:rsid w:val="00254B71"/>
    <w:rsid w:val="00255A8A"/>
    <w:rsid w:val="00255E49"/>
    <w:rsid w:val="00255E93"/>
    <w:rsid w:val="0025662B"/>
    <w:rsid w:val="00256FCD"/>
    <w:rsid w:val="002572C0"/>
    <w:rsid w:val="0025762F"/>
    <w:rsid w:val="00257696"/>
    <w:rsid w:val="00257EBB"/>
    <w:rsid w:val="00257EE5"/>
    <w:rsid w:val="00260291"/>
    <w:rsid w:val="002609EA"/>
    <w:rsid w:val="00260B37"/>
    <w:rsid w:val="0026123D"/>
    <w:rsid w:val="00261487"/>
    <w:rsid w:val="002614F9"/>
    <w:rsid w:val="002616BC"/>
    <w:rsid w:val="00261A37"/>
    <w:rsid w:val="0026221F"/>
    <w:rsid w:val="002622AC"/>
    <w:rsid w:val="002625CE"/>
    <w:rsid w:val="0026267D"/>
    <w:rsid w:val="002628EA"/>
    <w:rsid w:val="00262B2F"/>
    <w:rsid w:val="00263330"/>
    <w:rsid w:val="0026389C"/>
    <w:rsid w:val="00263BDD"/>
    <w:rsid w:val="00263D60"/>
    <w:rsid w:val="00263DD1"/>
    <w:rsid w:val="0026418F"/>
    <w:rsid w:val="002643FE"/>
    <w:rsid w:val="00264428"/>
    <w:rsid w:val="0026451C"/>
    <w:rsid w:val="002651AA"/>
    <w:rsid w:val="002656F4"/>
    <w:rsid w:val="002659AB"/>
    <w:rsid w:val="00265D1C"/>
    <w:rsid w:val="0026630C"/>
    <w:rsid w:val="0026646B"/>
    <w:rsid w:val="00266691"/>
    <w:rsid w:val="002668C6"/>
    <w:rsid w:val="002668CC"/>
    <w:rsid w:val="00266E04"/>
    <w:rsid w:val="002670FF"/>
    <w:rsid w:val="00267650"/>
    <w:rsid w:val="0026783A"/>
    <w:rsid w:val="00267BE5"/>
    <w:rsid w:val="00267CBA"/>
    <w:rsid w:val="002714CF"/>
    <w:rsid w:val="002715B4"/>
    <w:rsid w:val="00271AEA"/>
    <w:rsid w:val="00271B35"/>
    <w:rsid w:val="00271B4D"/>
    <w:rsid w:val="00271B80"/>
    <w:rsid w:val="0027289C"/>
    <w:rsid w:val="00272DC0"/>
    <w:rsid w:val="00273244"/>
    <w:rsid w:val="002735EC"/>
    <w:rsid w:val="00273777"/>
    <w:rsid w:val="0027389A"/>
    <w:rsid w:val="00273CAD"/>
    <w:rsid w:val="00274961"/>
    <w:rsid w:val="00274CA6"/>
    <w:rsid w:val="00275355"/>
    <w:rsid w:val="00275569"/>
    <w:rsid w:val="0027571B"/>
    <w:rsid w:val="002757DA"/>
    <w:rsid w:val="00275A1D"/>
    <w:rsid w:val="00275BB7"/>
    <w:rsid w:val="00275BC7"/>
    <w:rsid w:val="00275D61"/>
    <w:rsid w:val="00275DAA"/>
    <w:rsid w:val="00276039"/>
    <w:rsid w:val="002762CD"/>
    <w:rsid w:val="0027687D"/>
    <w:rsid w:val="00276EFA"/>
    <w:rsid w:val="002770D3"/>
    <w:rsid w:val="0027766E"/>
    <w:rsid w:val="00277DFB"/>
    <w:rsid w:val="00277EC1"/>
    <w:rsid w:val="00280719"/>
    <w:rsid w:val="0028092D"/>
    <w:rsid w:val="002809A8"/>
    <w:rsid w:val="00280AFF"/>
    <w:rsid w:val="00280BE5"/>
    <w:rsid w:val="00280F8B"/>
    <w:rsid w:val="002810CE"/>
    <w:rsid w:val="00281559"/>
    <w:rsid w:val="002818BC"/>
    <w:rsid w:val="00281D3F"/>
    <w:rsid w:val="00282024"/>
    <w:rsid w:val="0028257C"/>
    <w:rsid w:val="002829E6"/>
    <w:rsid w:val="00282D29"/>
    <w:rsid w:val="00282F0C"/>
    <w:rsid w:val="00283E91"/>
    <w:rsid w:val="00283EFF"/>
    <w:rsid w:val="002842B1"/>
    <w:rsid w:val="002846BB"/>
    <w:rsid w:val="002846C8"/>
    <w:rsid w:val="00284948"/>
    <w:rsid w:val="00284DD5"/>
    <w:rsid w:val="00284ED7"/>
    <w:rsid w:val="002861CF"/>
    <w:rsid w:val="00286495"/>
    <w:rsid w:val="002866E8"/>
    <w:rsid w:val="00286B73"/>
    <w:rsid w:val="00286BD8"/>
    <w:rsid w:val="00286DE2"/>
    <w:rsid w:val="00287032"/>
    <w:rsid w:val="0028763E"/>
    <w:rsid w:val="00287738"/>
    <w:rsid w:val="00287C23"/>
    <w:rsid w:val="0029004B"/>
    <w:rsid w:val="002909F3"/>
    <w:rsid w:val="00290A34"/>
    <w:rsid w:val="00290C88"/>
    <w:rsid w:val="00290CD9"/>
    <w:rsid w:val="00290E3D"/>
    <w:rsid w:val="00290E92"/>
    <w:rsid w:val="0029109C"/>
    <w:rsid w:val="002919D3"/>
    <w:rsid w:val="00291AFE"/>
    <w:rsid w:val="00292242"/>
    <w:rsid w:val="00292B4A"/>
    <w:rsid w:val="0029315B"/>
    <w:rsid w:val="00293546"/>
    <w:rsid w:val="00293796"/>
    <w:rsid w:val="00293F18"/>
    <w:rsid w:val="0029425D"/>
    <w:rsid w:val="002942D2"/>
    <w:rsid w:val="00294F4D"/>
    <w:rsid w:val="00295551"/>
    <w:rsid w:val="002956D8"/>
    <w:rsid w:val="002956F9"/>
    <w:rsid w:val="00295929"/>
    <w:rsid w:val="00295C66"/>
    <w:rsid w:val="00295D6F"/>
    <w:rsid w:val="00295EC1"/>
    <w:rsid w:val="00296094"/>
    <w:rsid w:val="0029663A"/>
    <w:rsid w:val="002967F5"/>
    <w:rsid w:val="0029735E"/>
    <w:rsid w:val="00297A21"/>
    <w:rsid w:val="00297C4B"/>
    <w:rsid w:val="00297DC5"/>
    <w:rsid w:val="00297FF2"/>
    <w:rsid w:val="002A0397"/>
    <w:rsid w:val="002A040C"/>
    <w:rsid w:val="002A082B"/>
    <w:rsid w:val="002A0ADB"/>
    <w:rsid w:val="002A1284"/>
    <w:rsid w:val="002A188A"/>
    <w:rsid w:val="002A1A67"/>
    <w:rsid w:val="002A1C1D"/>
    <w:rsid w:val="002A1D89"/>
    <w:rsid w:val="002A2116"/>
    <w:rsid w:val="002A28E5"/>
    <w:rsid w:val="002A2B6D"/>
    <w:rsid w:val="002A2DE0"/>
    <w:rsid w:val="002A33EF"/>
    <w:rsid w:val="002A3B1B"/>
    <w:rsid w:val="002A3D02"/>
    <w:rsid w:val="002A3FA7"/>
    <w:rsid w:val="002A4013"/>
    <w:rsid w:val="002A402C"/>
    <w:rsid w:val="002A4242"/>
    <w:rsid w:val="002A4351"/>
    <w:rsid w:val="002A4390"/>
    <w:rsid w:val="002A4BEC"/>
    <w:rsid w:val="002A52AD"/>
    <w:rsid w:val="002A56EA"/>
    <w:rsid w:val="002A595F"/>
    <w:rsid w:val="002A5C63"/>
    <w:rsid w:val="002A5E7F"/>
    <w:rsid w:val="002A609D"/>
    <w:rsid w:val="002A6232"/>
    <w:rsid w:val="002A66F0"/>
    <w:rsid w:val="002A699D"/>
    <w:rsid w:val="002A6F29"/>
    <w:rsid w:val="002A7123"/>
    <w:rsid w:val="002A74A4"/>
    <w:rsid w:val="002A770E"/>
    <w:rsid w:val="002A78F1"/>
    <w:rsid w:val="002A7950"/>
    <w:rsid w:val="002A7ADB"/>
    <w:rsid w:val="002A7B98"/>
    <w:rsid w:val="002A7D5B"/>
    <w:rsid w:val="002A7D5F"/>
    <w:rsid w:val="002B009E"/>
    <w:rsid w:val="002B0559"/>
    <w:rsid w:val="002B0765"/>
    <w:rsid w:val="002B0E9E"/>
    <w:rsid w:val="002B103F"/>
    <w:rsid w:val="002B1103"/>
    <w:rsid w:val="002B17B5"/>
    <w:rsid w:val="002B1CE6"/>
    <w:rsid w:val="002B1D6D"/>
    <w:rsid w:val="002B217F"/>
    <w:rsid w:val="002B238A"/>
    <w:rsid w:val="002B23CD"/>
    <w:rsid w:val="002B2530"/>
    <w:rsid w:val="002B25DD"/>
    <w:rsid w:val="002B27C7"/>
    <w:rsid w:val="002B281E"/>
    <w:rsid w:val="002B290F"/>
    <w:rsid w:val="002B2C10"/>
    <w:rsid w:val="002B3014"/>
    <w:rsid w:val="002B3052"/>
    <w:rsid w:val="002B34C5"/>
    <w:rsid w:val="002B34E8"/>
    <w:rsid w:val="002B3782"/>
    <w:rsid w:val="002B3793"/>
    <w:rsid w:val="002B3EA1"/>
    <w:rsid w:val="002B4329"/>
    <w:rsid w:val="002B43CE"/>
    <w:rsid w:val="002B560B"/>
    <w:rsid w:val="002B6095"/>
    <w:rsid w:val="002B638C"/>
    <w:rsid w:val="002B639F"/>
    <w:rsid w:val="002B69D5"/>
    <w:rsid w:val="002B6DC5"/>
    <w:rsid w:val="002B6F97"/>
    <w:rsid w:val="002B712A"/>
    <w:rsid w:val="002B723C"/>
    <w:rsid w:val="002B74EA"/>
    <w:rsid w:val="002B7A84"/>
    <w:rsid w:val="002B7B0C"/>
    <w:rsid w:val="002B7C11"/>
    <w:rsid w:val="002B7E88"/>
    <w:rsid w:val="002B7E93"/>
    <w:rsid w:val="002B7EA8"/>
    <w:rsid w:val="002C054B"/>
    <w:rsid w:val="002C0852"/>
    <w:rsid w:val="002C09AD"/>
    <w:rsid w:val="002C09BA"/>
    <w:rsid w:val="002C0A11"/>
    <w:rsid w:val="002C0AD1"/>
    <w:rsid w:val="002C0FCB"/>
    <w:rsid w:val="002C1164"/>
    <w:rsid w:val="002C1383"/>
    <w:rsid w:val="002C151F"/>
    <w:rsid w:val="002C2099"/>
    <w:rsid w:val="002C230D"/>
    <w:rsid w:val="002C2546"/>
    <w:rsid w:val="002C2EB4"/>
    <w:rsid w:val="002C2F44"/>
    <w:rsid w:val="002C2F68"/>
    <w:rsid w:val="002C3104"/>
    <w:rsid w:val="002C32A7"/>
    <w:rsid w:val="002C32FE"/>
    <w:rsid w:val="002C3736"/>
    <w:rsid w:val="002C3B43"/>
    <w:rsid w:val="002C3E20"/>
    <w:rsid w:val="002C400D"/>
    <w:rsid w:val="002C4539"/>
    <w:rsid w:val="002C45AD"/>
    <w:rsid w:val="002C475C"/>
    <w:rsid w:val="002C47E9"/>
    <w:rsid w:val="002C4B4A"/>
    <w:rsid w:val="002C4BD5"/>
    <w:rsid w:val="002C4EB2"/>
    <w:rsid w:val="002C501B"/>
    <w:rsid w:val="002C5453"/>
    <w:rsid w:val="002C54EB"/>
    <w:rsid w:val="002C583E"/>
    <w:rsid w:val="002C5877"/>
    <w:rsid w:val="002C5904"/>
    <w:rsid w:val="002C62DE"/>
    <w:rsid w:val="002C63F8"/>
    <w:rsid w:val="002C6A0A"/>
    <w:rsid w:val="002C6D94"/>
    <w:rsid w:val="002C71EF"/>
    <w:rsid w:val="002C75FA"/>
    <w:rsid w:val="002C7A41"/>
    <w:rsid w:val="002C7B0F"/>
    <w:rsid w:val="002C7B58"/>
    <w:rsid w:val="002D0AEE"/>
    <w:rsid w:val="002D1DB2"/>
    <w:rsid w:val="002D24D2"/>
    <w:rsid w:val="002D2EC8"/>
    <w:rsid w:val="002D31EE"/>
    <w:rsid w:val="002D37B3"/>
    <w:rsid w:val="002D3AF3"/>
    <w:rsid w:val="002D3E9A"/>
    <w:rsid w:val="002D40C3"/>
    <w:rsid w:val="002D413D"/>
    <w:rsid w:val="002D416C"/>
    <w:rsid w:val="002D4200"/>
    <w:rsid w:val="002D4635"/>
    <w:rsid w:val="002D4AA0"/>
    <w:rsid w:val="002D4ACA"/>
    <w:rsid w:val="002D51BA"/>
    <w:rsid w:val="002D54E4"/>
    <w:rsid w:val="002D58DF"/>
    <w:rsid w:val="002D5A3C"/>
    <w:rsid w:val="002D5A8D"/>
    <w:rsid w:val="002D5AC9"/>
    <w:rsid w:val="002D5F76"/>
    <w:rsid w:val="002D6618"/>
    <w:rsid w:val="002D6DE1"/>
    <w:rsid w:val="002D6ED0"/>
    <w:rsid w:val="002D6F82"/>
    <w:rsid w:val="002D7E87"/>
    <w:rsid w:val="002E00CA"/>
    <w:rsid w:val="002E035F"/>
    <w:rsid w:val="002E0F67"/>
    <w:rsid w:val="002E11DF"/>
    <w:rsid w:val="002E1652"/>
    <w:rsid w:val="002E17AE"/>
    <w:rsid w:val="002E17DE"/>
    <w:rsid w:val="002E183E"/>
    <w:rsid w:val="002E19F0"/>
    <w:rsid w:val="002E20F8"/>
    <w:rsid w:val="002E221B"/>
    <w:rsid w:val="002E223F"/>
    <w:rsid w:val="002E2253"/>
    <w:rsid w:val="002E2A2C"/>
    <w:rsid w:val="002E2C7F"/>
    <w:rsid w:val="002E2E0D"/>
    <w:rsid w:val="002E3444"/>
    <w:rsid w:val="002E3783"/>
    <w:rsid w:val="002E38E7"/>
    <w:rsid w:val="002E41BF"/>
    <w:rsid w:val="002E4290"/>
    <w:rsid w:val="002E4312"/>
    <w:rsid w:val="002E4383"/>
    <w:rsid w:val="002E482C"/>
    <w:rsid w:val="002E4995"/>
    <w:rsid w:val="002E4F23"/>
    <w:rsid w:val="002E5006"/>
    <w:rsid w:val="002E5547"/>
    <w:rsid w:val="002E560E"/>
    <w:rsid w:val="002E5728"/>
    <w:rsid w:val="002E58F5"/>
    <w:rsid w:val="002E5C64"/>
    <w:rsid w:val="002E5CFA"/>
    <w:rsid w:val="002E5D5B"/>
    <w:rsid w:val="002E6536"/>
    <w:rsid w:val="002E6639"/>
    <w:rsid w:val="002E688F"/>
    <w:rsid w:val="002E68C8"/>
    <w:rsid w:val="002E6910"/>
    <w:rsid w:val="002E71C7"/>
    <w:rsid w:val="002E725C"/>
    <w:rsid w:val="002E73F2"/>
    <w:rsid w:val="002E77D4"/>
    <w:rsid w:val="002E7860"/>
    <w:rsid w:val="002E79F3"/>
    <w:rsid w:val="002E7A10"/>
    <w:rsid w:val="002E7C56"/>
    <w:rsid w:val="002F0095"/>
    <w:rsid w:val="002F0443"/>
    <w:rsid w:val="002F0649"/>
    <w:rsid w:val="002F0D6E"/>
    <w:rsid w:val="002F1481"/>
    <w:rsid w:val="002F18B9"/>
    <w:rsid w:val="002F192A"/>
    <w:rsid w:val="002F19A6"/>
    <w:rsid w:val="002F19B8"/>
    <w:rsid w:val="002F1BCF"/>
    <w:rsid w:val="002F1C24"/>
    <w:rsid w:val="002F1D26"/>
    <w:rsid w:val="002F20C4"/>
    <w:rsid w:val="002F219E"/>
    <w:rsid w:val="002F2210"/>
    <w:rsid w:val="002F2441"/>
    <w:rsid w:val="002F249F"/>
    <w:rsid w:val="002F24B0"/>
    <w:rsid w:val="002F26E3"/>
    <w:rsid w:val="002F298E"/>
    <w:rsid w:val="002F2C17"/>
    <w:rsid w:val="002F2C80"/>
    <w:rsid w:val="002F313D"/>
    <w:rsid w:val="002F33C4"/>
    <w:rsid w:val="002F3F67"/>
    <w:rsid w:val="002F41CB"/>
    <w:rsid w:val="002F427C"/>
    <w:rsid w:val="002F4678"/>
    <w:rsid w:val="002F4686"/>
    <w:rsid w:val="002F47CD"/>
    <w:rsid w:val="002F4849"/>
    <w:rsid w:val="002F49B8"/>
    <w:rsid w:val="002F4A26"/>
    <w:rsid w:val="002F4D1F"/>
    <w:rsid w:val="002F4F46"/>
    <w:rsid w:val="002F5044"/>
    <w:rsid w:val="002F54A1"/>
    <w:rsid w:val="002F5664"/>
    <w:rsid w:val="002F57FB"/>
    <w:rsid w:val="002F5E0E"/>
    <w:rsid w:val="002F6160"/>
    <w:rsid w:val="002F61D4"/>
    <w:rsid w:val="002F6311"/>
    <w:rsid w:val="002F63D1"/>
    <w:rsid w:val="002F6B62"/>
    <w:rsid w:val="002F6B95"/>
    <w:rsid w:val="002F6E07"/>
    <w:rsid w:val="002F6E55"/>
    <w:rsid w:val="002F7E00"/>
    <w:rsid w:val="003005B5"/>
    <w:rsid w:val="00300794"/>
    <w:rsid w:val="003009D1"/>
    <w:rsid w:val="003009E0"/>
    <w:rsid w:val="00300B00"/>
    <w:rsid w:val="00300B2D"/>
    <w:rsid w:val="0030113F"/>
    <w:rsid w:val="00301177"/>
    <w:rsid w:val="003012DE"/>
    <w:rsid w:val="00301625"/>
    <w:rsid w:val="00301949"/>
    <w:rsid w:val="003019F2"/>
    <w:rsid w:val="00301C27"/>
    <w:rsid w:val="00301D2B"/>
    <w:rsid w:val="00302834"/>
    <w:rsid w:val="003028D7"/>
    <w:rsid w:val="00302D0D"/>
    <w:rsid w:val="0030313A"/>
    <w:rsid w:val="003031CE"/>
    <w:rsid w:val="00303555"/>
    <w:rsid w:val="0030356F"/>
    <w:rsid w:val="00303AD3"/>
    <w:rsid w:val="00303CEF"/>
    <w:rsid w:val="00303D2B"/>
    <w:rsid w:val="00303F32"/>
    <w:rsid w:val="003047CB"/>
    <w:rsid w:val="003049B1"/>
    <w:rsid w:val="00304B65"/>
    <w:rsid w:val="003050E2"/>
    <w:rsid w:val="0030567C"/>
    <w:rsid w:val="00305A29"/>
    <w:rsid w:val="00306518"/>
    <w:rsid w:val="0030658B"/>
    <w:rsid w:val="00306DBE"/>
    <w:rsid w:val="00306EBA"/>
    <w:rsid w:val="00306F5D"/>
    <w:rsid w:val="00306F74"/>
    <w:rsid w:val="003070BF"/>
    <w:rsid w:val="00307158"/>
    <w:rsid w:val="0030755B"/>
    <w:rsid w:val="003076F1"/>
    <w:rsid w:val="0030790D"/>
    <w:rsid w:val="00307B47"/>
    <w:rsid w:val="003101E5"/>
    <w:rsid w:val="00310F61"/>
    <w:rsid w:val="003110A7"/>
    <w:rsid w:val="00311232"/>
    <w:rsid w:val="0031145D"/>
    <w:rsid w:val="00311622"/>
    <w:rsid w:val="00311874"/>
    <w:rsid w:val="00311AB9"/>
    <w:rsid w:val="00311B70"/>
    <w:rsid w:val="00311BD7"/>
    <w:rsid w:val="0031219B"/>
    <w:rsid w:val="0031299C"/>
    <w:rsid w:val="00312A28"/>
    <w:rsid w:val="00312BBF"/>
    <w:rsid w:val="0031309F"/>
    <w:rsid w:val="0031317E"/>
    <w:rsid w:val="0031372D"/>
    <w:rsid w:val="003139A9"/>
    <w:rsid w:val="00313F04"/>
    <w:rsid w:val="003142C7"/>
    <w:rsid w:val="00314400"/>
    <w:rsid w:val="003144DB"/>
    <w:rsid w:val="0031470F"/>
    <w:rsid w:val="0031479B"/>
    <w:rsid w:val="00314B13"/>
    <w:rsid w:val="00315131"/>
    <w:rsid w:val="0031519A"/>
    <w:rsid w:val="003154C4"/>
    <w:rsid w:val="00315E95"/>
    <w:rsid w:val="00315F0D"/>
    <w:rsid w:val="00315F86"/>
    <w:rsid w:val="003160B3"/>
    <w:rsid w:val="00316349"/>
    <w:rsid w:val="003165EC"/>
    <w:rsid w:val="0031670C"/>
    <w:rsid w:val="00316847"/>
    <w:rsid w:val="00317268"/>
    <w:rsid w:val="0031750A"/>
    <w:rsid w:val="003202D5"/>
    <w:rsid w:val="00320351"/>
    <w:rsid w:val="003204B1"/>
    <w:rsid w:val="00320AD3"/>
    <w:rsid w:val="00320D6C"/>
    <w:rsid w:val="00321295"/>
    <w:rsid w:val="003213F5"/>
    <w:rsid w:val="003216CC"/>
    <w:rsid w:val="003217F4"/>
    <w:rsid w:val="00321919"/>
    <w:rsid w:val="00321F14"/>
    <w:rsid w:val="0032284B"/>
    <w:rsid w:val="00322FEA"/>
    <w:rsid w:val="00323515"/>
    <w:rsid w:val="0032364C"/>
    <w:rsid w:val="00323B32"/>
    <w:rsid w:val="00323E64"/>
    <w:rsid w:val="0032409C"/>
    <w:rsid w:val="003244D6"/>
    <w:rsid w:val="003244DB"/>
    <w:rsid w:val="0032459F"/>
    <w:rsid w:val="00324650"/>
    <w:rsid w:val="0032485B"/>
    <w:rsid w:val="003248BE"/>
    <w:rsid w:val="00324914"/>
    <w:rsid w:val="003249CA"/>
    <w:rsid w:val="00324C0C"/>
    <w:rsid w:val="00325363"/>
    <w:rsid w:val="00325372"/>
    <w:rsid w:val="0032538E"/>
    <w:rsid w:val="00325790"/>
    <w:rsid w:val="00325F68"/>
    <w:rsid w:val="003260FB"/>
    <w:rsid w:val="00326284"/>
    <w:rsid w:val="00326364"/>
    <w:rsid w:val="00326459"/>
    <w:rsid w:val="003265DE"/>
    <w:rsid w:val="003266F9"/>
    <w:rsid w:val="00326A17"/>
    <w:rsid w:val="00326B4B"/>
    <w:rsid w:val="003270E2"/>
    <w:rsid w:val="003270EF"/>
    <w:rsid w:val="003276F7"/>
    <w:rsid w:val="00327724"/>
    <w:rsid w:val="0032772B"/>
    <w:rsid w:val="00327803"/>
    <w:rsid w:val="00327C89"/>
    <w:rsid w:val="00327F41"/>
    <w:rsid w:val="003301A8"/>
    <w:rsid w:val="00330746"/>
    <w:rsid w:val="0033090C"/>
    <w:rsid w:val="0033093E"/>
    <w:rsid w:val="00330D01"/>
    <w:rsid w:val="00330E9D"/>
    <w:rsid w:val="00331036"/>
    <w:rsid w:val="00331903"/>
    <w:rsid w:val="00331A03"/>
    <w:rsid w:val="00331CC7"/>
    <w:rsid w:val="00331E0D"/>
    <w:rsid w:val="003324FD"/>
    <w:rsid w:val="0033260E"/>
    <w:rsid w:val="00332679"/>
    <w:rsid w:val="0033279C"/>
    <w:rsid w:val="00332998"/>
    <w:rsid w:val="00332A2B"/>
    <w:rsid w:val="00332A5B"/>
    <w:rsid w:val="00332CD6"/>
    <w:rsid w:val="00333438"/>
    <w:rsid w:val="00333869"/>
    <w:rsid w:val="003339C2"/>
    <w:rsid w:val="00333BA8"/>
    <w:rsid w:val="00333C46"/>
    <w:rsid w:val="00333C9E"/>
    <w:rsid w:val="003345F1"/>
    <w:rsid w:val="003346CE"/>
    <w:rsid w:val="0033477B"/>
    <w:rsid w:val="00334A44"/>
    <w:rsid w:val="00334E7C"/>
    <w:rsid w:val="00334FF4"/>
    <w:rsid w:val="0033520E"/>
    <w:rsid w:val="003353F8"/>
    <w:rsid w:val="0033573B"/>
    <w:rsid w:val="00335958"/>
    <w:rsid w:val="00335E42"/>
    <w:rsid w:val="00335F3E"/>
    <w:rsid w:val="00336950"/>
    <w:rsid w:val="00336C69"/>
    <w:rsid w:val="00336E2A"/>
    <w:rsid w:val="0033705B"/>
    <w:rsid w:val="0033706A"/>
    <w:rsid w:val="0033745F"/>
    <w:rsid w:val="0033761C"/>
    <w:rsid w:val="0033771A"/>
    <w:rsid w:val="003377D0"/>
    <w:rsid w:val="0033785D"/>
    <w:rsid w:val="00337D15"/>
    <w:rsid w:val="00337E8E"/>
    <w:rsid w:val="0034040C"/>
    <w:rsid w:val="00340492"/>
    <w:rsid w:val="003406EC"/>
    <w:rsid w:val="00340818"/>
    <w:rsid w:val="0034097C"/>
    <w:rsid w:val="00340AAF"/>
    <w:rsid w:val="00340E8E"/>
    <w:rsid w:val="0034172B"/>
    <w:rsid w:val="00341793"/>
    <w:rsid w:val="003419E0"/>
    <w:rsid w:val="00341BC3"/>
    <w:rsid w:val="00341BF8"/>
    <w:rsid w:val="00341C3F"/>
    <w:rsid w:val="00341C9F"/>
    <w:rsid w:val="00341E34"/>
    <w:rsid w:val="00341F12"/>
    <w:rsid w:val="003433EA"/>
    <w:rsid w:val="0034356A"/>
    <w:rsid w:val="00343D50"/>
    <w:rsid w:val="00343F74"/>
    <w:rsid w:val="00343F7C"/>
    <w:rsid w:val="003441E5"/>
    <w:rsid w:val="003442F9"/>
    <w:rsid w:val="0034467C"/>
    <w:rsid w:val="00344690"/>
    <w:rsid w:val="003456CF"/>
    <w:rsid w:val="00345CAF"/>
    <w:rsid w:val="00346010"/>
    <w:rsid w:val="003460CA"/>
    <w:rsid w:val="00347201"/>
    <w:rsid w:val="00347443"/>
    <w:rsid w:val="00347837"/>
    <w:rsid w:val="0034791F"/>
    <w:rsid w:val="003502E1"/>
    <w:rsid w:val="00350454"/>
    <w:rsid w:val="00350898"/>
    <w:rsid w:val="00350E04"/>
    <w:rsid w:val="003511B7"/>
    <w:rsid w:val="00351426"/>
    <w:rsid w:val="00351747"/>
    <w:rsid w:val="00351C00"/>
    <w:rsid w:val="003521E6"/>
    <w:rsid w:val="003522A9"/>
    <w:rsid w:val="0035236F"/>
    <w:rsid w:val="0035277C"/>
    <w:rsid w:val="003529DD"/>
    <w:rsid w:val="00352BD1"/>
    <w:rsid w:val="0035387E"/>
    <w:rsid w:val="0035434D"/>
    <w:rsid w:val="003549BD"/>
    <w:rsid w:val="00354C36"/>
    <w:rsid w:val="00354DC5"/>
    <w:rsid w:val="00354F94"/>
    <w:rsid w:val="00354FEB"/>
    <w:rsid w:val="003550B3"/>
    <w:rsid w:val="00355108"/>
    <w:rsid w:val="0035511E"/>
    <w:rsid w:val="0035529F"/>
    <w:rsid w:val="00355408"/>
    <w:rsid w:val="00355628"/>
    <w:rsid w:val="00355890"/>
    <w:rsid w:val="003559B1"/>
    <w:rsid w:val="00355D1C"/>
    <w:rsid w:val="00355D85"/>
    <w:rsid w:val="0035618B"/>
    <w:rsid w:val="0035647D"/>
    <w:rsid w:val="003565A2"/>
    <w:rsid w:val="003565BE"/>
    <w:rsid w:val="003566AE"/>
    <w:rsid w:val="00356795"/>
    <w:rsid w:val="00356804"/>
    <w:rsid w:val="00356F6C"/>
    <w:rsid w:val="00357611"/>
    <w:rsid w:val="003576CF"/>
    <w:rsid w:val="00357807"/>
    <w:rsid w:val="00357861"/>
    <w:rsid w:val="00357A51"/>
    <w:rsid w:val="00357B44"/>
    <w:rsid w:val="00357E1E"/>
    <w:rsid w:val="00357F3A"/>
    <w:rsid w:val="003601F2"/>
    <w:rsid w:val="003601FD"/>
    <w:rsid w:val="003609B0"/>
    <w:rsid w:val="00360B79"/>
    <w:rsid w:val="00360F48"/>
    <w:rsid w:val="0036104B"/>
    <w:rsid w:val="003614FD"/>
    <w:rsid w:val="003617F5"/>
    <w:rsid w:val="00362520"/>
    <w:rsid w:val="003625CD"/>
    <w:rsid w:val="00362D69"/>
    <w:rsid w:val="0036397E"/>
    <w:rsid w:val="00363A45"/>
    <w:rsid w:val="00363AAA"/>
    <w:rsid w:val="003641EC"/>
    <w:rsid w:val="00364661"/>
    <w:rsid w:val="00364AB5"/>
    <w:rsid w:val="00364AF8"/>
    <w:rsid w:val="00364BAB"/>
    <w:rsid w:val="00364FA4"/>
    <w:rsid w:val="00365051"/>
    <w:rsid w:val="003650D1"/>
    <w:rsid w:val="00365738"/>
    <w:rsid w:val="00365B0B"/>
    <w:rsid w:val="00366024"/>
    <w:rsid w:val="0036617B"/>
    <w:rsid w:val="003661E8"/>
    <w:rsid w:val="003662D1"/>
    <w:rsid w:val="00366518"/>
    <w:rsid w:val="003666E2"/>
    <w:rsid w:val="00366B8F"/>
    <w:rsid w:val="00366BAE"/>
    <w:rsid w:val="00366D60"/>
    <w:rsid w:val="00367121"/>
    <w:rsid w:val="00367770"/>
    <w:rsid w:val="00367D6D"/>
    <w:rsid w:val="003701F3"/>
    <w:rsid w:val="0037119C"/>
    <w:rsid w:val="00371528"/>
    <w:rsid w:val="003718E3"/>
    <w:rsid w:val="003721D6"/>
    <w:rsid w:val="00372418"/>
    <w:rsid w:val="00372966"/>
    <w:rsid w:val="00372980"/>
    <w:rsid w:val="00372AE8"/>
    <w:rsid w:val="00372EBA"/>
    <w:rsid w:val="00372F12"/>
    <w:rsid w:val="00373511"/>
    <w:rsid w:val="003737C1"/>
    <w:rsid w:val="00373D9A"/>
    <w:rsid w:val="00374576"/>
    <w:rsid w:val="003747B5"/>
    <w:rsid w:val="00374A2B"/>
    <w:rsid w:val="00375191"/>
    <w:rsid w:val="003751CB"/>
    <w:rsid w:val="0037549A"/>
    <w:rsid w:val="003756DD"/>
    <w:rsid w:val="00375BD2"/>
    <w:rsid w:val="00375E74"/>
    <w:rsid w:val="00376393"/>
    <w:rsid w:val="0037657D"/>
    <w:rsid w:val="00376FD4"/>
    <w:rsid w:val="003776A0"/>
    <w:rsid w:val="00377827"/>
    <w:rsid w:val="0037785D"/>
    <w:rsid w:val="00377EB5"/>
    <w:rsid w:val="00380426"/>
    <w:rsid w:val="003806B8"/>
    <w:rsid w:val="003808B8"/>
    <w:rsid w:val="0038095C"/>
    <w:rsid w:val="00380A84"/>
    <w:rsid w:val="00380B26"/>
    <w:rsid w:val="00381B9F"/>
    <w:rsid w:val="00381DDB"/>
    <w:rsid w:val="00381E8C"/>
    <w:rsid w:val="003821F5"/>
    <w:rsid w:val="003822F4"/>
    <w:rsid w:val="00382362"/>
    <w:rsid w:val="00382898"/>
    <w:rsid w:val="003828E0"/>
    <w:rsid w:val="003829B4"/>
    <w:rsid w:val="003830A7"/>
    <w:rsid w:val="003834B9"/>
    <w:rsid w:val="00383768"/>
    <w:rsid w:val="003839FA"/>
    <w:rsid w:val="00383C7E"/>
    <w:rsid w:val="00383CB2"/>
    <w:rsid w:val="00384179"/>
    <w:rsid w:val="003841EE"/>
    <w:rsid w:val="00384257"/>
    <w:rsid w:val="00384283"/>
    <w:rsid w:val="003846E7"/>
    <w:rsid w:val="00384CB6"/>
    <w:rsid w:val="003851F1"/>
    <w:rsid w:val="00385365"/>
    <w:rsid w:val="00385906"/>
    <w:rsid w:val="00385B28"/>
    <w:rsid w:val="00385B3A"/>
    <w:rsid w:val="00385CB7"/>
    <w:rsid w:val="00385D8D"/>
    <w:rsid w:val="00385F3C"/>
    <w:rsid w:val="00385F48"/>
    <w:rsid w:val="00385F86"/>
    <w:rsid w:val="003867C8"/>
    <w:rsid w:val="0038680E"/>
    <w:rsid w:val="00386CDA"/>
    <w:rsid w:val="00386D8F"/>
    <w:rsid w:val="00387058"/>
    <w:rsid w:val="00387329"/>
    <w:rsid w:val="003874F3"/>
    <w:rsid w:val="00387A56"/>
    <w:rsid w:val="00387AF1"/>
    <w:rsid w:val="00387D1B"/>
    <w:rsid w:val="00387EAA"/>
    <w:rsid w:val="00387FA8"/>
    <w:rsid w:val="00390182"/>
    <w:rsid w:val="003903C7"/>
    <w:rsid w:val="0039041A"/>
    <w:rsid w:val="003906E1"/>
    <w:rsid w:val="0039085F"/>
    <w:rsid w:val="00390B58"/>
    <w:rsid w:val="00390C5B"/>
    <w:rsid w:val="00391691"/>
    <w:rsid w:val="003919CC"/>
    <w:rsid w:val="00391DF5"/>
    <w:rsid w:val="0039217A"/>
    <w:rsid w:val="003922D3"/>
    <w:rsid w:val="003925F1"/>
    <w:rsid w:val="0039274E"/>
    <w:rsid w:val="00392C0E"/>
    <w:rsid w:val="00392EB5"/>
    <w:rsid w:val="003930EA"/>
    <w:rsid w:val="0039318F"/>
    <w:rsid w:val="003931C8"/>
    <w:rsid w:val="00393235"/>
    <w:rsid w:val="00393ACD"/>
    <w:rsid w:val="00394010"/>
    <w:rsid w:val="0039442F"/>
    <w:rsid w:val="00394520"/>
    <w:rsid w:val="00394561"/>
    <w:rsid w:val="00394ABF"/>
    <w:rsid w:val="00394B4A"/>
    <w:rsid w:val="00394EF5"/>
    <w:rsid w:val="00394FAA"/>
    <w:rsid w:val="00394FB6"/>
    <w:rsid w:val="003956F4"/>
    <w:rsid w:val="003957E9"/>
    <w:rsid w:val="00395CD0"/>
    <w:rsid w:val="003960C5"/>
    <w:rsid w:val="0039686D"/>
    <w:rsid w:val="00396BC7"/>
    <w:rsid w:val="00396EED"/>
    <w:rsid w:val="00397BE5"/>
    <w:rsid w:val="00397F0D"/>
    <w:rsid w:val="003A0087"/>
    <w:rsid w:val="003A00FF"/>
    <w:rsid w:val="003A020D"/>
    <w:rsid w:val="003A03C9"/>
    <w:rsid w:val="003A076E"/>
    <w:rsid w:val="003A08BE"/>
    <w:rsid w:val="003A0991"/>
    <w:rsid w:val="003A0A15"/>
    <w:rsid w:val="003A11E1"/>
    <w:rsid w:val="003A15FA"/>
    <w:rsid w:val="003A17BA"/>
    <w:rsid w:val="003A17CE"/>
    <w:rsid w:val="003A1C0A"/>
    <w:rsid w:val="003A1F4F"/>
    <w:rsid w:val="003A2F05"/>
    <w:rsid w:val="003A2FFA"/>
    <w:rsid w:val="003A311E"/>
    <w:rsid w:val="003A3166"/>
    <w:rsid w:val="003A3741"/>
    <w:rsid w:val="003A4089"/>
    <w:rsid w:val="003A46BC"/>
    <w:rsid w:val="003A4CED"/>
    <w:rsid w:val="003A4D7B"/>
    <w:rsid w:val="003A5EF7"/>
    <w:rsid w:val="003A6082"/>
    <w:rsid w:val="003A6231"/>
    <w:rsid w:val="003A636B"/>
    <w:rsid w:val="003A6416"/>
    <w:rsid w:val="003A65EA"/>
    <w:rsid w:val="003A68E4"/>
    <w:rsid w:val="003A69EB"/>
    <w:rsid w:val="003A6AFB"/>
    <w:rsid w:val="003A6B50"/>
    <w:rsid w:val="003A70AD"/>
    <w:rsid w:val="003A73E8"/>
    <w:rsid w:val="003A75F6"/>
    <w:rsid w:val="003A764A"/>
    <w:rsid w:val="003A7A5F"/>
    <w:rsid w:val="003A7E91"/>
    <w:rsid w:val="003B1858"/>
    <w:rsid w:val="003B1A44"/>
    <w:rsid w:val="003B1B47"/>
    <w:rsid w:val="003B1C24"/>
    <w:rsid w:val="003B1D35"/>
    <w:rsid w:val="003B247C"/>
    <w:rsid w:val="003B29CC"/>
    <w:rsid w:val="003B301C"/>
    <w:rsid w:val="003B3470"/>
    <w:rsid w:val="003B3521"/>
    <w:rsid w:val="003B35D7"/>
    <w:rsid w:val="003B36C5"/>
    <w:rsid w:val="003B392E"/>
    <w:rsid w:val="003B3A28"/>
    <w:rsid w:val="003B3BAE"/>
    <w:rsid w:val="003B3DA6"/>
    <w:rsid w:val="003B3E80"/>
    <w:rsid w:val="003B408D"/>
    <w:rsid w:val="003B42B6"/>
    <w:rsid w:val="003B4493"/>
    <w:rsid w:val="003B468D"/>
    <w:rsid w:val="003B4C1D"/>
    <w:rsid w:val="003B5571"/>
    <w:rsid w:val="003B56FF"/>
    <w:rsid w:val="003B592E"/>
    <w:rsid w:val="003B6268"/>
    <w:rsid w:val="003B6296"/>
    <w:rsid w:val="003B644D"/>
    <w:rsid w:val="003B64F0"/>
    <w:rsid w:val="003B677D"/>
    <w:rsid w:val="003B678E"/>
    <w:rsid w:val="003B6951"/>
    <w:rsid w:val="003B6AEC"/>
    <w:rsid w:val="003B6DCA"/>
    <w:rsid w:val="003B76E8"/>
    <w:rsid w:val="003B7D4E"/>
    <w:rsid w:val="003B7FB2"/>
    <w:rsid w:val="003C02C6"/>
    <w:rsid w:val="003C03EE"/>
    <w:rsid w:val="003C0633"/>
    <w:rsid w:val="003C0886"/>
    <w:rsid w:val="003C0ED2"/>
    <w:rsid w:val="003C0F63"/>
    <w:rsid w:val="003C136E"/>
    <w:rsid w:val="003C16E0"/>
    <w:rsid w:val="003C1BFE"/>
    <w:rsid w:val="003C1EC4"/>
    <w:rsid w:val="003C2266"/>
    <w:rsid w:val="003C2480"/>
    <w:rsid w:val="003C29EC"/>
    <w:rsid w:val="003C2AB8"/>
    <w:rsid w:val="003C2B7B"/>
    <w:rsid w:val="003C2EB1"/>
    <w:rsid w:val="003C2FC5"/>
    <w:rsid w:val="003C2FE0"/>
    <w:rsid w:val="003C3172"/>
    <w:rsid w:val="003C3793"/>
    <w:rsid w:val="003C3ADD"/>
    <w:rsid w:val="003C3CA1"/>
    <w:rsid w:val="003C3DDD"/>
    <w:rsid w:val="003C3F5A"/>
    <w:rsid w:val="003C40DA"/>
    <w:rsid w:val="003C4315"/>
    <w:rsid w:val="003C46C0"/>
    <w:rsid w:val="003C4A7D"/>
    <w:rsid w:val="003C4EC4"/>
    <w:rsid w:val="003C4F16"/>
    <w:rsid w:val="003C4F3F"/>
    <w:rsid w:val="003C4F67"/>
    <w:rsid w:val="003C5009"/>
    <w:rsid w:val="003C5106"/>
    <w:rsid w:val="003C554D"/>
    <w:rsid w:val="003C5712"/>
    <w:rsid w:val="003C5735"/>
    <w:rsid w:val="003C5B89"/>
    <w:rsid w:val="003C5BE2"/>
    <w:rsid w:val="003C5F03"/>
    <w:rsid w:val="003C642D"/>
    <w:rsid w:val="003C6A45"/>
    <w:rsid w:val="003C6B87"/>
    <w:rsid w:val="003C71C3"/>
    <w:rsid w:val="003C7444"/>
    <w:rsid w:val="003C761E"/>
    <w:rsid w:val="003C7FE9"/>
    <w:rsid w:val="003D00CA"/>
    <w:rsid w:val="003D02F6"/>
    <w:rsid w:val="003D0A3D"/>
    <w:rsid w:val="003D0CA8"/>
    <w:rsid w:val="003D1127"/>
    <w:rsid w:val="003D134C"/>
    <w:rsid w:val="003D1600"/>
    <w:rsid w:val="003D18EB"/>
    <w:rsid w:val="003D1C17"/>
    <w:rsid w:val="003D1CC2"/>
    <w:rsid w:val="003D1CEB"/>
    <w:rsid w:val="003D1E75"/>
    <w:rsid w:val="003D225E"/>
    <w:rsid w:val="003D25A5"/>
    <w:rsid w:val="003D2CA1"/>
    <w:rsid w:val="003D2CA4"/>
    <w:rsid w:val="003D2DC0"/>
    <w:rsid w:val="003D2E14"/>
    <w:rsid w:val="003D300C"/>
    <w:rsid w:val="003D321C"/>
    <w:rsid w:val="003D35C6"/>
    <w:rsid w:val="003D3CEB"/>
    <w:rsid w:val="003D3F2F"/>
    <w:rsid w:val="003D428D"/>
    <w:rsid w:val="003D4933"/>
    <w:rsid w:val="003D4957"/>
    <w:rsid w:val="003D4B59"/>
    <w:rsid w:val="003D4E9C"/>
    <w:rsid w:val="003D55EA"/>
    <w:rsid w:val="003D58C0"/>
    <w:rsid w:val="003D5AB1"/>
    <w:rsid w:val="003D5B06"/>
    <w:rsid w:val="003D60B6"/>
    <w:rsid w:val="003D61C9"/>
    <w:rsid w:val="003D65AF"/>
    <w:rsid w:val="003D691E"/>
    <w:rsid w:val="003D6A95"/>
    <w:rsid w:val="003D6C0F"/>
    <w:rsid w:val="003D6F0E"/>
    <w:rsid w:val="003D71A9"/>
    <w:rsid w:val="003D795F"/>
    <w:rsid w:val="003D7ABA"/>
    <w:rsid w:val="003E0190"/>
    <w:rsid w:val="003E037F"/>
    <w:rsid w:val="003E045D"/>
    <w:rsid w:val="003E0525"/>
    <w:rsid w:val="003E08D3"/>
    <w:rsid w:val="003E0AFB"/>
    <w:rsid w:val="003E0F04"/>
    <w:rsid w:val="003E14E5"/>
    <w:rsid w:val="003E1732"/>
    <w:rsid w:val="003E17DF"/>
    <w:rsid w:val="003E1C2A"/>
    <w:rsid w:val="003E2089"/>
    <w:rsid w:val="003E21F4"/>
    <w:rsid w:val="003E22E4"/>
    <w:rsid w:val="003E2AE7"/>
    <w:rsid w:val="003E31BD"/>
    <w:rsid w:val="003E3351"/>
    <w:rsid w:val="003E3689"/>
    <w:rsid w:val="003E456C"/>
    <w:rsid w:val="003E487F"/>
    <w:rsid w:val="003E4CF6"/>
    <w:rsid w:val="003E4DF9"/>
    <w:rsid w:val="003E4F83"/>
    <w:rsid w:val="003E53BA"/>
    <w:rsid w:val="003E5965"/>
    <w:rsid w:val="003E5E3A"/>
    <w:rsid w:val="003E5E75"/>
    <w:rsid w:val="003E5ECC"/>
    <w:rsid w:val="003E64AD"/>
    <w:rsid w:val="003E6569"/>
    <w:rsid w:val="003E6995"/>
    <w:rsid w:val="003E74C6"/>
    <w:rsid w:val="003E7571"/>
    <w:rsid w:val="003E77D2"/>
    <w:rsid w:val="003E7A96"/>
    <w:rsid w:val="003E7D2E"/>
    <w:rsid w:val="003E7EA5"/>
    <w:rsid w:val="003F0A72"/>
    <w:rsid w:val="003F0D25"/>
    <w:rsid w:val="003F1167"/>
    <w:rsid w:val="003F12C2"/>
    <w:rsid w:val="003F14C0"/>
    <w:rsid w:val="003F15A1"/>
    <w:rsid w:val="003F16D5"/>
    <w:rsid w:val="003F19E9"/>
    <w:rsid w:val="003F1AE4"/>
    <w:rsid w:val="003F1DAF"/>
    <w:rsid w:val="003F27D3"/>
    <w:rsid w:val="003F3C38"/>
    <w:rsid w:val="003F404D"/>
    <w:rsid w:val="003F4486"/>
    <w:rsid w:val="003F4575"/>
    <w:rsid w:val="003F4F74"/>
    <w:rsid w:val="003F5B31"/>
    <w:rsid w:val="003F5BE2"/>
    <w:rsid w:val="003F5E39"/>
    <w:rsid w:val="003F5FCF"/>
    <w:rsid w:val="003F6373"/>
    <w:rsid w:val="003F64B3"/>
    <w:rsid w:val="003F64CC"/>
    <w:rsid w:val="003F654D"/>
    <w:rsid w:val="003F683E"/>
    <w:rsid w:val="003F787B"/>
    <w:rsid w:val="003F79A2"/>
    <w:rsid w:val="003F7A3B"/>
    <w:rsid w:val="003F7BE8"/>
    <w:rsid w:val="003F7C84"/>
    <w:rsid w:val="00400035"/>
    <w:rsid w:val="00400156"/>
    <w:rsid w:val="00400307"/>
    <w:rsid w:val="00400424"/>
    <w:rsid w:val="00400472"/>
    <w:rsid w:val="004006CB"/>
    <w:rsid w:val="00400769"/>
    <w:rsid w:val="004014EC"/>
    <w:rsid w:val="00401C0F"/>
    <w:rsid w:val="004020C3"/>
    <w:rsid w:val="0040226F"/>
    <w:rsid w:val="00402B9A"/>
    <w:rsid w:val="00402D5D"/>
    <w:rsid w:val="00402FAB"/>
    <w:rsid w:val="004032C8"/>
    <w:rsid w:val="004034FB"/>
    <w:rsid w:val="004035B4"/>
    <w:rsid w:val="00403699"/>
    <w:rsid w:val="00403A7C"/>
    <w:rsid w:val="00403E25"/>
    <w:rsid w:val="00403E71"/>
    <w:rsid w:val="00403EEB"/>
    <w:rsid w:val="004046A4"/>
    <w:rsid w:val="00405216"/>
    <w:rsid w:val="004052CF"/>
    <w:rsid w:val="0040539F"/>
    <w:rsid w:val="004058A9"/>
    <w:rsid w:val="00405B2C"/>
    <w:rsid w:val="00405C31"/>
    <w:rsid w:val="00405C66"/>
    <w:rsid w:val="00405E5B"/>
    <w:rsid w:val="00405EE5"/>
    <w:rsid w:val="00405EF1"/>
    <w:rsid w:val="00405F5D"/>
    <w:rsid w:val="0040610B"/>
    <w:rsid w:val="00406181"/>
    <w:rsid w:val="00406384"/>
    <w:rsid w:val="00406474"/>
    <w:rsid w:val="00406856"/>
    <w:rsid w:val="004068E3"/>
    <w:rsid w:val="00406940"/>
    <w:rsid w:val="00406BB8"/>
    <w:rsid w:val="00406D6B"/>
    <w:rsid w:val="00407085"/>
    <w:rsid w:val="004071B4"/>
    <w:rsid w:val="004072A9"/>
    <w:rsid w:val="00407374"/>
    <w:rsid w:val="00407AFB"/>
    <w:rsid w:val="0041059B"/>
    <w:rsid w:val="004106CC"/>
    <w:rsid w:val="004107F3"/>
    <w:rsid w:val="004109DF"/>
    <w:rsid w:val="00410ADD"/>
    <w:rsid w:val="00410C7F"/>
    <w:rsid w:val="00411412"/>
    <w:rsid w:val="00411467"/>
    <w:rsid w:val="00411DA4"/>
    <w:rsid w:val="00411F99"/>
    <w:rsid w:val="00411FAA"/>
    <w:rsid w:val="004127DB"/>
    <w:rsid w:val="00412910"/>
    <w:rsid w:val="00412E91"/>
    <w:rsid w:val="00412F9F"/>
    <w:rsid w:val="00413077"/>
    <w:rsid w:val="00413357"/>
    <w:rsid w:val="00413361"/>
    <w:rsid w:val="00413A8A"/>
    <w:rsid w:val="00413AEF"/>
    <w:rsid w:val="00413C77"/>
    <w:rsid w:val="00414319"/>
    <w:rsid w:val="004143EC"/>
    <w:rsid w:val="00414A3B"/>
    <w:rsid w:val="00415112"/>
    <w:rsid w:val="00415263"/>
    <w:rsid w:val="00415532"/>
    <w:rsid w:val="0041568C"/>
    <w:rsid w:val="00415C16"/>
    <w:rsid w:val="00415F37"/>
    <w:rsid w:val="00416213"/>
    <w:rsid w:val="00416284"/>
    <w:rsid w:val="00416408"/>
    <w:rsid w:val="004167A8"/>
    <w:rsid w:val="00416C11"/>
    <w:rsid w:val="00416FC4"/>
    <w:rsid w:val="00417111"/>
    <w:rsid w:val="004172F4"/>
    <w:rsid w:val="004173B7"/>
    <w:rsid w:val="00417578"/>
    <w:rsid w:val="00417594"/>
    <w:rsid w:val="00417CFC"/>
    <w:rsid w:val="00420516"/>
    <w:rsid w:val="0042093D"/>
    <w:rsid w:val="00420D20"/>
    <w:rsid w:val="00420F5C"/>
    <w:rsid w:val="0042102E"/>
    <w:rsid w:val="00421095"/>
    <w:rsid w:val="004213C1"/>
    <w:rsid w:val="004222ED"/>
    <w:rsid w:val="00422945"/>
    <w:rsid w:val="00422B57"/>
    <w:rsid w:val="00423026"/>
    <w:rsid w:val="0042362A"/>
    <w:rsid w:val="0042386F"/>
    <w:rsid w:val="00423ACD"/>
    <w:rsid w:val="00423CC1"/>
    <w:rsid w:val="00423EE8"/>
    <w:rsid w:val="004241C2"/>
    <w:rsid w:val="0042478E"/>
    <w:rsid w:val="004248B3"/>
    <w:rsid w:val="0042496A"/>
    <w:rsid w:val="004252DE"/>
    <w:rsid w:val="004258D6"/>
    <w:rsid w:val="00425ED7"/>
    <w:rsid w:val="0042629E"/>
    <w:rsid w:val="00426547"/>
    <w:rsid w:val="0042658C"/>
    <w:rsid w:val="00426C94"/>
    <w:rsid w:val="00426CE9"/>
    <w:rsid w:val="00427468"/>
    <w:rsid w:val="00427A4B"/>
    <w:rsid w:val="00427C44"/>
    <w:rsid w:val="00427DAA"/>
    <w:rsid w:val="00430226"/>
    <w:rsid w:val="004302FF"/>
    <w:rsid w:val="00430412"/>
    <w:rsid w:val="004305D1"/>
    <w:rsid w:val="00430772"/>
    <w:rsid w:val="00430944"/>
    <w:rsid w:val="00430BD9"/>
    <w:rsid w:val="00430C1E"/>
    <w:rsid w:val="00431279"/>
    <w:rsid w:val="00431F3E"/>
    <w:rsid w:val="00431FA8"/>
    <w:rsid w:val="00432172"/>
    <w:rsid w:val="00432247"/>
    <w:rsid w:val="004323B5"/>
    <w:rsid w:val="00432531"/>
    <w:rsid w:val="004327CF"/>
    <w:rsid w:val="00432974"/>
    <w:rsid w:val="00432C65"/>
    <w:rsid w:val="00432C94"/>
    <w:rsid w:val="004331C8"/>
    <w:rsid w:val="00433400"/>
    <w:rsid w:val="00433458"/>
    <w:rsid w:val="00433485"/>
    <w:rsid w:val="0043360C"/>
    <w:rsid w:val="0043391E"/>
    <w:rsid w:val="004339C8"/>
    <w:rsid w:val="00433C6D"/>
    <w:rsid w:val="00433F73"/>
    <w:rsid w:val="00433F87"/>
    <w:rsid w:val="00434314"/>
    <w:rsid w:val="0043464D"/>
    <w:rsid w:val="00434808"/>
    <w:rsid w:val="00434CE0"/>
    <w:rsid w:val="00434D64"/>
    <w:rsid w:val="00434FDE"/>
    <w:rsid w:val="004350A9"/>
    <w:rsid w:val="00435C8E"/>
    <w:rsid w:val="00435E35"/>
    <w:rsid w:val="0043603D"/>
    <w:rsid w:val="004361C2"/>
    <w:rsid w:val="00436203"/>
    <w:rsid w:val="00436CEF"/>
    <w:rsid w:val="00436CF4"/>
    <w:rsid w:val="0043713B"/>
    <w:rsid w:val="00437260"/>
    <w:rsid w:val="00437646"/>
    <w:rsid w:val="004377B3"/>
    <w:rsid w:val="00437816"/>
    <w:rsid w:val="00437874"/>
    <w:rsid w:val="004378EC"/>
    <w:rsid w:val="004379C5"/>
    <w:rsid w:val="00437C4E"/>
    <w:rsid w:val="00437D25"/>
    <w:rsid w:val="00437F12"/>
    <w:rsid w:val="00440130"/>
    <w:rsid w:val="004402E7"/>
    <w:rsid w:val="00440D26"/>
    <w:rsid w:val="00440D6F"/>
    <w:rsid w:val="00441B73"/>
    <w:rsid w:val="00441C67"/>
    <w:rsid w:val="00441EE7"/>
    <w:rsid w:val="0044206B"/>
    <w:rsid w:val="004421D2"/>
    <w:rsid w:val="004424AF"/>
    <w:rsid w:val="004426D9"/>
    <w:rsid w:val="00442914"/>
    <w:rsid w:val="00442ABD"/>
    <w:rsid w:val="00442C79"/>
    <w:rsid w:val="00442DDE"/>
    <w:rsid w:val="004433DB"/>
    <w:rsid w:val="00443609"/>
    <w:rsid w:val="00443AA7"/>
    <w:rsid w:val="00443BFA"/>
    <w:rsid w:val="00443E1E"/>
    <w:rsid w:val="00443F3B"/>
    <w:rsid w:val="00444714"/>
    <w:rsid w:val="00444B6D"/>
    <w:rsid w:val="00444D96"/>
    <w:rsid w:val="0044510C"/>
    <w:rsid w:val="00445171"/>
    <w:rsid w:val="004452C7"/>
    <w:rsid w:val="00446ABA"/>
    <w:rsid w:val="00446EC1"/>
    <w:rsid w:val="00447257"/>
    <w:rsid w:val="004475EA"/>
    <w:rsid w:val="00447702"/>
    <w:rsid w:val="00447863"/>
    <w:rsid w:val="00447CB9"/>
    <w:rsid w:val="00447DA0"/>
    <w:rsid w:val="004502DD"/>
    <w:rsid w:val="004507A3"/>
    <w:rsid w:val="0045085D"/>
    <w:rsid w:val="00450AB0"/>
    <w:rsid w:val="00450AFC"/>
    <w:rsid w:val="00450D00"/>
    <w:rsid w:val="00450ED6"/>
    <w:rsid w:val="004510BC"/>
    <w:rsid w:val="00451147"/>
    <w:rsid w:val="00451652"/>
    <w:rsid w:val="00451A01"/>
    <w:rsid w:val="00451A97"/>
    <w:rsid w:val="00451C9A"/>
    <w:rsid w:val="00451CA0"/>
    <w:rsid w:val="00451DAD"/>
    <w:rsid w:val="004523A3"/>
    <w:rsid w:val="0045291F"/>
    <w:rsid w:val="00452DC0"/>
    <w:rsid w:val="00452E64"/>
    <w:rsid w:val="00452FD7"/>
    <w:rsid w:val="00453B32"/>
    <w:rsid w:val="00453D85"/>
    <w:rsid w:val="00453DFF"/>
    <w:rsid w:val="00453FB9"/>
    <w:rsid w:val="004540A8"/>
    <w:rsid w:val="00454266"/>
    <w:rsid w:val="00454740"/>
    <w:rsid w:val="00454904"/>
    <w:rsid w:val="0045558A"/>
    <w:rsid w:val="00455859"/>
    <w:rsid w:val="004560FF"/>
    <w:rsid w:val="004563DE"/>
    <w:rsid w:val="00456759"/>
    <w:rsid w:val="004568EA"/>
    <w:rsid w:val="00456AF9"/>
    <w:rsid w:val="00456DD0"/>
    <w:rsid w:val="0045708A"/>
    <w:rsid w:val="00457194"/>
    <w:rsid w:val="00457198"/>
    <w:rsid w:val="004571F3"/>
    <w:rsid w:val="00457AEC"/>
    <w:rsid w:val="00460019"/>
    <w:rsid w:val="0046016E"/>
    <w:rsid w:val="004602E8"/>
    <w:rsid w:val="00460446"/>
    <w:rsid w:val="00460563"/>
    <w:rsid w:val="00460CBC"/>
    <w:rsid w:val="00460CE6"/>
    <w:rsid w:val="00460F4B"/>
    <w:rsid w:val="004610EF"/>
    <w:rsid w:val="004612E1"/>
    <w:rsid w:val="00461565"/>
    <w:rsid w:val="00461768"/>
    <w:rsid w:val="00461911"/>
    <w:rsid w:val="004622DD"/>
    <w:rsid w:val="0046291B"/>
    <w:rsid w:val="00462AC7"/>
    <w:rsid w:val="00463574"/>
    <w:rsid w:val="004638FC"/>
    <w:rsid w:val="00463EAB"/>
    <w:rsid w:val="0046437A"/>
    <w:rsid w:val="00464574"/>
    <w:rsid w:val="00464C75"/>
    <w:rsid w:val="00465133"/>
    <w:rsid w:val="0046541A"/>
    <w:rsid w:val="004654F5"/>
    <w:rsid w:val="004655CD"/>
    <w:rsid w:val="004659C2"/>
    <w:rsid w:val="00465DFE"/>
    <w:rsid w:val="00466551"/>
    <w:rsid w:val="00466C31"/>
    <w:rsid w:val="00466DD1"/>
    <w:rsid w:val="0046708A"/>
    <w:rsid w:val="004670EC"/>
    <w:rsid w:val="004672B1"/>
    <w:rsid w:val="004672E0"/>
    <w:rsid w:val="004674C9"/>
    <w:rsid w:val="0046762B"/>
    <w:rsid w:val="0046779C"/>
    <w:rsid w:val="00467937"/>
    <w:rsid w:val="00467D30"/>
    <w:rsid w:val="00467E61"/>
    <w:rsid w:val="0047053F"/>
    <w:rsid w:val="00470B0A"/>
    <w:rsid w:val="00470B57"/>
    <w:rsid w:val="00470B63"/>
    <w:rsid w:val="00470C76"/>
    <w:rsid w:val="00470EB6"/>
    <w:rsid w:val="00471050"/>
    <w:rsid w:val="0047149D"/>
    <w:rsid w:val="0047166A"/>
    <w:rsid w:val="00471695"/>
    <w:rsid w:val="00471785"/>
    <w:rsid w:val="00471D4C"/>
    <w:rsid w:val="00471D7D"/>
    <w:rsid w:val="004720AF"/>
    <w:rsid w:val="00472466"/>
    <w:rsid w:val="004725CD"/>
    <w:rsid w:val="00472A01"/>
    <w:rsid w:val="00472EDE"/>
    <w:rsid w:val="00472F4A"/>
    <w:rsid w:val="0047306A"/>
    <w:rsid w:val="004738AC"/>
    <w:rsid w:val="00473B46"/>
    <w:rsid w:val="00473CA1"/>
    <w:rsid w:val="00474177"/>
    <w:rsid w:val="00474218"/>
    <w:rsid w:val="0047428C"/>
    <w:rsid w:val="00474655"/>
    <w:rsid w:val="00474723"/>
    <w:rsid w:val="00474925"/>
    <w:rsid w:val="00474B38"/>
    <w:rsid w:val="004754A3"/>
    <w:rsid w:val="00475559"/>
    <w:rsid w:val="00475AC5"/>
    <w:rsid w:val="00475B6F"/>
    <w:rsid w:val="00475C87"/>
    <w:rsid w:val="00475CE0"/>
    <w:rsid w:val="0047637A"/>
    <w:rsid w:val="004764B1"/>
    <w:rsid w:val="004767AB"/>
    <w:rsid w:val="00476B2C"/>
    <w:rsid w:val="00477322"/>
    <w:rsid w:val="004775E0"/>
    <w:rsid w:val="004775FC"/>
    <w:rsid w:val="00477705"/>
    <w:rsid w:val="00477941"/>
    <w:rsid w:val="004779ED"/>
    <w:rsid w:val="00477B94"/>
    <w:rsid w:val="00477DE1"/>
    <w:rsid w:val="00477DEE"/>
    <w:rsid w:val="004805DA"/>
    <w:rsid w:val="00480747"/>
    <w:rsid w:val="004808B1"/>
    <w:rsid w:val="00480BAD"/>
    <w:rsid w:val="00480C44"/>
    <w:rsid w:val="00480FBE"/>
    <w:rsid w:val="004811CE"/>
    <w:rsid w:val="00481548"/>
    <w:rsid w:val="004815A0"/>
    <w:rsid w:val="004815E8"/>
    <w:rsid w:val="004816C3"/>
    <w:rsid w:val="00481E07"/>
    <w:rsid w:val="00481E34"/>
    <w:rsid w:val="00482002"/>
    <w:rsid w:val="00482808"/>
    <w:rsid w:val="004830E8"/>
    <w:rsid w:val="004836C8"/>
    <w:rsid w:val="004836E3"/>
    <w:rsid w:val="00483882"/>
    <w:rsid w:val="00483BB3"/>
    <w:rsid w:val="00483D8D"/>
    <w:rsid w:val="00483DE0"/>
    <w:rsid w:val="004840D3"/>
    <w:rsid w:val="004841A2"/>
    <w:rsid w:val="0048494C"/>
    <w:rsid w:val="00484FCF"/>
    <w:rsid w:val="00485012"/>
    <w:rsid w:val="00485AF4"/>
    <w:rsid w:val="0048618F"/>
    <w:rsid w:val="00486276"/>
    <w:rsid w:val="004865E6"/>
    <w:rsid w:val="0048682E"/>
    <w:rsid w:val="00486A77"/>
    <w:rsid w:val="00486C04"/>
    <w:rsid w:val="00486FD1"/>
    <w:rsid w:val="00487186"/>
    <w:rsid w:val="00487222"/>
    <w:rsid w:val="00487274"/>
    <w:rsid w:val="00487456"/>
    <w:rsid w:val="004879EE"/>
    <w:rsid w:val="00487BE4"/>
    <w:rsid w:val="00490173"/>
    <w:rsid w:val="004901D3"/>
    <w:rsid w:val="00490468"/>
    <w:rsid w:val="0049078D"/>
    <w:rsid w:val="00490925"/>
    <w:rsid w:val="0049094C"/>
    <w:rsid w:val="00490A71"/>
    <w:rsid w:val="00490AAE"/>
    <w:rsid w:val="00490CA8"/>
    <w:rsid w:val="00490F16"/>
    <w:rsid w:val="0049183D"/>
    <w:rsid w:val="0049197E"/>
    <w:rsid w:val="00491984"/>
    <w:rsid w:val="00491C59"/>
    <w:rsid w:val="00491FB3"/>
    <w:rsid w:val="00492189"/>
    <w:rsid w:val="00492471"/>
    <w:rsid w:val="00492BA0"/>
    <w:rsid w:val="0049316C"/>
    <w:rsid w:val="00493DA0"/>
    <w:rsid w:val="00493EE1"/>
    <w:rsid w:val="00493EEC"/>
    <w:rsid w:val="00493FC2"/>
    <w:rsid w:val="0049405D"/>
    <w:rsid w:val="004940D9"/>
    <w:rsid w:val="00494349"/>
    <w:rsid w:val="00494452"/>
    <w:rsid w:val="00494B46"/>
    <w:rsid w:val="0049518A"/>
    <w:rsid w:val="004955E9"/>
    <w:rsid w:val="0049567D"/>
    <w:rsid w:val="00495A4E"/>
    <w:rsid w:val="00495D04"/>
    <w:rsid w:val="00495DD9"/>
    <w:rsid w:val="004960DA"/>
    <w:rsid w:val="0049627B"/>
    <w:rsid w:val="00496840"/>
    <w:rsid w:val="00496E64"/>
    <w:rsid w:val="00496F2F"/>
    <w:rsid w:val="0049749B"/>
    <w:rsid w:val="004974E4"/>
    <w:rsid w:val="00497734"/>
    <w:rsid w:val="0049775E"/>
    <w:rsid w:val="00497B5A"/>
    <w:rsid w:val="004A0055"/>
    <w:rsid w:val="004A06AD"/>
    <w:rsid w:val="004A0833"/>
    <w:rsid w:val="004A0CD2"/>
    <w:rsid w:val="004A0EDC"/>
    <w:rsid w:val="004A12E8"/>
    <w:rsid w:val="004A1662"/>
    <w:rsid w:val="004A1828"/>
    <w:rsid w:val="004A1C04"/>
    <w:rsid w:val="004A1C9B"/>
    <w:rsid w:val="004A1E03"/>
    <w:rsid w:val="004A1F24"/>
    <w:rsid w:val="004A2359"/>
    <w:rsid w:val="004A236C"/>
    <w:rsid w:val="004A2632"/>
    <w:rsid w:val="004A275D"/>
    <w:rsid w:val="004A2F3E"/>
    <w:rsid w:val="004A2FFA"/>
    <w:rsid w:val="004A303C"/>
    <w:rsid w:val="004A326B"/>
    <w:rsid w:val="004A358D"/>
    <w:rsid w:val="004A379B"/>
    <w:rsid w:val="004A37D9"/>
    <w:rsid w:val="004A3886"/>
    <w:rsid w:val="004A3FE7"/>
    <w:rsid w:val="004A4153"/>
    <w:rsid w:val="004A4157"/>
    <w:rsid w:val="004A4566"/>
    <w:rsid w:val="004A4835"/>
    <w:rsid w:val="004A4C85"/>
    <w:rsid w:val="004A4D96"/>
    <w:rsid w:val="004A4DA1"/>
    <w:rsid w:val="004A540C"/>
    <w:rsid w:val="004A567C"/>
    <w:rsid w:val="004A58BA"/>
    <w:rsid w:val="004A5C5B"/>
    <w:rsid w:val="004A5EB5"/>
    <w:rsid w:val="004A6293"/>
    <w:rsid w:val="004A643A"/>
    <w:rsid w:val="004A656E"/>
    <w:rsid w:val="004A6664"/>
    <w:rsid w:val="004A6CB2"/>
    <w:rsid w:val="004A6D44"/>
    <w:rsid w:val="004A6D4E"/>
    <w:rsid w:val="004A6D6C"/>
    <w:rsid w:val="004A6FFA"/>
    <w:rsid w:val="004A704D"/>
    <w:rsid w:val="004A75A0"/>
    <w:rsid w:val="004A760C"/>
    <w:rsid w:val="004A767F"/>
    <w:rsid w:val="004A76A8"/>
    <w:rsid w:val="004A79C1"/>
    <w:rsid w:val="004A7E4B"/>
    <w:rsid w:val="004B02E1"/>
    <w:rsid w:val="004B04B3"/>
    <w:rsid w:val="004B0900"/>
    <w:rsid w:val="004B0AFA"/>
    <w:rsid w:val="004B0C70"/>
    <w:rsid w:val="004B0DED"/>
    <w:rsid w:val="004B0F71"/>
    <w:rsid w:val="004B1255"/>
    <w:rsid w:val="004B2409"/>
    <w:rsid w:val="004B25B2"/>
    <w:rsid w:val="004B2928"/>
    <w:rsid w:val="004B2948"/>
    <w:rsid w:val="004B2A0E"/>
    <w:rsid w:val="004B2B5E"/>
    <w:rsid w:val="004B2EF5"/>
    <w:rsid w:val="004B3428"/>
    <w:rsid w:val="004B3719"/>
    <w:rsid w:val="004B38E2"/>
    <w:rsid w:val="004B3C0C"/>
    <w:rsid w:val="004B42FC"/>
    <w:rsid w:val="004B45BF"/>
    <w:rsid w:val="004B45E1"/>
    <w:rsid w:val="004B474B"/>
    <w:rsid w:val="004B4BC9"/>
    <w:rsid w:val="004B5300"/>
    <w:rsid w:val="004B58F1"/>
    <w:rsid w:val="004B59E8"/>
    <w:rsid w:val="004B5A0F"/>
    <w:rsid w:val="004B5B4C"/>
    <w:rsid w:val="004B5BBA"/>
    <w:rsid w:val="004B5FD5"/>
    <w:rsid w:val="004B5FFF"/>
    <w:rsid w:val="004B6605"/>
    <w:rsid w:val="004B6C36"/>
    <w:rsid w:val="004B6E1F"/>
    <w:rsid w:val="004B6EBD"/>
    <w:rsid w:val="004B7073"/>
    <w:rsid w:val="004B7527"/>
    <w:rsid w:val="004B7BBC"/>
    <w:rsid w:val="004B7D67"/>
    <w:rsid w:val="004B7F2A"/>
    <w:rsid w:val="004C0575"/>
    <w:rsid w:val="004C06C5"/>
    <w:rsid w:val="004C0873"/>
    <w:rsid w:val="004C0ADC"/>
    <w:rsid w:val="004C0BFB"/>
    <w:rsid w:val="004C0F9C"/>
    <w:rsid w:val="004C1121"/>
    <w:rsid w:val="004C1377"/>
    <w:rsid w:val="004C16F8"/>
    <w:rsid w:val="004C1AD5"/>
    <w:rsid w:val="004C1B51"/>
    <w:rsid w:val="004C1E2C"/>
    <w:rsid w:val="004C1F92"/>
    <w:rsid w:val="004C2139"/>
    <w:rsid w:val="004C228D"/>
    <w:rsid w:val="004C251B"/>
    <w:rsid w:val="004C2606"/>
    <w:rsid w:val="004C2B7F"/>
    <w:rsid w:val="004C2D34"/>
    <w:rsid w:val="004C2E88"/>
    <w:rsid w:val="004C322C"/>
    <w:rsid w:val="004C345E"/>
    <w:rsid w:val="004C3594"/>
    <w:rsid w:val="004C3630"/>
    <w:rsid w:val="004C36DA"/>
    <w:rsid w:val="004C37CD"/>
    <w:rsid w:val="004C3DC4"/>
    <w:rsid w:val="004C3FD7"/>
    <w:rsid w:val="004C3FEF"/>
    <w:rsid w:val="004C3FF6"/>
    <w:rsid w:val="004C4003"/>
    <w:rsid w:val="004C4AF7"/>
    <w:rsid w:val="004C4C80"/>
    <w:rsid w:val="004C5815"/>
    <w:rsid w:val="004C594C"/>
    <w:rsid w:val="004C5DB9"/>
    <w:rsid w:val="004C5DD8"/>
    <w:rsid w:val="004C5F82"/>
    <w:rsid w:val="004C663A"/>
    <w:rsid w:val="004C6D7C"/>
    <w:rsid w:val="004C6ED4"/>
    <w:rsid w:val="004C70C6"/>
    <w:rsid w:val="004C72B9"/>
    <w:rsid w:val="004C7334"/>
    <w:rsid w:val="004C7717"/>
    <w:rsid w:val="004C772B"/>
    <w:rsid w:val="004C783B"/>
    <w:rsid w:val="004C78DD"/>
    <w:rsid w:val="004C798E"/>
    <w:rsid w:val="004C7A78"/>
    <w:rsid w:val="004C7E1C"/>
    <w:rsid w:val="004D01BF"/>
    <w:rsid w:val="004D05DC"/>
    <w:rsid w:val="004D06E7"/>
    <w:rsid w:val="004D0F8E"/>
    <w:rsid w:val="004D1048"/>
    <w:rsid w:val="004D10C7"/>
    <w:rsid w:val="004D13BF"/>
    <w:rsid w:val="004D1442"/>
    <w:rsid w:val="004D1E61"/>
    <w:rsid w:val="004D1F55"/>
    <w:rsid w:val="004D25E6"/>
    <w:rsid w:val="004D2626"/>
    <w:rsid w:val="004D2928"/>
    <w:rsid w:val="004D2B56"/>
    <w:rsid w:val="004D324B"/>
    <w:rsid w:val="004D36C8"/>
    <w:rsid w:val="004D3879"/>
    <w:rsid w:val="004D3A92"/>
    <w:rsid w:val="004D3B97"/>
    <w:rsid w:val="004D3D97"/>
    <w:rsid w:val="004D4257"/>
    <w:rsid w:val="004D4354"/>
    <w:rsid w:val="004D4913"/>
    <w:rsid w:val="004D491A"/>
    <w:rsid w:val="004D4A1F"/>
    <w:rsid w:val="004D4AA1"/>
    <w:rsid w:val="004D5211"/>
    <w:rsid w:val="004D560B"/>
    <w:rsid w:val="004D56DB"/>
    <w:rsid w:val="004D5947"/>
    <w:rsid w:val="004D6179"/>
    <w:rsid w:val="004D62D3"/>
    <w:rsid w:val="004D636D"/>
    <w:rsid w:val="004D6396"/>
    <w:rsid w:val="004D6A06"/>
    <w:rsid w:val="004D770C"/>
    <w:rsid w:val="004D7917"/>
    <w:rsid w:val="004D7A08"/>
    <w:rsid w:val="004D7F19"/>
    <w:rsid w:val="004D7FD8"/>
    <w:rsid w:val="004E06EA"/>
    <w:rsid w:val="004E1221"/>
    <w:rsid w:val="004E1308"/>
    <w:rsid w:val="004E1569"/>
    <w:rsid w:val="004E16F0"/>
    <w:rsid w:val="004E1BB1"/>
    <w:rsid w:val="004E1E55"/>
    <w:rsid w:val="004E298F"/>
    <w:rsid w:val="004E2E6F"/>
    <w:rsid w:val="004E2F2B"/>
    <w:rsid w:val="004E3070"/>
    <w:rsid w:val="004E31D3"/>
    <w:rsid w:val="004E31D6"/>
    <w:rsid w:val="004E390F"/>
    <w:rsid w:val="004E45A8"/>
    <w:rsid w:val="004E4679"/>
    <w:rsid w:val="004E469F"/>
    <w:rsid w:val="004E4FE4"/>
    <w:rsid w:val="004E5049"/>
    <w:rsid w:val="004E5162"/>
    <w:rsid w:val="004E5309"/>
    <w:rsid w:val="004E5707"/>
    <w:rsid w:val="004E596E"/>
    <w:rsid w:val="004E5B79"/>
    <w:rsid w:val="004E5F38"/>
    <w:rsid w:val="004E65F8"/>
    <w:rsid w:val="004E6607"/>
    <w:rsid w:val="004E6936"/>
    <w:rsid w:val="004E6BC9"/>
    <w:rsid w:val="004E7062"/>
    <w:rsid w:val="004E7583"/>
    <w:rsid w:val="004E7659"/>
    <w:rsid w:val="004E7DB7"/>
    <w:rsid w:val="004F0174"/>
    <w:rsid w:val="004F0661"/>
    <w:rsid w:val="004F0800"/>
    <w:rsid w:val="004F0A8B"/>
    <w:rsid w:val="004F104F"/>
    <w:rsid w:val="004F14D1"/>
    <w:rsid w:val="004F151E"/>
    <w:rsid w:val="004F18E5"/>
    <w:rsid w:val="004F1E94"/>
    <w:rsid w:val="004F21BB"/>
    <w:rsid w:val="004F22BD"/>
    <w:rsid w:val="004F27C0"/>
    <w:rsid w:val="004F2C38"/>
    <w:rsid w:val="004F2E42"/>
    <w:rsid w:val="004F30A3"/>
    <w:rsid w:val="004F33F8"/>
    <w:rsid w:val="004F3685"/>
    <w:rsid w:val="004F37CA"/>
    <w:rsid w:val="004F3A14"/>
    <w:rsid w:val="004F3D1A"/>
    <w:rsid w:val="004F3E99"/>
    <w:rsid w:val="004F4469"/>
    <w:rsid w:val="004F44A7"/>
    <w:rsid w:val="004F4D0F"/>
    <w:rsid w:val="004F57DF"/>
    <w:rsid w:val="004F5877"/>
    <w:rsid w:val="004F5F93"/>
    <w:rsid w:val="004F605F"/>
    <w:rsid w:val="004F66ED"/>
    <w:rsid w:val="004F6709"/>
    <w:rsid w:val="004F6929"/>
    <w:rsid w:val="004F6A90"/>
    <w:rsid w:val="004F6D92"/>
    <w:rsid w:val="004F6DAA"/>
    <w:rsid w:val="004F7EED"/>
    <w:rsid w:val="005002D6"/>
    <w:rsid w:val="0050048A"/>
    <w:rsid w:val="005006FB"/>
    <w:rsid w:val="00500CBC"/>
    <w:rsid w:val="00500F0B"/>
    <w:rsid w:val="00501C7A"/>
    <w:rsid w:val="0050253C"/>
    <w:rsid w:val="00502694"/>
    <w:rsid w:val="00502B27"/>
    <w:rsid w:val="00502D9C"/>
    <w:rsid w:val="0050346B"/>
    <w:rsid w:val="00503C07"/>
    <w:rsid w:val="00503FDD"/>
    <w:rsid w:val="005041C6"/>
    <w:rsid w:val="0050427B"/>
    <w:rsid w:val="005043D7"/>
    <w:rsid w:val="00504C2E"/>
    <w:rsid w:val="00504EA9"/>
    <w:rsid w:val="00504F7C"/>
    <w:rsid w:val="00505744"/>
    <w:rsid w:val="00505824"/>
    <w:rsid w:val="0050587D"/>
    <w:rsid w:val="00505B15"/>
    <w:rsid w:val="00505EBD"/>
    <w:rsid w:val="0050623A"/>
    <w:rsid w:val="005065F3"/>
    <w:rsid w:val="00506785"/>
    <w:rsid w:val="00507032"/>
    <w:rsid w:val="00507088"/>
    <w:rsid w:val="00507314"/>
    <w:rsid w:val="005073A0"/>
    <w:rsid w:val="0050748C"/>
    <w:rsid w:val="005079C4"/>
    <w:rsid w:val="00507D7E"/>
    <w:rsid w:val="00507E5E"/>
    <w:rsid w:val="00510087"/>
    <w:rsid w:val="00510090"/>
    <w:rsid w:val="005105A8"/>
    <w:rsid w:val="0051068C"/>
    <w:rsid w:val="0051092F"/>
    <w:rsid w:val="00511212"/>
    <w:rsid w:val="005112A1"/>
    <w:rsid w:val="005112C2"/>
    <w:rsid w:val="005114DE"/>
    <w:rsid w:val="005117BD"/>
    <w:rsid w:val="0051181D"/>
    <w:rsid w:val="00511891"/>
    <w:rsid w:val="00511B28"/>
    <w:rsid w:val="00511B81"/>
    <w:rsid w:val="00511DE9"/>
    <w:rsid w:val="00512329"/>
    <w:rsid w:val="00512AA4"/>
    <w:rsid w:val="00513187"/>
    <w:rsid w:val="00513228"/>
    <w:rsid w:val="00513469"/>
    <w:rsid w:val="005136EE"/>
    <w:rsid w:val="00513C11"/>
    <w:rsid w:val="00513D3F"/>
    <w:rsid w:val="00513DEA"/>
    <w:rsid w:val="005140B0"/>
    <w:rsid w:val="005141BA"/>
    <w:rsid w:val="005143B9"/>
    <w:rsid w:val="00514476"/>
    <w:rsid w:val="005150F5"/>
    <w:rsid w:val="00515B97"/>
    <w:rsid w:val="00515BA6"/>
    <w:rsid w:val="00515C76"/>
    <w:rsid w:val="005160D9"/>
    <w:rsid w:val="0051610D"/>
    <w:rsid w:val="005161AB"/>
    <w:rsid w:val="0051626C"/>
    <w:rsid w:val="00516681"/>
    <w:rsid w:val="005168E9"/>
    <w:rsid w:val="00516F9D"/>
    <w:rsid w:val="0051755B"/>
    <w:rsid w:val="005177C6"/>
    <w:rsid w:val="00517DDE"/>
    <w:rsid w:val="005200C1"/>
    <w:rsid w:val="005201A4"/>
    <w:rsid w:val="00520494"/>
    <w:rsid w:val="00520538"/>
    <w:rsid w:val="00520CE5"/>
    <w:rsid w:val="00520E58"/>
    <w:rsid w:val="00520F1D"/>
    <w:rsid w:val="0052170D"/>
    <w:rsid w:val="00521CCD"/>
    <w:rsid w:val="0052206D"/>
    <w:rsid w:val="005220BE"/>
    <w:rsid w:val="0052222A"/>
    <w:rsid w:val="00522352"/>
    <w:rsid w:val="00522648"/>
    <w:rsid w:val="00522675"/>
    <w:rsid w:val="00522FF5"/>
    <w:rsid w:val="00523389"/>
    <w:rsid w:val="00523637"/>
    <w:rsid w:val="005236D7"/>
    <w:rsid w:val="00523C38"/>
    <w:rsid w:val="005240B0"/>
    <w:rsid w:val="005241BB"/>
    <w:rsid w:val="005242B9"/>
    <w:rsid w:val="005243AA"/>
    <w:rsid w:val="0052465F"/>
    <w:rsid w:val="005249E7"/>
    <w:rsid w:val="00524B74"/>
    <w:rsid w:val="0052593B"/>
    <w:rsid w:val="00525A32"/>
    <w:rsid w:val="00525F7D"/>
    <w:rsid w:val="00525FA9"/>
    <w:rsid w:val="00525FEB"/>
    <w:rsid w:val="0052602F"/>
    <w:rsid w:val="00526148"/>
    <w:rsid w:val="005264B2"/>
    <w:rsid w:val="00526C66"/>
    <w:rsid w:val="00526CB1"/>
    <w:rsid w:val="005270EF"/>
    <w:rsid w:val="00527121"/>
    <w:rsid w:val="005271A9"/>
    <w:rsid w:val="005272DE"/>
    <w:rsid w:val="00527491"/>
    <w:rsid w:val="00527801"/>
    <w:rsid w:val="00527DA5"/>
    <w:rsid w:val="00527DDA"/>
    <w:rsid w:val="005301A5"/>
    <w:rsid w:val="0053047B"/>
    <w:rsid w:val="0053064E"/>
    <w:rsid w:val="005306DA"/>
    <w:rsid w:val="00530739"/>
    <w:rsid w:val="00531154"/>
    <w:rsid w:val="00531236"/>
    <w:rsid w:val="0053137C"/>
    <w:rsid w:val="005315A9"/>
    <w:rsid w:val="00531805"/>
    <w:rsid w:val="005318DA"/>
    <w:rsid w:val="00532320"/>
    <w:rsid w:val="0053237A"/>
    <w:rsid w:val="00532603"/>
    <w:rsid w:val="00532653"/>
    <w:rsid w:val="00532872"/>
    <w:rsid w:val="00532B7A"/>
    <w:rsid w:val="00532F7D"/>
    <w:rsid w:val="00533486"/>
    <w:rsid w:val="00533538"/>
    <w:rsid w:val="00533896"/>
    <w:rsid w:val="00534073"/>
    <w:rsid w:val="005340D8"/>
    <w:rsid w:val="00534241"/>
    <w:rsid w:val="005344C4"/>
    <w:rsid w:val="00534999"/>
    <w:rsid w:val="00534C5B"/>
    <w:rsid w:val="005350B6"/>
    <w:rsid w:val="005353F1"/>
    <w:rsid w:val="0053570C"/>
    <w:rsid w:val="005358B0"/>
    <w:rsid w:val="00535D99"/>
    <w:rsid w:val="00536717"/>
    <w:rsid w:val="005367DA"/>
    <w:rsid w:val="00536FC2"/>
    <w:rsid w:val="00537285"/>
    <w:rsid w:val="005372AC"/>
    <w:rsid w:val="005372F8"/>
    <w:rsid w:val="00537469"/>
    <w:rsid w:val="005377D0"/>
    <w:rsid w:val="0053784E"/>
    <w:rsid w:val="005379FB"/>
    <w:rsid w:val="00537DCF"/>
    <w:rsid w:val="00540187"/>
    <w:rsid w:val="00540271"/>
    <w:rsid w:val="005404AD"/>
    <w:rsid w:val="0054061D"/>
    <w:rsid w:val="00540844"/>
    <w:rsid w:val="005419A6"/>
    <w:rsid w:val="00542733"/>
    <w:rsid w:val="00542C2E"/>
    <w:rsid w:val="0054317B"/>
    <w:rsid w:val="00543497"/>
    <w:rsid w:val="005435E3"/>
    <w:rsid w:val="0054361C"/>
    <w:rsid w:val="00543CE6"/>
    <w:rsid w:val="00543E5F"/>
    <w:rsid w:val="005443C9"/>
    <w:rsid w:val="00544456"/>
    <w:rsid w:val="00544770"/>
    <w:rsid w:val="00544A64"/>
    <w:rsid w:val="00544C33"/>
    <w:rsid w:val="00544E8A"/>
    <w:rsid w:val="00545E5F"/>
    <w:rsid w:val="00545F8A"/>
    <w:rsid w:val="00545FB2"/>
    <w:rsid w:val="00545FF1"/>
    <w:rsid w:val="0054632F"/>
    <w:rsid w:val="0054633E"/>
    <w:rsid w:val="00546719"/>
    <w:rsid w:val="005467FD"/>
    <w:rsid w:val="005468BF"/>
    <w:rsid w:val="00546A24"/>
    <w:rsid w:val="00546A32"/>
    <w:rsid w:val="00546ED7"/>
    <w:rsid w:val="00547112"/>
    <w:rsid w:val="00547225"/>
    <w:rsid w:val="005473EA"/>
    <w:rsid w:val="00547CB9"/>
    <w:rsid w:val="00547F2F"/>
    <w:rsid w:val="0055032C"/>
    <w:rsid w:val="005505E1"/>
    <w:rsid w:val="00550B03"/>
    <w:rsid w:val="00550C68"/>
    <w:rsid w:val="00550DB3"/>
    <w:rsid w:val="005510D9"/>
    <w:rsid w:val="005512B0"/>
    <w:rsid w:val="005512FA"/>
    <w:rsid w:val="0055168E"/>
    <w:rsid w:val="005522A4"/>
    <w:rsid w:val="005527B4"/>
    <w:rsid w:val="005527C8"/>
    <w:rsid w:val="00552B4F"/>
    <w:rsid w:val="00552B76"/>
    <w:rsid w:val="00552CC9"/>
    <w:rsid w:val="005530C2"/>
    <w:rsid w:val="00553318"/>
    <w:rsid w:val="0055334E"/>
    <w:rsid w:val="005534BC"/>
    <w:rsid w:val="00553530"/>
    <w:rsid w:val="00553AAE"/>
    <w:rsid w:val="00554470"/>
    <w:rsid w:val="00554778"/>
    <w:rsid w:val="00554B3C"/>
    <w:rsid w:val="00554D45"/>
    <w:rsid w:val="00554DF2"/>
    <w:rsid w:val="0055515E"/>
    <w:rsid w:val="00555997"/>
    <w:rsid w:val="00555B52"/>
    <w:rsid w:val="00555E36"/>
    <w:rsid w:val="00556373"/>
    <w:rsid w:val="005563E9"/>
    <w:rsid w:val="0055651E"/>
    <w:rsid w:val="00556C21"/>
    <w:rsid w:val="005572AE"/>
    <w:rsid w:val="005573AD"/>
    <w:rsid w:val="005574B2"/>
    <w:rsid w:val="005577D2"/>
    <w:rsid w:val="005578E2"/>
    <w:rsid w:val="00557940"/>
    <w:rsid w:val="00557C8A"/>
    <w:rsid w:val="00560066"/>
    <w:rsid w:val="005602A4"/>
    <w:rsid w:val="00560380"/>
    <w:rsid w:val="00560449"/>
    <w:rsid w:val="00560A59"/>
    <w:rsid w:val="00560EF3"/>
    <w:rsid w:val="00561926"/>
    <w:rsid w:val="00561997"/>
    <w:rsid w:val="005619D0"/>
    <w:rsid w:val="00561A7F"/>
    <w:rsid w:val="00561E08"/>
    <w:rsid w:val="00561F5C"/>
    <w:rsid w:val="005621EA"/>
    <w:rsid w:val="005622C0"/>
    <w:rsid w:val="005629D1"/>
    <w:rsid w:val="00562EF1"/>
    <w:rsid w:val="0056388F"/>
    <w:rsid w:val="00563E8E"/>
    <w:rsid w:val="005640C6"/>
    <w:rsid w:val="0056424C"/>
    <w:rsid w:val="005642A3"/>
    <w:rsid w:val="00564402"/>
    <w:rsid w:val="005646E3"/>
    <w:rsid w:val="0056476D"/>
    <w:rsid w:val="00564C14"/>
    <w:rsid w:val="00564C22"/>
    <w:rsid w:val="00564D8F"/>
    <w:rsid w:val="0056505A"/>
    <w:rsid w:val="005655DA"/>
    <w:rsid w:val="00565C8B"/>
    <w:rsid w:val="00565E79"/>
    <w:rsid w:val="00566228"/>
    <w:rsid w:val="0056622D"/>
    <w:rsid w:val="00566274"/>
    <w:rsid w:val="00566420"/>
    <w:rsid w:val="00566436"/>
    <w:rsid w:val="00566894"/>
    <w:rsid w:val="00566A6F"/>
    <w:rsid w:val="00566A77"/>
    <w:rsid w:val="00566AB0"/>
    <w:rsid w:val="00566C6D"/>
    <w:rsid w:val="00566D65"/>
    <w:rsid w:val="0056753D"/>
    <w:rsid w:val="005677A7"/>
    <w:rsid w:val="00567B68"/>
    <w:rsid w:val="0057031F"/>
    <w:rsid w:val="005704B9"/>
    <w:rsid w:val="0057056A"/>
    <w:rsid w:val="00570621"/>
    <w:rsid w:val="0057081B"/>
    <w:rsid w:val="00571347"/>
    <w:rsid w:val="0057155F"/>
    <w:rsid w:val="0057170B"/>
    <w:rsid w:val="005718EC"/>
    <w:rsid w:val="005721F9"/>
    <w:rsid w:val="005722C5"/>
    <w:rsid w:val="00572489"/>
    <w:rsid w:val="0057261C"/>
    <w:rsid w:val="00572862"/>
    <w:rsid w:val="00572A80"/>
    <w:rsid w:val="00572BC5"/>
    <w:rsid w:val="00572E72"/>
    <w:rsid w:val="0057315D"/>
    <w:rsid w:val="00573666"/>
    <w:rsid w:val="0057394D"/>
    <w:rsid w:val="00573A4A"/>
    <w:rsid w:val="005746C0"/>
    <w:rsid w:val="005749C4"/>
    <w:rsid w:val="00574BA4"/>
    <w:rsid w:val="00574DF3"/>
    <w:rsid w:val="00575433"/>
    <w:rsid w:val="00575A9C"/>
    <w:rsid w:val="00576558"/>
    <w:rsid w:val="00576606"/>
    <w:rsid w:val="005767DD"/>
    <w:rsid w:val="00576E44"/>
    <w:rsid w:val="00576EB0"/>
    <w:rsid w:val="00577231"/>
    <w:rsid w:val="0057783D"/>
    <w:rsid w:val="005778E6"/>
    <w:rsid w:val="00577F56"/>
    <w:rsid w:val="005801C6"/>
    <w:rsid w:val="00580890"/>
    <w:rsid w:val="00580A31"/>
    <w:rsid w:val="00580C0D"/>
    <w:rsid w:val="00580C20"/>
    <w:rsid w:val="00580D3E"/>
    <w:rsid w:val="005812DD"/>
    <w:rsid w:val="00581321"/>
    <w:rsid w:val="00581EC2"/>
    <w:rsid w:val="00582458"/>
    <w:rsid w:val="00582BEF"/>
    <w:rsid w:val="00582C11"/>
    <w:rsid w:val="00582C5E"/>
    <w:rsid w:val="00582CDE"/>
    <w:rsid w:val="0058315F"/>
    <w:rsid w:val="005835D6"/>
    <w:rsid w:val="005836EF"/>
    <w:rsid w:val="00583760"/>
    <w:rsid w:val="0058382A"/>
    <w:rsid w:val="00583857"/>
    <w:rsid w:val="0058394F"/>
    <w:rsid w:val="00583B61"/>
    <w:rsid w:val="00583F87"/>
    <w:rsid w:val="005842FF"/>
    <w:rsid w:val="00584354"/>
    <w:rsid w:val="00584483"/>
    <w:rsid w:val="005847D7"/>
    <w:rsid w:val="00584829"/>
    <w:rsid w:val="0058489D"/>
    <w:rsid w:val="00584A1F"/>
    <w:rsid w:val="00584B15"/>
    <w:rsid w:val="00584BB2"/>
    <w:rsid w:val="0058579B"/>
    <w:rsid w:val="005857FB"/>
    <w:rsid w:val="00585A36"/>
    <w:rsid w:val="00586074"/>
    <w:rsid w:val="00586382"/>
    <w:rsid w:val="00586513"/>
    <w:rsid w:val="00586684"/>
    <w:rsid w:val="005867EB"/>
    <w:rsid w:val="00586C29"/>
    <w:rsid w:val="00586CE3"/>
    <w:rsid w:val="00586D7C"/>
    <w:rsid w:val="005874DB"/>
    <w:rsid w:val="005879E2"/>
    <w:rsid w:val="00587FD4"/>
    <w:rsid w:val="005900AB"/>
    <w:rsid w:val="005900DB"/>
    <w:rsid w:val="00590135"/>
    <w:rsid w:val="00590620"/>
    <w:rsid w:val="005909B4"/>
    <w:rsid w:val="00590A32"/>
    <w:rsid w:val="005910A5"/>
    <w:rsid w:val="005912CA"/>
    <w:rsid w:val="00591304"/>
    <w:rsid w:val="0059159B"/>
    <w:rsid w:val="00591776"/>
    <w:rsid w:val="00591829"/>
    <w:rsid w:val="00591C46"/>
    <w:rsid w:val="00591E11"/>
    <w:rsid w:val="0059211B"/>
    <w:rsid w:val="005928F3"/>
    <w:rsid w:val="00592EB2"/>
    <w:rsid w:val="005934C9"/>
    <w:rsid w:val="00593656"/>
    <w:rsid w:val="005939C1"/>
    <w:rsid w:val="00593BED"/>
    <w:rsid w:val="00593C63"/>
    <w:rsid w:val="005945D9"/>
    <w:rsid w:val="0059463A"/>
    <w:rsid w:val="00595497"/>
    <w:rsid w:val="005954F7"/>
    <w:rsid w:val="00595541"/>
    <w:rsid w:val="005957AC"/>
    <w:rsid w:val="00595BB1"/>
    <w:rsid w:val="0059623D"/>
    <w:rsid w:val="005964DE"/>
    <w:rsid w:val="00596800"/>
    <w:rsid w:val="00596855"/>
    <w:rsid w:val="0059686B"/>
    <w:rsid w:val="00597325"/>
    <w:rsid w:val="005977CA"/>
    <w:rsid w:val="00597A0F"/>
    <w:rsid w:val="00597AEC"/>
    <w:rsid w:val="005A0215"/>
    <w:rsid w:val="005A0399"/>
    <w:rsid w:val="005A08F2"/>
    <w:rsid w:val="005A13BD"/>
    <w:rsid w:val="005A1E32"/>
    <w:rsid w:val="005A1EC7"/>
    <w:rsid w:val="005A1F7E"/>
    <w:rsid w:val="005A1FB1"/>
    <w:rsid w:val="005A2047"/>
    <w:rsid w:val="005A2298"/>
    <w:rsid w:val="005A24F1"/>
    <w:rsid w:val="005A25D8"/>
    <w:rsid w:val="005A26C7"/>
    <w:rsid w:val="005A2740"/>
    <w:rsid w:val="005A308D"/>
    <w:rsid w:val="005A33EB"/>
    <w:rsid w:val="005A34B3"/>
    <w:rsid w:val="005A3517"/>
    <w:rsid w:val="005A3583"/>
    <w:rsid w:val="005A3B9C"/>
    <w:rsid w:val="005A3BD3"/>
    <w:rsid w:val="005A3D8F"/>
    <w:rsid w:val="005A42E4"/>
    <w:rsid w:val="005A4366"/>
    <w:rsid w:val="005A478A"/>
    <w:rsid w:val="005A4ADC"/>
    <w:rsid w:val="005A4B24"/>
    <w:rsid w:val="005A4C2C"/>
    <w:rsid w:val="005A4DAA"/>
    <w:rsid w:val="005A4E61"/>
    <w:rsid w:val="005A4EC4"/>
    <w:rsid w:val="005A547D"/>
    <w:rsid w:val="005A5886"/>
    <w:rsid w:val="005A5A11"/>
    <w:rsid w:val="005A5B2C"/>
    <w:rsid w:val="005A5F4F"/>
    <w:rsid w:val="005A6405"/>
    <w:rsid w:val="005A64B3"/>
    <w:rsid w:val="005A678E"/>
    <w:rsid w:val="005A69B5"/>
    <w:rsid w:val="005A7511"/>
    <w:rsid w:val="005B0DA6"/>
    <w:rsid w:val="005B0EE8"/>
    <w:rsid w:val="005B142E"/>
    <w:rsid w:val="005B1551"/>
    <w:rsid w:val="005B203E"/>
    <w:rsid w:val="005B206B"/>
    <w:rsid w:val="005B20DD"/>
    <w:rsid w:val="005B28D2"/>
    <w:rsid w:val="005B2992"/>
    <w:rsid w:val="005B2E8D"/>
    <w:rsid w:val="005B3840"/>
    <w:rsid w:val="005B47CB"/>
    <w:rsid w:val="005B47F8"/>
    <w:rsid w:val="005B5626"/>
    <w:rsid w:val="005B5A4B"/>
    <w:rsid w:val="005B5A9B"/>
    <w:rsid w:val="005B5BAB"/>
    <w:rsid w:val="005B5DE1"/>
    <w:rsid w:val="005B5F8A"/>
    <w:rsid w:val="005B6340"/>
    <w:rsid w:val="005B6BF9"/>
    <w:rsid w:val="005B6E5D"/>
    <w:rsid w:val="005B71DD"/>
    <w:rsid w:val="005B7347"/>
    <w:rsid w:val="005B73F1"/>
    <w:rsid w:val="005B77AA"/>
    <w:rsid w:val="005B7F71"/>
    <w:rsid w:val="005B7FDC"/>
    <w:rsid w:val="005C0FAC"/>
    <w:rsid w:val="005C11B4"/>
    <w:rsid w:val="005C1A7A"/>
    <w:rsid w:val="005C1B08"/>
    <w:rsid w:val="005C1D0F"/>
    <w:rsid w:val="005C1D38"/>
    <w:rsid w:val="005C1E71"/>
    <w:rsid w:val="005C1E78"/>
    <w:rsid w:val="005C23D2"/>
    <w:rsid w:val="005C2414"/>
    <w:rsid w:val="005C2706"/>
    <w:rsid w:val="005C2A39"/>
    <w:rsid w:val="005C2A68"/>
    <w:rsid w:val="005C2BFA"/>
    <w:rsid w:val="005C2D41"/>
    <w:rsid w:val="005C32EF"/>
    <w:rsid w:val="005C3923"/>
    <w:rsid w:val="005C3E04"/>
    <w:rsid w:val="005C431F"/>
    <w:rsid w:val="005C46FE"/>
    <w:rsid w:val="005C4C74"/>
    <w:rsid w:val="005C4FB2"/>
    <w:rsid w:val="005C512D"/>
    <w:rsid w:val="005C5B15"/>
    <w:rsid w:val="005C6379"/>
    <w:rsid w:val="005C656A"/>
    <w:rsid w:val="005C678A"/>
    <w:rsid w:val="005C6AC8"/>
    <w:rsid w:val="005C6AF1"/>
    <w:rsid w:val="005C6C55"/>
    <w:rsid w:val="005C6CBC"/>
    <w:rsid w:val="005C73A3"/>
    <w:rsid w:val="005C74AE"/>
    <w:rsid w:val="005D008C"/>
    <w:rsid w:val="005D0164"/>
    <w:rsid w:val="005D016F"/>
    <w:rsid w:val="005D0194"/>
    <w:rsid w:val="005D03B9"/>
    <w:rsid w:val="005D0AB1"/>
    <w:rsid w:val="005D0F4A"/>
    <w:rsid w:val="005D13B7"/>
    <w:rsid w:val="005D1829"/>
    <w:rsid w:val="005D201F"/>
    <w:rsid w:val="005D2061"/>
    <w:rsid w:val="005D2E13"/>
    <w:rsid w:val="005D312A"/>
    <w:rsid w:val="005D3580"/>
    <w:rsid w:val="005D35E8"/>
    <w:rsid w:val="005D378F"/>
    <w:rsid w:val="005D3AEC"/>
    <w:rsid w:val="005D3B22"/>
    <w:rsid w:val="005D3E77"/>
    <w:rsid w:val="005D4484"/>
    <w:rsid w:val="005D4610"/>
    <w:rsid w:val="005D463F"/>
    <w:rsid w:val="005D49CB"/>
    <w:rsid w:val="005D4D41"/>
    <w:rsid w:val="005D4F8E"/>
    <w:rsid w:val="005D5195"/>
    <w:rsid w:val="005D52AF"/>
    <w:rsid w:val="005D53DC"/>
    <w:rsid w:val="005D5749"/>
    <w:rsid w:val="005D5B7B"/>
    <w:rsid w:val="005D5C8D"/>
    <w:rsid w:val="005D5C9F"/>
    <w:rsid w:val="005D6610"/>
    <w:rsid w:val="005D68A7"/>
    <w:rsid w:val="005D6913"/>
    <w:rsid w:val="005D6A5F"/>
    <w:rsid w:val="005D6B2F"/>
    <w:rsid w:val="005D6ED8"/>
    <w:rsid w:val="005D7100"/>
    <w:rsid w:val="005D7669"/>
    <w:rsid w:val="005D7792"/>
    <w:rsid w:val="005D7809"/>
    <w:rsid w:val="005D79C3"/>
    <w:rsid w:val="005D7A25"/>
    <w:rsid w:val="005E0112"/>
    <w:rsid w:val="005E02E7"/>
    <w:rsid w:val="005E030E"/>
    <w:rsid w:val="005E1893"/>
    <w:rsid w:val="005E1972"/>
    <w:rsid w:val="005E19C7"/>
    <w:rsid w:val="005E1A99"/>
    <w:rsid w:val="005E1CF6"/>
    <w:rsid w:val="005E28D4"/>
    <w:rsid w:val="005E2BEA"/>
    <w:rsid w:val="005E2F48"/>
    <w:rsid w:val="005E3474"/>
    <w:rsid w:val="005E363B"/>
    <w:rsid w:val="005E3771"/>
    <w:rsid w:val="005E3A2B"/>
    <w:rsid w:val="005E3B6E"/>
    <w:rsid w:val="005E3E82"/>
    <w:rsid w:val="005E4665"/>
    <w:rsid w:val="005E470B"/>
    <w:rsid w:val="005E484C"/>
    <w:rsid w:val="005E4A3F"/>
    <w:rsid w:val="005E4F39"/>
    <w:rsid w:val="005E5348"/>
    <w:rsid w:val="005E5BA1"/>
    <w:rsid w:val="005E65BA"/>
    <w:rsid w:val="005E6AC0"/>
    <w:rsid w:val="005E6DE7"/>
    <w:rsid w:val="005E744E"/>
    <w:rsid w:val="005E767C"/>
    <w:rsid w:val="005E7FC5"/>
    <w:rsid w:val="005F01F1"/>
    <w:rsid w:val="005F0242"/>
    <w:rsid w:val="005F0534"/>
    <w:rsid w:val="005F0572"/>
    <w:rsid w:val="005F093B"/>
    <w:rsid w:val="005F0E53"/>
    <w:rsid w:val="005F10DA"/>
    <w:rsid w:val="005F1435"/>
    <w:rsid w:val="005F1443"/>
    <w:rsid w:val="005F190D"/>
    <w:rsid w:val="005F1CAC"/>
    <w:rsid w:val="005F1F7B"/>
    <w:rsid w:val="005F212F"/>
    <w:rsid w:val="005F2226"/>
    <w:rsid w:val="005F2250"/>
    <w:rsid w:val="005F26CD"/>
    <w:rsid w:val="005F29F8"/>
    <w:rsid w:val="005F2AE0"/>
    <w:rsid w:val="005F3AE1"/>
    <w:rsid w:val="005F3C5B"/>
    <w:rsid w:val="005F4909"/>
    <w:rsid w:val="005F4959"/>
    <w:rsid w:val="005F4CAA"/>
    <w:rsid w:val="005F4F02"/>
    <w:rsid w:val="005F5929"/>
    <w:rsid w:val="005F5A99"/>
    <w:rsid w:val="005F5E23"/>
    <w:rsid w:val="005F5F67"/>
    <w:rsid w:val="005F5FEE"/>
    <w:rsid w:val="005F6055"/>
    <w:rsid w:val="005F6070"/>
    <w:rsid w:val="005F6111"/>
    <w:rsid w:val="005F64E1"/>
    <w:rsid w:val="005F6621"/>
    <w:rsid w:val="005F6631"/>
    <w:rsid w:val="005F6B19"/>
    <w:rsid w:val="005F6B51"/>
    <w:rsid w:val="005F6D6C"/>
    <w:rsid w:val="005F700A"/>
    <w:rsid w:val="005F70B8"/>
    <w:rsid w:val="005F7208"/>
    <w:rsid w:val="005F72DE"/>
    <w:rsid w:val="005F7894"/>
    <w:rsid w:val="005F7C90"/>
    <w:rsid w:val="00600732"/>
    <w:rsid w:val="006008D3"/>
    <w:rsid w:val="00600C02"/>
    <w:rsid w:val="00601560"/>
    <w:rsid w:val="00601656"/>
    <w:rsid w:val="00601946"/>
    <w:rsid w:val="006019DC"/>
    <w:rsid w:val="006021F4"/>
    <w:rsid w:val="006026A0"/>
    <w:rsid w:val="00602FBF"/>
    <w:rsid w:val="00603469"/>
    <w:rsid w:val="00603902"/>
    <w:rsid w:val="00603982"/>
    <w:rsid w:val="0060409F"/>
    <w:rsid w:val="006042F1"/>
    <w:rsid w:val="006045BE"/>
    <w:rsid w:val="006048FB"/>
    <w:rsid w:val="006049EA"/>
    <w:rsid w:val="00604F6B"/>
    <w:rsid w:val="0060506D"/>
    <w:rsid w:val="00605436"/>
    <w:rsid w:val="00605620"/>
    <w:rsid w:val="00605969"/>
    <w:rsid w:val="00606627"/>
    <w:rsid w:val="00606BFB"/>
    <w:rsid w:val="00606D58"/>
    <w:rsid w:val="0060717C"/>
    <w:rsid w:val="00607380"/>
    <w:rsid w:val="00607414"/>
    <w:rsid w:val="006076AC"/>
    <w:rsid w:val="006078BE"/>
    <w:rsid w:val="00607C95"/>
    <w:rsid w:val="00607D4A"/>
    <w:rsid w:val="00607FA5"/>
    <w:rsid w:val="006103F3"/>
    <w:rsid w:val="006105CA"/>
    <w:rsid w:val="0061071D"/>
    <w:rsid w:val="00610A91"/>
    <w:rsid w:val="00610DA5"/>
    <w:rsid w:val="00610FA2"/>
    <w:rsid w:val="0061121A"/>
    <w:rsid w:val="00611448"/>
    <w:rsid w:val="00611515"/>
    <w:rsid w:val="006116A3"/>
    <w:rsid w:val="00611ADE"/>
    <w:rsid w:val="00611E5D"/>
    <w:rsid w:val="00611ED0"/>
    <w:rsid w:val="00611FA2"/>
    <w:rsid w:val="0061207F"/>
    <w:rsid w:val="0061242D"/>
    <w:rsid w:val="00612852"/>
    <w:rsid w:val="00613644"/>
    <w:rsid w:val="0061372F"/>
    <w:rsid w:val="00613C8E"/>
    <w:rsid w:val="00613CF2"/>
    <w:rsid w:val="00613D9C"/>
    <w:rsid w:val="00613DCA"/>
    <w:rsid w:val="00613F81"/>
    <w:rsid w:val="0061438C"/>
    <w:rsid w:val="00614569"/>
    <w:rsid w:val="00614852"/>
    <w:rsid w:val="00614890"/>
    <w:rsid w:val="006148FB"/>
    <w:rsid w:val="0061491B"/>
    <w:rsid w:val="006149D2"/>
    <w:rsid w:val="006149E8"/>
    <w:rsid w:val="00614BF5"/>
    <w:rsid w:val="00614C93"/>
    <w:rsid w:val="00614F3C"/>
    <w:rsid w:val="00615009"/>
    <w:rsid w:val="0061547D"/>
    <w:rsid w:val="00615670"/>
    <w:rsid w:val="00615739"/>
    <w:rsid w:val="00615B1D"/>
    <w:rsid w:val="006160F8"/>
    <w:rsid w:val="00616392"/>
    <w:rsid w:val="006166C5"/>
    <w:rsid w:val="00616932"/>
    <w:rsid w:val="00616ACB"/>
    <w:rsid w:val="00616E86"/>
    <w:rsid w:val="00617158"/>
    <w:rsid w:val="00617255"/>
    <w:rsid w:val="00617320"/>
    <w:rsid w:val="0061764E"/>
    <w:rsid w:val="00617951"/>
    <w:rsid w:val="00620172"/>
    <w:rsid w:val="00620395"/>
    <w:rsid w:val="00620452"/>
    <w:rsid w:val="0062052B"/>
    <w:rsid w:val="006207A3"/>
    <w:rsid w:val="00621243"/>
    <w:rsid w:val="00621B0D"/>
    <w:rsid w:val="00621E03"/>
    <w:rsid w:val="006220AE"/>
    <w:rsid w:val="0062265B"/>
    <w:rsid w:val="0062267C"/>
    <w:rsid w:val="00622976"/>
    <w:rsid w:val="006229B3"/>
    <w:rsid w:val="00622C9A"/>
    <w:rsid w:val="00622CA0"/>
    <w:rsid w:val="00623005"/>
    <w:rsid w:val="0062342E"/>
    <w:rsid w:val="0062351F"/>
    <w:rsid w:val="00623557"/>
    <w:rsid w:val="006235A7"/>
    <w:rsid w:val="006238F6"/>
    <w:rsid w:val="00623CF9"/>
    <w:rsid w:val="00624055"/>
    <w:rsid w:val="0062434B"/>
    <w:rsid w:val="00624A35"/>
    <w:rsid w:val="00624E9D"/>
    <w:rsid w:val="00624F78"/>
    <w:rsid w:val="0062603A"/>
    <w:rsid w:val="0062609A"/>
    <w:rsid w:val="0062615B"/>
    <w:rsid w:val="006262F6"/>
    <w:rsid w:val="006264F1"/>
    <w:rsid w:val="0062660C"/>
    <w:rsid w:val="00626CC4"/>
    <w:rsid w:val="00626E27"/>
    <w:rsid w:val="006270B7"/>
    <w:rsid w:val="00627372"/>
    <w:rsid w:val="006273F5"/>
    <w:rsid w:val="006275C8"/>
    <w:rsid w:val="00627643"/>
    <w:rsid w:val="00627669"/>
    <w:rsid w:val="0062772A"/>
    <w:rsid w:val="00627819"/>
    <w:rsid w:val="00627EA5"/>
    <w:rsid w:val="00630C55"/>
    <w:rsid w:val="006310C9"/>
    <w:rsid w:val="00631259"/>
    <w:rsid w:val="0063133F"/>
    <w:rsid w:val="0063139D"/>
    <w:rsid w:val="00631522"/>
    <w:rsid w:val="00631559"/>
    <w:rsid w:val="00631812"/>
    <w:rsid w:val="00631F3C"/>
    <w:rsid w:val="00632285"/>
    <w:rsid w:val="0063232B"/>
    <w:rsid w:val="00632357"/>
    <w:rsid w:val="0063240C"/>
    <w:rsid w:val="006324CD"/>
    <w:rsid w:val="00632876"/>
    <w:rsid w:val="00632A18"/>
    <w:rsid w:val="00632EAB"/>
    <w:rsid w:val="00632F3C"/>
    <w:rsid w:val="0063314E"/>
    <w:rsid w:val="006336A7"/>
    <w:rsid w:val="00633940"/>
    <w:rsid w:val="00633D0F"/>
    <w:rsid w:val="00633DD6"/>
    <w:rsid w:val="00633DDD"/>
    <w:rsid w:val="00633DFA"/>
    <w:rsid w:val="00633E28"/>
    <w:rsid w:val="0063449A"/>
    <w:rsid w:val="00634654"/>
    <w:rsid w:val="00634875"/>
    <w:rsid w:val="00634EEE"/>
    <w:rsid w:val="00634EEF"/>
    <w:rsid w:val="00635247"/>
    <w:rsid w:val="0063524D"/>
    <w:rsid w:val="00635264"/>
    <w:rsid w:val="00635722"/>
    <w:rsid w:val="00635753"/>
    <w:rsid w:val="006357BE"/>
    <w:rsid w:val="006358AD"/>
    <w:rsid w:val="006358DE"/>
    <w:rsid w:val="00635A40"/>
    <w:rsid w:val="00635C40"/>
    <w:rsid w:val="00635F5C"/>
    <w:rsid w:val="00636171"/>
    <w:rsid w:val="00636318"/>
    <w:rsid w:val="0063640B"/>
    <w:rsid w:val="00636496"/>
    <w:rsid w:val="006365A4"/>
    <w:rsid w:val="00636663"/>
    <w:rsid w:val="006366EF"/>
    <w:rsid w:val="006368FC"/>
    <w:rsid w:val="00636CEA"/>
    <w:rsid w:val="00636D30"/>
    <w:rsid w:val="00636D81"/>
    <w:rsid w:val="00637211"/>
    <w:rsid w:val="0063793A"/>
    <w:rsid w:val="00637AB2"/>
    <w:rsid w:val="00637D08"/>
    <w:rsid w:val="00637D24"/>
    <w:rsid w:val="006401B8"/>
    <w:rsid w:val="00640235"/>
    <w:rsid w:val="006402CF"/>
    <w:rsid w:val="00640393"/>
    <w:rsid w:val="00640B5B"/>
    <w:rsid w:val="00640D83"/>
    <w:rsid w:val="00640E93"/>
    <w:rsid w:val="00640F8C"/>
    <w:rsid w:val="00640FE1"/>
    <w:rsid w:val="0064129B"/>
    <w:rsid w:val="006413D3"/>
    <w:rsid w:val="00641819"/>
    <w:rsid w:val="00641B88"/>
    <w:rsid w:val="00641BF9"/>
    <w:rsid w:val="0064203A"/>
    <w:rsid w:val="00642059"/>
    <w:rsid w:val="006429D5"/>
    <w:rsid w:val="006430F4"/>
    <w:rsid w:val="006433EE"/>
    <w:rsid w:val="006436AF"/>
    <w:rsid w:val="0064394A"/>
    <w:rsid w:val="006439D4"/>
    <w:rsid w:val="00643B44"/>
    <w:rsid w:val="00643CAA"/>
    <w:rsid w:val="006441F8"/>
    <w:rsid w:val="0064434B"/>
    <w:rsid w:val="00644560"/>
    <w:rsid w:val="00644615"/>
    <w:rsid w:val="00644DFD"/>
    <w:rsid w:val="00645090"/>
    <w:rsid w:val="00645281"/>
    <w:rsid w:val="00645423"/>
    <w:rsid w:val="00645459"/>
    <w:rsid w:val="00646B06"/>
    <w:rsid w:val="0064716F"/>
    <w:rsid w:val="006471DB"/>
    <w:rsid w:val="00647333"/>
    <w:rsid w:val="006474FC"/>
    <w:rsid w:val="0064793F"/>
    <w:rsid w:val="006501B4"/>
    <w:rsid w:val="0065046F"/>
    <w:rsid w:val="00650519"/>
    <w:rsid w:val="0065056A"/>
    <w:rsid w:val="00650698"/>
    <w:rsid w:val="00650873"/>
    <w:rsid w:val="0065098D"/>
    <w:rsid w:val="00650A74"/>
    <w:rsid w:val="00650DB7"/>
    <w:rsid w:val="00651022"/>
    <w:rsid w:val="00651046"/>
    <w:rsid w:val="006512C1"/>
    <w:rsid w:val="006513A7"/>
    <w:rsid w:val="0065158F"/>
    <w:rsid w:val="006518EB"/>
    <w:rsid w:val="00651A2A"/>
    <w:rsid w:val="00652051"/>
    <w:rsid w:val="00652120"/>
    <w:rsid w:val="00652327"/>
    <w:rsid w:val="006523D3"/>
    <w:rsid w:val="00652970"/>
    <w:rsid w:val="00652C65"/>
    <w:rsid w:val="00652D5F"/>
    <w:rsid w:val="00652DDE"/>
    <w:rsid w:val="006530E5"/>
    <w:rsid w:val="006536F6"/>
    <w:rsid w:val="0065374D"/>
    <w:rsid w:val="00653A66"/>
    <w:rsid w:val="00653F85"/>
    <w:rsid w:val="00653FE9"/>
    <w:rsid w:val="006544CB"/>
    <w:rsid w:val="006546C7"/>
    <w:rsid w:val="00654738"/>
    <w:rsid w:val="0065479A"/>
    <w:rsid w:val="00654803"/>
    <w:rsid w:val="00654857"/>
    <w:rsid w:val="00654A6B"/>
    <w:rsid w:val="00654E4D"/>
    <w:rsid w:val="00654E68"/>
    <w:rsid w:val="006550BB"/>
    <w:rsid w:val="006552E1"/>
    <w:rsid w:val="00655663"/>
    <w:rsid w:val="00655C65"/>
    <w:rsid w:val="00655CCB"/>
    <w:rsid w:val="00655F51"/>
    <w:rsid w:val="006562AE"/>
    <w:rsid w:val="006564E4"/>
    <w:rsid w:val="00656776"/>
    <w:rsid w:val="00656A30"/>
    <w:rsid w:val="00656B11"/>
    <w:rsid w:val="006570F0"/>
    <w:rsid w:val="0065740D"/>
    <w:rsid w:val="006579AB"/>
    <w:rsid w:val="006579D1"/>
    <w:rsid w:val="00657B0A"/>
    <w:rsid w:val="00660316"/>
    <w:rsid w:val="00660431"/>
    <w:rsid w:val="0066043A"/>
    <w:rsid w:val="0066085B"/>
    <w:rsid w:val="00660AC3"/>
    <w:rsid w:val="00660F80"/>
    <w:rsid w:val="0066110B"/>
    <w:rsid w:val="006612D0"/>
    <w:rsid w:val="006613FC"/>
    <w:rsid w:val="00661616"/>
    <w:rsid w:val="00661F3D"/>
    <w:rsid w:val="0066240F"/>
    <w:rsid w:val="0066252C"/>
    <w:rsid w:val="00662581"/>
    <w:rsid w:val="0066267A"/>
    <w:rsid w:val="006626E1"/>
    <w:rsid w:val="00662711"/>
    <w:rsid w:val="006630DC"/>
    <w:rsid w:val="0066326B"/>
    <w:rsid w:val="00663279"/>
    <w:rsid w:val="006638E6"/>
    <w:rsid w:val="006639A8"/>
    <w:rsid w:val="00663A8A"/>
    <w:rsid w:val="00663B25"/>
    <w:rsid w:val="00663F16"/>
    <w:rsid w:val="0066444D"/>
    <w:rsid w:val="0066476C"/>
    <w:rsid w:val="00664A4E"/>
    <w:rsid w:val="00664C44"/>
    <w:rsid w:val="00664D73"/>
    <w:rsid w:val="0066526B"/>
    <w:rsid w:val="006654D3"/>
    <w:rsid w:val="00666190"/>
    <w:rsid w:val="00666E05"/>
    <w:rsid w:val="00666FCD"/>
    <w:rsid w:val="006671B1"/>
    <w:rsid w:val="00667452"/>
    <w:rsid w:val="00667635"/>
    <w:rsid w:val="00667846"/>
    <w:rsid w:val="00667945"/>
    <w:rsid w:val="006679EE"/>
    <w:rsid w:val="00667A81"/>
    <w:rsid w:val="00667D60"/>
    <w:rsid w:val="00667D6A"/>
    <w:rsid w:val="00667E13"/>
    <w:rsid w:val="006700F5"/>
    <w:rsid w:val="0067021C"/>
    <w:rsid w:val="006704F6"/>
    <w:rsid w:val="00670A6B"/>
    <w:rsid w:val="00670B8F"/>
    <w:rsid w:val="00670CF0"/>
    <w:rsid w:val="00670DC7"/>
    <w:rsid w:val="00670F35"/>
    <w:rsid w:val="006710E1"/>
    <w:rsid w:val="0067122D"/>
    <w:rsid w:val="0067124F"/>
    <w:rsid w:val="00671408"/>
    <w:rsid w:val="00671EB5"/>
    <w:rsid w:val="0067240D"/>
    <w:rsid w:val="00672557"/>
    <w:rsid w:val="00672FBD"/>
    <w:rsid w:val="006730E5"/>
    <w:rsid w:val="006731A3"/>
    <w:rsid w:val="006731C6"/>
    <w:rsid w:val="0067320A"/>
    <w:rsid w:val="006737C0"/>
    <w:rsid w:val="00673A7F"/>
    <w:rsid w:val="006742B9"/>
    <w:rsid w:val="0067449B"/>
    <w:rsid w:val="00674862"/>
    <w:rsid w:val="00674A17"/>
    <w:rsid w:val="00674C4D"/>
    <w:rsid w:val="00674D99"/>
    <w:rsid w:val="00674FF6"/>
    <w:rsid w:val="0067504A"/>
    <w:rsid w:val="0067531E"/>
    <w:rsid w:val="006754DF"/>
    <w:rsid w:val="006755CD"/>
    <w:rsid w:val="00675672"/>
    <w:rsid w:val="006758EB"/>
    <w:rsid w:val="00675ABF"/>
    <w:rsid w:val="00675B01"/>
    <w:rsid w:val="00675B1F"/>
    <w:rsid w:val="00675D5A"/>
    <w:rsid w:val="00675F29"/>
    <w:rsid w:val="006765B1"/>
    <w:rsid w:val="006766C5"/>
    <w:rsid w:val="006767FA"/>
    <w:rsid w:val="0067698B"/>
    <w:rsid w:val="00676A66"/>
    <w:rsid w:val="00676B0C"/>
    <w:rsid w:val="00676E01"/>
    <w:rsid w:val="00676E38"/>
    <w:rsid w:val="00677096"/>
    <w:rsid w:val="0067728D"/>
    <w:rsid w:val="00677EF8"/>
    <w:rsid w:val="006800FE"/>
    <w:rsid w:val="00680137"/>
    <w:rsid w:val="006801BD"/>
    <w:rsid w:val="006806AE"/>
    <w:rsid w:val="00680AFF"/>
    <w:rsid w:val="00680C4F"/>
    <w:rsid w:val="0068120F"/>
    <w:rsid w:val="0068121D"/>
    <w:rsid w:val="00681755"/>
    <w:rsid w:val="006817AC"/>
    <w:rsid w:val="00681C3D"/>
    <w:rsid w:val="00681DC2"/>
    <w:rsid w:val="00681E0D"/>
    <w:rsid w:val="00682062"/>
    <w:rsid w:val="0068244D"/>
    <w:rsid w:val="006824FF"/>
    <w:rsid w:val="00682D58"/>
    <w:rsid w:val="00682F28"/>
    <w:rsid w:val="006831A4"/>
    <w:rsid w:val="00683B76"/>
    <w:rsid w:val="0068468D"/>
    <w:rsid w:val="00684A09"/>
    <w:rsid w:val="00684B6B"/>
    <w:rsid w:val="00684EAA"/>
    <w:rsid w:val="006856C0"/>
    <w:rsid w:val="006859EF"/>
    <w:rsid w:val="00685C1E"/>
    <w:rsid w:val="00685E1E"/>
    <w:rsid w:val="006865BC"/>
    <w:rsid w:val="00686823"/>
    <w:rsid w:val="00686B4E"/>
    <w:rsid w:val="00686C20"/>
    <w:rsid w:val="00686C89"/>
    <w:rsid w:val="0068701E"/>
    <w:rsid w:val="00690508"/>
    <w:rsid w:val="00690644"/>
    <w:rsid w:val="0069099B"/>
    <w:rsid w:val="00690B94"/>
    <w:rsid w:val="00690BC7"/>
    <w:rsid w:val="00690CC1"/>
    <w:rsid w:val="00690D52"/>
    <w:rsid w:val="006911E8"/>
    <w:rsid w:val="00691604"/>
    <w:rsid w:val="00691727"/>
    <w:rsid w:val="0069172D"/>
    <w:rsid w:val="00691BE7"/>
    <w:rsid w:val="00691F3B"/>
    <w:rsid w:val="006922F7"/>
    <w:rsid w:val="0069283A"/>
    <w:rsid w:val="00692CC8"/>
    <w:rsid w:val="00692F2E"/>
    <w:rsid w:val="00693326"/>
    <w:rsid w:val="00693893"/>
    <w:rsid w:val="00693F29"/>
    <w:rsid w:val="006940E4"/>
    <w:rsid w:val="006941B5"/>
    <w:rsid w:val="006945D0"/>
    <w:rsid w:val="00694664"/>
    <w:rsid w:val="00694994"/>
    <w:rsid w:val="006949A2"/>
    <w:rsid w:val="00694BBC"/>
    <w:rsid w:val="00694D32"/>
    <w:rsid w:val="00695107"/>
    <w:rsid w:val="006951AA"/>
    <w:rsid w:val="006955CA"/>
    <w:rsid w:val="00695711"/>
    <w:rsid w:val="006957A6"/>
    <w:rsid w:val="006960B3"/>
    <w:rsid w:val="006963DD"/>
    <w:rsid w:val="006966F6"/>
    <w:rsid w:val="006967A4"/>
    <w:rsid w:val="00696B11"/>
    <w:rsid w:val="00696BEB"/>
    <w:rsid w:val="00696DEA"/>
    <w:rsid w:val="00696F9F"/>
    <w:rsid w:val="00697469"/>
    <w:rsid w:val="006977C2"/>
    <w:rsid w:val="00697B26"/>
    <w:rsid w:val="00697C45"/>
    <w:rsid w:val="00697EBD"/>
    <w:rsid w:val="006A001B"/>
    <w:rsid w:val="006A008A"/>
    <w:rsid w:val="006A0424"/>
    <w:rsid w:val="006A067A"/>
    <w:rsid w:val="006A0A47"/>
    <w:rsid w:val="006A0BFE"/>
    <w:rsid w:val="006A1599"/>
    <w:rsid w:val="006A1AE9"/>
    <w:rsid w:val="006A1BEC"/>
    <w:rsid w:val="006A1EDC"/>
    <w:rsid w:val="006A2268"/>
    <w:rsid w:val="006A231B"/>
    <w:rsid w:val="006A2633"/>
    <w:rsid w:val="006A2634"/>
    <w:rsid w:val="006A2733"/>
    <w:rsid w:val="006A2B61"/>
    <w:rsid w:val="006A2E90"/>
    <w:rsid w:val="006A2EAE"/>
    <w:rsid w:val="006A3061"/>
    <w:rsid w:val="006A344C"/>
    <w:rsid w:val="006A3665"/>
    <w:rsid w:val="006A398A"/>
    <w:rsid w:val="006A3FA2"/>
    <w:rsid w:val="006A4276"/>
    <w:rsid w:val="006A432A"/>
    <w:rsid w:val="006A49ED"/>
    <w:rsid w:val="006A4B6E"/>
    <w:rsid w:val="006A4CA5"/>
    <w:rsid w:val="006A4E1E"/>
    <w:rsid w:val="006A4EA3"/>
    <w:rsid w:val="006A5006"/>
    <w:rsid w:val="006A5DFF"/>
    <w:rsid w:val="006A5E0E"/>
    <w:rsid w:val="006A5E8C"/>
    <w:rsid w:val="006A5F37"/>
    <w:rsid w:val="006A649A"/>
    <w:rsid w:val="006A6935"/>
    <w:rsid w:val="006A6ACF"/>
    <w:rsid w:val="006A6CE0"/>
    <w:rsid w:val="006A7087"/>
    <w:rsid w:val="006A7115"/>
    <w:rsid w:val="006A719C"/>
    <w:rsid w:val="006A7306"/>
    <w:rsid w:val="006A753B"/>
    <w:rsid w:val="006A75AF"/>
    <w:rsid w:val="006A765B"/>
    <w:rsid w:val="006A7919"/>
    <w:rsid w:val="006A7A12"/>
    <w:rsid w:val="006A7FCB"/>
    <w:rsid w:val="006AC96A"/>
    <w:rsid w:val="006B04E4"/>
    <w:rsid w:val="006B063F"/>
    <w:rsid w:val="006B0A33"/>
    <w:rsid w:val="006B0A8F"/>
    <w:rsid w:val="006B0ECA"/>
    <w:rsid w:val="006B10E0"/>
    <w:rsid w:val="006B13EA"/>
    <w:rsid w:val="006B1757"/>
    <w:rsid w:val="006B1993"/>
    <w:rsid w:val="006B1C6E"/>
    <w:rsid w:val="006B213B"/>
    <w:rsid w:val="006B254D"/>
    <w:rsid w:val="006B317D"/>
    <w:rsid w:val="006B3659"/>
    <w:rsid w:val="006B3692"/>
    <w:rsid w:val="006B3BDB"/>
    <w:rsid w:val="006B46D2"/>
    <w:rsid w:val="006B5220"/>
    <w:rsid w:val="006B52BC"/>
    <w:rsid w:val="006B5402"/>
    <w:rsid w:val="006B5429"/>
    <w:rsid w:val="006B57D3"/>
    <w:rsid w:val="006B5987"/>
    <w:rsid w:val="006B60A9"/>
    <w:rsid w:val="006B6397"/>
    <w:rsid w:val="006B644C"/>
    <w:rsid w:val="006B676C"/>
    <w:rsid w:val="006B67B6"/>
    <w:rsid w:val="006B6D8A"/>
    <w:rsid w:val="006B6EDF"/>
    <w:rsid w:val="006B747F"/>
    <w:rsid w:val="006B74E8"/>
    <w:rsid w:val="006B7AEB"/>
    <w:rsid w:val="006C010F"/>
    <w:rsid w:val="006C0385"/>
    <w:rsid w:val="006C04EF"/>
    <w:rsid w:val="006C0D78"/>
    <w:rsid w:val="006C0E32"/>
    <w:rsid w:val="006C0EA7"/>
    <w:rsid w:val="006C10C9"/>
    <w:rsid w:val="006C1D11"/>
    <w:rsid w:val="006C224A"/>
    <w:rsid w:val="006C22A1"/>
    <w:rsid w:val="006C240C"/>
    <w:rsid w:val="006C2FC3"/>
    <w:rsid w:val="006C3C87"/>
    <w:rsid w:val="006C3FF1"/>
    <w:rsid w:val="006C4056"/>
    <w:rsid w:val="006C42E5"/>
    <w:rsid w:val="006C42FD"/>
    <w:rsid w:val="006C4973"/>
    <w:rsid w:val="006C4B23"/>
    <w:rsid w:val="006C5072"/>
    <w:rsid w:val="006C5594"/>
    <w:rsid w:val="006C5663"/>
    <w:rsid w:val="006C5BA8"/>
    <w:rsid w:val="006C5DCD"/>
    <w:rsid w:val="006C5EF3"/>
    <w:rsid w:val="006C6070"/>
    <w:rsid w:val="006C62B2"/>
    <w:rsid w:val="006C6CD0"/>
    <w:rsid w:val="006C7235"/>
    <w:rsid w:val="006C74E2"/>
    <w:rsid w:val="006C7C8C"/>
    <w:rsid w:val="006D0267"/>
    <w:rsid w:val="006D031D"/>
    <w:rsid w:val="006D0448"/>
    <w:rsid w:val="006D04AB"/>
    <w:rsid w:val="006D04CF"/>
    <w:rsid w:val="006D11E3"/>
    <w:rsid w:val="006D11EF"/>
    <w:rsid w:val="006D17A2"/>
    <w:rsid w:val="006D1B88"/>
    <w:rsid w:val="006D1FC8"/>
    <w:rsid w:val="006D2202"/>
    <w:rsid w:val="006D24AF"/>
    <w:rsid w:val="006D260A"/>
    <w:rsid w:val="006D3042"/>
    <w:rsid w:val="006D3263"/>
    <w:rsid w:val="006D379D"/>
    <w:rsid w:val="006D3814"/>
    <w:rsid w:val="006D3E64"/>
    <w:rsid w:val="006D41F8"/>
    <w:rsid w:val="006D46F6"/>
    <w:rsid w:val="006D484F"/>
    <w:rsid w:val="006D4A6B"/>
    <w:rsid w:val="006D4C8F"/>
    <w:rsid w:val="006D4D50"/>
    <w:rsid w:val="006D4E0C"/>
    <w:rsid w:val="006D4E44"/>
    <w:rsid w:val="006D4FA0"/>
    <w:rsid w:val="006D529C"/>
    <w:rsid w:val="006D535A"/>
    <w:rsid w:val="006D56D4"/>
    <w:rsid w:val="006D5797"/>
    <w:rsid w:val="006D5EC4"/>
    <w:rsid w:val="006D5FE5"/>
    <w:rsid w:val="006D64CA"/>
    <w:rsid w:val="006D667A"/>
    <w:rsid w:val="006D69D6"/>
    <w:rsid w:val="006D6F44"/>
    <w:rsid w:val="006D7374"/>
    <w:rsid w:val="006D776D"/>
    <w:rsid w:val="006D77B7"/>
    <w:rsid w:val="006D7B00"/>
    <w:rsid w:val="006D7B61"/>
    <w:rsid w:val="006D7E87"/>
    <w:rsid w:val="006E011E"/>
    <w:rsid w:val="006E0A8B"/>
    <w:rsid w:val="006E18C4"/>
    <w:rsid w:val="006E1A89"/>
    <w:rsid w:val="006E1A92"/>
    <w:rsid w:val="006E1C3B"/>
    <w:rsid w:val="006E1DA9"/>
    <w:rsid w:val="006E1EAA"/>
    <w:rsid w:val="006E26E4"/>
    <w:rsid w:val="006E2A58"/>
    <w:rsid w:val="006E2ACE"/>
    <w:rsid w:val="006E2B4B"/>
    <w:rsid w:val="006E2D3F"/>
    <w:rsid w:val="006E2EF2"/>
    <w:rsid w:val="006E358E"/>
    <w:rsid w:val="006E37EB"/>
    <w:rsid w:val="006E3A13"/>
    <w:rsid w:val="006E3A16"/>
    <w:rsid w:val="006E47C0"/>
    <w:rsid w:val="006E4BAE"/>
    <w:rsid w:val="006E4E49"/>
    <w:rsid w:val="006E4ED9"/>
    <w:rsid w:val="006E52E1"/>
    <w:rsid w:val="006E5320"/>
    <w:rsid w:val="006E54CB"/>
    <w:rsid w:val="006E551E"/>
    <w:rsid w:val="006E56FA"/>
    <w:rsid w:val="006E590F"/>
    <w:rsid w:val="006E5CF2"/>
    <w:rsid w:val="006E629F"/>
    <w:rsid w:val="006E62EE"/>
    <w:rsid w:val="006E6AA8"/>
    <w:rsid w:val="006E6E32"/>
    <w:rsid w:val="006E7139"/>
    <w:rsid w:val="006E739E"/>
    <w:rsid w:val="006E7423"/>
    <w:rsid w:val="006E7A16"/>
    <w:rsid w:val="006E7A5A"/>
    <w:rsid w:val="006E7A94"/>
    <w:rsid w:val="006F047F"/>
    <w:rsid w:val="006F054D"/>
    <w:rsid w:val="006F07C8"/>
    <w:rsid w:val="006F0B3C"/>
    <w:rsid w:val="006F0E80"/>
    <w:rsid w:val="006F1030"/>
    <w:rsid w:val="006F11B4"/>
    <w:rsid w:val="006F1838"/>
    <w:rsid w:val="006F190B"/>
    <w:rsid w:val="006F1B76"/>
    <w:rsid w:val="006F20B2"/>
    <w:rsid w:val="006F24AB"/>
    <w:rsid w:val="006F2551"/>
    <w:rsid w:val="006F2599"/>
    <w:rsid w:val="006F2888"/>
    <w:rsid w:val="006F290B"/>
    <w:rsid w:val="006F2C06"/>
    <w:rsid w:val="006F2E46"/>
    <w:rsid w:val="006F3045"/>
    <w:rsid w:val="006F3338"/>
    <w:rsid w:val="006F33AC"/>
    <w:rsid w:val="006F3509"/>
    <w:rsid w:val="006F3619"/>
    <w:rsid w:val="006F38A2"/>
    <w:rsid w:val="006F3AE5"/>
    <w:rsid w:val="006F3B2B"/>
    <w:rsid w:val="006F3C6B"/>
    <w:rsid w:val="006F403C"/>
    <w:rsid w:val="006F41D5"/>
    <w:rsid w:val="006F49E1"/>
    <w:rsid w:val="006F4B5B"/>
    <w:rsid w:val="006F4B68"/>
    <w:rsid w:val="006F4F4C"/>
    <w:rsid w:val="006F50B1"/>
    <w:rsid w:val="006F557C"/>
    <w:rsid w:val="006F5743"/>
    <w:rsid w:val="006F5B30"/>
    <w:rsid w:val="006F5BDC"/>
    <w:rsid w:val="006F5CA5"/>
    <w:rsid w:val="006F664B"/>
    <w:rsid w:val="006F6793"/>
    <w:rsid w:val="006F6837"/>
    <w:rsid w:val="006F69D0"/>
    <w:rsid w:val="006F6DC5"/>
    <w:rsid w:val="006F702E"/>
    <w:rsid w:val="006F7321"/>
    <w:rsid w:val="006F74A2"/>
    <w:rsid w:val="006F79D4"/>
    <w:rsid w:val="006F7EDA"/>
    <w:rsid w:val="007006A7"/>
    <w:rsid w:val="007006E2"/>
    <w:rsid w:val="0070094E"/>
    <w:rsid w:val="00700C00"/>
    <w:rsid w:val="00700EE7"/>
    <w:rsid w:val="00700FFE"/>
    <w:rsid w:val="007013EE"/>
    <w:rsid w:val="0070179A"/>
    <w:rsid w:val="00702152"/>
    <w:rsid w:val="0070275A"/>
    <w:rsid w:val="00702CAC"/>
    <w:rsid w:val="00702DF1"/>
    <w:rsid w:val="0070305C"/>
    <w:rsid w:val="007031E5"/>
    <w:rsid w:val="007037B1"/>
    <w:rsid w:val="00703830"/>
    <w:rsid w:val="00703C10"/>
    <w:rsid w:val="00703C4D"/>
    <w:rsid w:val="00703C6C"/>
    <w:rsid w:val="00703D8F"/>
    <w:rsid w:val="007048A6"/>
    <w:rsid w:val="00704B61"/>
    <w:rsid w:val="00704B9B"/>
    <w:rsid w:val="00704DE1"/>
    <w:rsid w:val="00705054"/>
    <w:rsid w:val="00705585"/>
    <w:rsid w:val="0070591E"/>
    <w:rsid w:val="00705B95"/>
    <w:rsid w:val="00705F83"/>
    <w:rsid w:val="00706761"/>
    <w:rsid w:val="00706A78"/>
    <w:rsid w:val="00706B70"/>
    <w:rsid w:val="007071E5"/>
    <w:rsid w:val="00707233"/>
    <w:rsid w:val="00707486"/>
    <w:rsid w:val="0070763B"/>
    <w:rsid w:val="00707E1D"/>
    <w:rsid w:val="007104F7"/>
    <w:rsid w:val="00710577"/>
    <w:rsid w:val="007109A4"/>
    <w:rsid w:val="00710A8B"/>
    <w:rsid w:val="00710F56"/>
    <w:rsid w:val="0071129E"/>
    <w:rsid w:val="00711571"/>
    <w:rsid w:val="007119DF"/>
    <w:rsid w:val="00711B49"/>
    <w:rsid w:val="00711BE3"/>
    <w:rsid w:val="00711C51"/>
    <w:rsid w:val="00711CBE"/>
    <w:rsid w:val="00711CD4"/>
    <w:rsid w:val="00712436"/>
    <w:rsid w:val="00712679"/>
    <w:rsid w:val="00713338"/>
    <w:rsid w:val="0071340A"/>
    <w:rsid w:val="00713681"/>
    <w:rsid w:val="007137DF"/>
    <w:rsid w:val="007137EC"/>
    <w:rsid w:val="00713827"/>
    <w:rsid w:val="00713E55"/>
    <w:rsid w:val="007142B2"/>
    <w:rsid w:val="0071444D"/>
    <w:rsid w:val="007148D1"/>
    <w:rsid w:val="00714BF2"/>
    <w:rsid w:val="00714C79"/>
    <w:rsid w:val="00714E45"/>
    <w:rsid w:val="00714EB2"/>
    <w:rsid w:val="007151FF"/>
    <w:rsid w:val="00715360"/>
    <w:rsid w:val="00715380"/>
    <w:rsid w:val="00715BE0"/>
    <w:rsid w:val="00715F19"/>
    <w:rsid w:val="00715F55"/>
    <w:rsid w:val="00716109"/>
    <w:rsid w:val="00716177"/>
    <w:rsid w:val="00716423"/>
    <w:rsid w:val="007165A4"/>
    <w:rsid w:val="007165B2"/>
    <w:rsid w:val="0071666E"/>
    <w:rsid w:val="00716BE8"/>
    <w:rsid w:val="00717211"/>
    <w:rsid w:val="0071744F"/>
    <w:rsid w:val="007175AA"/>
    <w:rsid w:val="00717878"/>
    <w:rsid w:val="00717A84"/>
    <w:rsid w:val="00717BB0"/>
    <w:rsid w:val="00717D46"/>
    <w:rsid w:val="00717E85"/>
    <w:rsid w:val="00717FE4"/>
    <w:rsid w:val="007206F4"/>
    <w:rsid w:val="0072090E"/>
    <w:rsid w:val="007209BC"/>
    <w:rsid w:val="007209C3"/>
    <w:rsid w:val="00720A6D"/>
    <w:rsid w:val="00720E45"/>
    <w:rsid w:val="0072135C"/>
    <w:rsid w:val="00721555"/>
    <w:rsid w:val="00721761"/>
    <w:rsid w:val="007221AC"/>
    <w:rsid w:val="00722303"/>
    <w:rsid w:val="007224E7"/>
    <w:rsid w:val="00722A24"/>
    <w:rsid w:val="00722FAD"/>
    <w:rsid w:val="0072368A"/>
    <w:rsid w:val="00723F2C"/>
    <w:rsid w:val="00723FDE"/>
    <w:rsid w:val="007241F4"/>
    <w:rsid w:val="0072461D"/>
    <w:rsid w:val="007247B1"/>
    <w:rsid w:val="007248A4"/>
    <w:rsid w:val="00724CBE"/>
    <w:rsid w:val="00724F25"/>
    <w:rsid w:val="00725094"/>
    <w:rsid w:val="00725268"/>
    <w:rsid w:val="00725B75"/>
    <w:rsid w:val="00725E25"/>
    <w:rsid w:val="00726065"/>
    <w:rsid w:val="007261E5"/>
    <w:rsid w:val="0072633D"/>
    <w:rsid w:val="00726686"/>
    <w:rsid w:val="00726990"/>
    <w:rsid w:val="00726A29"/>
    <w:rsid w:val="00726D5A"/>
    <w:rsid w:val="007270B4"/>
    <w:rsid w:val="0072728B"/>
    <w:rsid w:val="007275B4"/>
    <w:rsid w:val="007276D6"/>
    <w:rsid w:val="00727948"/>
    <w:rsid w:val="00727E22"/>
    <w:rsid w:val="00727FD2"/>
    <w:rsid w:val="007300B0"/>
    <w:rsid w:val="0073061F"/>
    <w:rsid w:val="00730871"/>
    <w:rsid w:val="00730931"/>
    <w:rsid w:val="00730BFA"/>
    <w:rsid w:val="007315AB"/>
    <w:rsid w:val="0073169D"/>
    <w:rsid w:val="007317B0"/>
    <w:rsid w:val="00731993"/>
    <w:rsid w:val="00731E03"/>
    <w:rsid w:val="00731FB7"/>
    <w:rsid w:val="00732F45"/>
    <w:rsid w:val="00732F4B"/>
    <w:rsid w:val="007334B1"/>
    <w:rsid w:val="00733650"/>
    <w:rsid w:val="00733A76"/>
    <w:rsid w:val="00733C69"/>
    <w:rsid w:val="00733CD5"/>
    <w:rsid w:val="007346EF"/>
    <w:rsid w:val="00734F26"/>
    <w:rsid w:val="007354C3"/>
    <w:rsid w:val="007366BA"/>
    <w:rsid w:val="007366D5"/>
    <w:rsid w:val="00736BF4"/>
    <w:rsid w:val="00737019"/>
    <w:rsid w:val="00737964"/>
    <w:rsid w:val="007379FB"/>
    <w:rsid w:val="00737F0D"/>
    <w:rsid w:val="0074006D"/>
    <w:rsid w:val="007400C9"/>
    <w:rsid w:val="00740382"/>
    <w:rsid w:val="0074094A"/>
    <w:rsid w:val="00740B03"/>
    <w:rsid w:val="00740B48"/>
    <w:rsid w:val="00740B55"/>
    <w:rsid w:val="00740B6C"/>
    <w:rsid w:val="00740BDD"/>
    <w:rsid w:val="00740D14"/>
    <w:rsid w:val="00740E38"/>
    <w:rsid w:val="007416EC"/>
    <w:rsid w:val="007417D3"/>
    <w:rsid w:val="0074197B"/>
    <w:rsid w:val="007419DF"/>
    <w:rsid w:val="00741B51"/>
    <w:rsid w:val="00741D7F"/>
    <w:rsid w:val="00741EDB"/>
    <w:rsid w:val="00741F5A"/>
    <w:rsid w:val="0074224C"/>
    <w:rsid w:val="00742A5D"/>
    <w:rsid w:val="00742AD5"/>
    <w:rsid w:val="00742B4A"/>
    <w:rsid w:val="00742E47"/>
    <w:rsid w:val="00743323"/>
    <w:rsid w:val="007436A3"/>
    <w:rsid w:val="0074386E"/>
    <w:rsid w:val="00743D5F"/>
    <w:rsid w:val="00743FC4"/>
    <w:rsid w:val="00744043"/>
    <w:rsid w:val="00744093"/>
    <w:rsid w:val="00744243"/>
    <w:rsid w:val="00744340"/>
    <w:rsid w:val="007445FD"/>
    <w:rsid w:val="00744AB5"/>
    <w:rsid w:val="00744BBD"/>
    <w:rsid w:val="00744F45"/>
    <w:rsid w:val="00744FE5"/>
    <w:rsid w:val="00744FF7"/>
    <w:rsid w:val="007457DE"/>
    <w:rsid w:val="00745899"/>
    <w:rsid w:val="00745AC7"/>
    <w:rsid w:val="00745C62"/>
    <w:rsid w:val="0074630A"/>
    <w:rsid w:val="00746954"/>
    <w:rsid w:val="00746E63"/>
    <w:rsid w:val="00747441"/>
    <w:rsid w:val="00747D9D"/>
    <w:rsid w:val="00747FD9"/>
    <w:rsid w:val="0075024A"/>
    <w:rsid w:val="00750725"/>
    <w:rsid w:val="0075079A"/>
    <w:rsid w:val="00750843"/>
    <w:rsid w:val="00750C5A"/>
    <w:rsid w:val="00750CC1"/>
    <w:rsid w:val="00751287"/>
    <w:rsid w:val="0075131A"/>
    <w:rsid w:val="007515C9"/>
    <w:rsid w:val="00751C05"/>
    <w:rsid w:val="007520B3"/>
    <w:rsid w:val="00752747"/>
    <w:rsid w:val="00752EFC"/>
    <w:rsid w:val="007532D5"/>
    <w:rsid w:val="007536D1"/>
    <w:rsid w:val="0075388B"/>
    <w:rsid w:val="00753C70"/>
    <w:rsid w:val="00753D00"/>
    <w:rsid w:val="00753E91"/>
    <w:rsid w:val="00753EB5"/>
    <w:rsid w:val="007545C4"/>
    <w:rsid w:val="00754610"/>
    <w:rsid w:val="007549BF"/>
    <w:rsid w:val="00754CFD"/>
    <w:rsid w:val="0075548F"/>
    <w:rsid w:val="0075582F"/>
    <w:rsid w:val="007559C9"/>
    <w:rsid w:val="00755F91"/>
    <w:rsid w:val="00755FFA"/>
    <w:rsid w:val="00756237"/>
    <w:rsid w:val="007563BE"/>
    <w:rsid w:val="00756EDA"/>
    <w:rsid w:val="00756F7D"/>
    <w:rsid w:val="007575C7"/>
    <w:rsid w:val="00757698"/>
    <w:rsid w:val="0075780C"/>
    <w:rsid w:val="00757A00"/>
    <w:rsid w:val="00760244"/>
    <w:rsid w:val="007603B9"/>
    <w:rsid w:val="0076055B"/>
    <w:rsid w:val="0076061D"/>
    <w:rsid w:val="0076079D"/>
    <w:rsid w:val="007609B8"/>
    <w:rsid w:val="00760E4E"/>
    <w:rsid w:val="007613B2"/>
    <w:rsid w:val="00761545"/>
    <w:rsid w:val="00761706"/>
    <w:rsid w:val="00761C26"/>
    <w:rsid w:val="00761FCC"/>
    <w:rsid w:val="00762125"/>
    <w:rsid w:val="0076253F"/>
    <w:rsid w:val="007625F4"/>
    <w:rsid w:val="007627C2"/>
    <w:rsid w:val="007629F4"/>
    <w:rsid w:val="0076310B"/>
    <w:rsid w:val="0076310E"/>
    <w:rsid w:val="007636D7"/>
    <w:rsid w:val="007639A0"/>
    <w:rsid w:val="00763AC4"/>
    <w:rsid w:val="00763AD0"/>
    <w:rsid w:val="00763EFB"/>
    <w:rsid w:val="00764499"/>
    <w:rsid w:val="007645D8"/>
    <w:rsid w:val="00764623"/>
    <w:rsid w:val="0076494D"/>
    <w:rsid w:val="0076504A"/>
    <w:rsid w:val="0076514B"/>
    <w:rsid w:val="00765657"/>
    <w:rsid w:val="007656F7"/>
    <w:rsid w:val="00765B46"/>
    <w:rsid w:val="00765C6B"/>
    <w:rsid w:val="00766031"/>
    <w:rsid w:val="00766167"/>
    <w:rsid w:val="007663E5"/>
    <w:rsid w:val="00766BA1"/>
    <w:rsid w:val="00766E60"/>
    <w:rsid w:val="00766F4E"/>
    <w:rsid w:val="00767517"/>
    <w:rsid w:val="007675D7"/>
    <w:rsid w:val="00767ADE"/>
    <w:rsid w:val="00770A63"/>
    <w:rsid w:val="00770FE7"/>
    <w:rsid w:val="00770FF7"/>
    <w:rsid w:val="00771AC4"/>
    <w:rsid w:val="0077213B"/>
    <w:rsid w:val="0077233F"/>
    <w:rsid w:val="007723C7"/>
    <w:rsid w:val="007727CB"/>
    <w:rsid w:val="00772D1D"/>
    <w:rsid w:val="0077354D"/>
    <w:rsid w:val="007736E7"/>
    <w:rsid w:val="00773723"/>
    <w:rsid w:val="00773E63"/>
    <w:rsid w:val="007748B4"/>
    <w:rsid w:val="00774E82"/>
    <w:rsid w:val="0077521A"/>
    <w:rsid w:val="00775AA6"/>
    <w:rsid w:val="00775DB7"/>
    <w:rsid w:val="00776285"/>
    <w:rsid w:val="007762BE"/>
    <w:rsid w:val="0077642F"/>
    <w:rsid w:val="00776713"/>
    <w:rsid w:val="0077684D"/>
    <w:rsid w:val="00776A4B"/>
    <w:rsid w:val="00776C8D"/>
    <w:rsid w:val="0077703A"/>
    <w:rsid w:val="007770CB"/>
    <w:rsid w:val="007771C8"/>
    <w:rsid w:val="0077734C"/>
    <w:rsid w:val="007773E3"/>
    <w:rsid w:val="0077747C"/>
    <w:rsid w:val="00777699"/>
    <w:rsid w:val="00777788"/>
    <w:rsid w:val="00777930"/>
    <w:rsid w:val="0077797D"/>
    <w:rsid w:val="00777E6B"/>
    <w:rsid w:val="007801E8"/>
    <w:rsid w:val="00780464"/>
    <w:rsid w:val="00780570"/>
    <w:rsid w:val="00780D44"/>
    <w:rsid w:val="007811E7"/>
    <w:rsid w:val="00781370"/>
    <w:rsid w:val="00781404"/>
    <w:rsid w:val="00781477"/>
    <w:rsid w:val="007814BD"/>
    <w:rsid w:val="007816B4"/>
    <w:rsid w:val="00781978"/>
    <w:rsid w:val="00782323"/>
    <w:rsid w:val="0078235C"/>
    <w:rsid w:val="00782568"/>
    <w:rsid w:val="007828F6"/>
    <w:rsid w:val="00782A1A"/>
    <w:rsid w:val="00782C11"/>
    <w:rsid w:val="00782C1A"/>
    <w:rsid w:val="00782C39"/>
    <w:rsid w:val="00782CC1"/>
    <w:rsid w:val="0078370A"/>
    <w:rsid w:val="007837AE"/>
    <w:rsid w:val="007838FD"/>
    <w:rsid w:val="007839FE"/>
    <w:rsid w:val="00783ACF"/>
    <w:rsid w:val="00783F01"/>
    <w:rsid w:val="00783F7E"/>
    <w:rsid w:val="00784585"/>
    <w:rsid w:val="00784740"/>
    <w:rsid w:val="00784910"/>
    <w:rsid w:val="00784A5D"/>
    <w:rsid w:val="00784BF2"/>
    <w:rsid w:val="00784D43"/>
    <w:rsid w:val="00784ECF"/>
    <w:rsid w:val="0078500A"/>
    <w:rsid w:val="0078546A"/>
    <w:rsid w:val="007855CC"/>
    <w:rsid w:val="00785621"/>
    <w:rsid w:val="00785636"/>
    <w:rsid w:val="007856CF"/>
    <w:rsid w:val="007857C3"/>
    <w:rsid w:val="00785C68"/>
    <w:rsid w:val="00785E68"/>
    <w:rsid w:val="00785F33"/>
    <w:rsid w:val="0078608D"/>
    <w:rsid w:val="007867AA"/>
    <w:rsid w:val="0078689F"/>
    <w:rsid w:val="00786946"/>
    <w:rsid w:val="00786FF4"/>
    <w:rsid w:val="00787202"/>
    <w:rsid w:val="007873F3"/>
    <w:rsid w:val="007875A7"/>
    <w:rsid w:val="00787DF7"/>
    <w:rsid w:val="00787EEA"/>
    <w:rsid w:val="007902BC"/>
    <w:rsid w:val="007906BF"/>
    <w:rsid w:val="007908DF"/>
    <w:rsid w:val="00790EB6"/>
    <w:rsid w:val="0079110B"/>
    <w:rsid w:val="00791594"/>
    <w:rsid w:val="00791679"/>
    <w:rsid w:val="00791AB3"/>
    <w:rsid w:val="00791CFD"/>
    <w:rsid w:val="00792241"/>
    <w:rsid w:val="0079284B"/>
    <w:rsid w:val="00792D47"/>
    <w:rsid w:val="00792EBC"/>
    <w:rsid w:val="00792F79"/>
    <w:rsid w:val="00793812"/>
    <w:rsid w:val="00793A84"/>
    <w:rsid w:val="00793F3D"/>
    <w:rsid w:val="0079404E"/>
    <w:rsid w:val="0079438E"/>
    <w:rsid w:val="00794738"/>
    <w:rsid w:val="00795144"/>
    <w:rsid w:val="007955FA"/>
    <w:rsid w:val="00795642"/>
    <w:rsid w:val="0079574C"/>
    <w:rsid w:val="00795CF1"/>
    <w:rsid w:val="00795EF3"/>
    <w:rsid w:val="00795F74"/>
    <w:rsid w:val="0079660D"/>
    <w:rsid w:val="00796F83"/>
    <w:rsid w:val="00797562"/>
    <w:rsid w:val="00797717"/>
    <w:rsid w:val="007A0233"/>
    <w:rsid w:val="007A0E70"/>
    <w:rsid w:val="007A12ED"/>
    <w:rsid w:val="007A14CE"/>
    <w:rsid w:val="007A15D5"/>
    <w:rsid w:val="007A1882"/>
    <w:rsid w:val="007A1A06"/>
    <w:rsid w:val="007A1AFD"/>
    <w:rsid w:val="007A1C89"/>
    <w:rsid w:val="007A1CFA"/>
    <w:rsid w:val="007A20C2"/>
    <w:rsid w:val="007A20CF"/>
    <w:rsid w:val="007A234D"/>
    <w:rsid w:val="007A2647"/>
    <w:rsid w:val="007A2AC1"/>
    <w:rsid w:val="007A2ACF"/>
    <w:rsid w:val="007A2AFB"/>
    <w:rsid w:val="007A2C7A"/>
    <w:rsid w:val="007A2EFE"/>
    <w:rsid w:val="007A2F0F"/>
    <w:rsid w:val="007A362B"/>
    <w:rsid w:val="007A37D8"/>
    <w:rsid w:val="007A3972"/>
    <w:rsid w:val="007A3AB1"/>
    <w:rsid w:val="007A3D7E"/>
    <w:rsid w:val="007A40B7"/>
    <w:rsid w:val="007A43DF"/>
    <w:rsid w:val="007A44AE"/>
    <w:rsid w:val="007A4515"/>
    <w:rsid w:val="007A4BB1"/>
    <w:rsid w:val="007A4E31"/>
    <w:rsid w:val="007A4F39"/>
    <w:rsid w:val="007A4F6A"/>
    <w:rsid w:val="007A4FC2"/>
    <w:rsid w:val="007A51C7"/>
    <w:rsid w:val="007A53E4"/>
    <w:rsid w:val="007A551C"/>
    <w:rsid w:val="007A630D"/>
    <w:rsid w:val="007A71C4"/>
    <w:rsid w:val="007A72DE"/>
    <w:rsid w:val="007A741C"/>
    <w:rsid w:val="007A7663"/>
    <w:rsid w:val="007A7B7F"/>
    <w:rsid w:val="007A7EF5"/>
    <w:rsid w:val="007B0309"/>
    <w:rsid w:val="007B0346"/>
    <w:rsid w:val="007B08E6"/>
    <w:rsid w:val="007B0D67"/>
    <w:rsid w:val="007B101C"/>
    <w:rsid w:val="007B15AC"/>
    <w:rsid w:val="007B18FD"/>
    <w:rsid w:val="007B1C83"/>
    <w:rsid w:val="007B1DB8"/>
    <w:rsid w:val="007B2090"/>
    <w:rsid w:val="007B21D0"/>
    <w:rsid w:val="007B21E0"/>
    <w:rsid w:val="007B2261"/>
    <w:rsid w:val="007B25A2"/>
    <w:rsid w:val="007B25C0"/>
    <w:rsid w:val="007B28AC"/>
    <w:rsid w:val="007B28B8"/>
    <w:rsid w:val="007B2B20"/>
    <w:rsid w:val="007B3021"/>
    <w:rsid w:val="007B314C"/>
    <w:rsid w:val="007B3650"/>
    <w:rsid w:val="007B36D3"/>
    <w:rsid w:val="007B3940"/>
    <w:rsid w:val="007B3A53"/>
    <w:rsid w:val="007B3BD0"/>
    <w:rsid w:val="007B3E1C"/>
    <w:rsid w:val="007B41B8"/>
    <w:rsid w:val="007B4247"/>
    <w:rsid w:val="007B4386"/>
    <w:rsid w:val="007B4462"/>
    <w:rsid w:val="007B45F0"/>
    <w:rsid w:val="007B46FF"/>
    <w:rsid w:val="007B49D9"/>
    <w:rsid w:val="007B4AB3"/>
    <w:rsid w:val="007B4EDF"/>
    <w:rsid w:val="007B4F40"/>
    <w:rsid w:val="007B5218"/>
    <w:rsid w:val="007B5252"/>
    <w:rsid w:val="007B5405"/>
    <w:rsid w:val="007B600E"/>
    <w:rsid w:val="007B6166"/>
    <w:rsid w:val="007B6213"/>
    <w:rsid w:val="007B67E3"/>
    <w:rsid w:val="007B67F3"/>
    <w:rsid w:val="007B69C2"/>
    <w:rsid w:val="007B6A20"/>
    <w:rsid w:val="007B6B91"/>
    <w:rsid w:val="007B70E0"/>
    <w:rsid w:val="007B7B25"/>
    <w:rsid w:val="007B7C87"/>
    <w:rsid w:val="007B7EBD"/>
    <w:rsid w:val="007B7F52"/>
    <w:rsid w:val="007C02B6"/>
    <w:rsid w:val="007C061C"/>
    <w:rsid w:val="007C0759"/>
    <w:rsid w:val="007C0C4B"/>
    <w:rsid w:val="007C0DE7"/>
    <w:rsid w:val="007C0F47"/>
    <w:rsid w:val="007C10EC"/>
    <w:rsid w:val="007C1384"/>
    <w:rsid w:val="007C138B"/>
    <w:rsid w:val="007C1721"/>
    <w:rsid w:val="007C2111"/>
    <w:rsid w:val="007C215D"/>
    <w:rsid w:val="007C21EB"/>
    <w:rsid w:val="007C23AC"/>
    <w:rsid w:val="007C25E8"/>
    <w:rsid w:val="007C28AB"/>
    <w:rsid w:val="007C2BB7"/>
    <w:rsid w:val="007C2CA4"/>
    <w:rsid w:val="007C2EE5"/>
    <w:rsid w:val="007C2F14"/>
    <w:rsid w:val="007C32C1"/>
    <w:rsid w:val="007C3BA5"/>
    <w:rsid w:val="007C3D50"/>
    <w:rsid w:val="007C42E1"/>
    <w:rsid w:val="007C450C"/>
    <w:rsid w:val="007C460C"/>
    <w:rsid w:val="007C47B6"/>
    <w:rsid w:val="007C48E9"/>
    <w:rsid w:val="007C4925"/>
    <w:rsid w:val="007C4FD7"/>
    <w:rsid w:val="007C5238"/>
    <w:rsid w:val="007C55CB"/>
    <w:rsid w:val="007C5AE2"/>
    <w:rsid w:val="007C63EB"/>
    <w:rsid w:val="007C65F5"/>
    <w:rsid w:val="007C6BBB"/>
    <w:rsid w:val="007C6C3E"/>
    <w:rsid w:val="007C6C69"/>
    <w:rsid w:val="007C6DB6"/>
    <w:rsid w:val="007C6F71"/>
    <w:rsid w:val="007C7B29"/>
    <w:rsid w:val="007C7B8D"/>
    <w:rsid w:val="007C7E0B"/>
    <w:rsid w:val="007D06C2"/>
    <w:rsid w:val="007D0812"/>
    <w:rsid w:val="007D08E9"/>
    <w:rsid w:val="007D0A80"/>
    <w:rsid w:val="007D0B30"/>
    <w:rsid w:val="007D0D1B"/>
    <w:rsid w:val="007D0E57"/>
    <w:rsid w:val="007D0F8E"/>
    <w:rsid w:val="007D1087"/>
    <w:rsid w:val="007D2D37"/>
    <w:rsid w:val="007D3529"/>
    <w:rsid w:val="007D3765"/>
    <w:rsid w:val="007D3BF3"/>
    <w:rsid w:val="007D3EC5"/>
    <w:rsid w:val="007D44B0"/>
    <w:rsid w:val="007D450E"/>
    <w:rsid w:val="007D481F"/>
    <w:rsid w:val="007D4BF3"/>
    <w:rsid w:val="007D4F07"/>
    <w:rsid w:val="007D52A6"/>
    <w:rsid w:val="007D5705"/>
    <w:rsid w:val="007D59E6"/>
    <w:rsid w:val="007D5AD9"/>
    <w:rsid w:val="007D5B4D"/>
    <w:rsid w:val="007D5C02"/>
    <w:rsid w:val="007D5FAC"/>
    <w:rsid w:val="007D60CF"/>
    <w:rsid w:val="007D64D1"/>
    <w:rsid w:val="007D652E"/>
    <w:rsid w:val="007D6616"/>
    <w:rsid w:val="007D6698"/>
    <w:rsid w:val="007D693D"/>
    <w:rsid w:val="007D7307"/>
    <w:rsid w:val="007D7A2C"/>
    <w:rsid w:val="007D7D60"/>
    <w:rsid w:val="007D7E22"/>
    <w:rsid w:val="007D7F7A"/>
    <w:rsid w:val="007E0330"/>
    <w:rsid w:val="007E049C"/>
    <w:rsid w:val="007E05CD"/>
    <w:rsid w:val="007E0778"/>
    <w:rsid w:val="007E078F"/>
    <w:rsid w:val="007E07CB"/>
    <w:rsid w:val="007E0B29"/>
    <w:rsid w:val="007E0D18"/>
    <w:rsid w:val="007E100D"/>
    <w:rsid w:val="007E119C"/>
    <w:rsid w:val="007E11F3"/>
    <w:rsid w:val="007E13BF"/>
    <w:rsid w:val="007E1402"/>
    <w:rsid w:val="007E17DA"/>
    <w:rsid w:val="007E182A"/>
    <w:rsid w:val="007E1B67"/>
    <w:rsid w:val="007E1CDF"/>
    <w:rsid w:val="007E1E85"/>
    <w:rsid w:val="007E200A"/>
    <w:rsid w:val="007E22BD"/>
    <w:rsid w:val="007E2545"/>
    <w:rsid w:val="007E2F9C"/>
    <w:rsid w:val="007E3836"/>
    <w:rsid w:val="007E384F"/>
    <w:rsid w:val="007E38D6"/>
    <w:rsid w:val="007E39A8"/>
    <w:rsid w:val="007E3B7E"/>
    <w:rsid w:val="007E3D1F"/>
    <w:rsid w:val="007E3D6F"/>
    <w:rsid w:val="007E43A9"/>
    <w:rsid w:val="007E48E2"/>
    <w:rsid w:val="007E4B91"/>
    <w:rsid w:val="007E4CDC"/>
    <w:rsid w:val="007E4DDA"/>
    <w:rsid w:val="007E54B6"/>
    <w:rsid w:val="007E5978"/>
    <w:rsid w:val="007E5D2C"/>
    <w:rsid w:val="007E625E"/>
    <w:rsid w:val="007E67D7"/>
    <w:rsid w:val="007E698C"/>
    <w:rsid w:val="007E7660"/>
    <w:rsid w:val="007E766E"/>
    <w:rsid w:val="007E76AD"/>
    <w:rsid w:val="007E76B5"/>
    <w:rsid w:val="007E77CD"/>
    <w:rsid w:val="007E7F39"/>
    <w:rsid w:val="007F0040"/>
    <w:rsid w:val="007F0104"/>
    <w:rsid w:val="007F01D4"/>
    <w:rsid w:val="007F0E66"/>
    <w:rsid w:val="007F10DB"/>
    <w:rsid w:val="007F1233"/>
    <w:rsid w:val="007F1552"/>
    <w:rsid w:val="007F1D30"/>
    <w:rsid w:val="007F1E90"/>
    <w:rsid w:val="007F223D"/>
    <w:rsid w:val="007F22FF"/>
    <w:rsid w:val="007F29ED"/>
    <w:rsid w:val="007F2A56"/>
    <w:rsid w:val="007F2B9A"/>
    <w:rsid w:val="007F2CE2"/>
    <w:rsid w:val="007F306D"/>
    <w:rsid w:val="007F34DB"/>
    <w:rsid w:val="007F3638"/>
    <w:rsid w:val="007F3BD9"/>
    <w:rsid w:val="007F3EFB"/>
    <w:rsid w:val="007F411D"/>
    <w:rsid w:val="007F4273"/>
    <w:rsid w:val="007F46F9"/>
    <w:rsid w:val="007F4B14"/>
    <w:rsid w:val="007F4CDA"/>
    <w:rsid w:val="007F50EE"/>
    <w:rsid w:val="007F544B"/>
    <w:rsid w:val="007F54BC"/>
    <w:rsid w:val="007F553E"/>
    <w:rsid w:val="007F560D"/>
    <w:rsid w:val="007F584A"/>
    <w:rsid w:val="007F5A81"/>
    <w:rsid w:val="007F6365"/>
    <w:rsid w:val="007F66F0"/>
    <w:rsid w:val="007F67AC"/>
    <w:rsid w:val="007F689E"/>
    <w:rsid w:val="007F6E47"/>
    <w:rsid w:val="007F713B"/>
    <w:rsid w:val="007F7365"/>
    <w:rsid w:val="007F73B1"/>
    <w:rsid w:val="007F7B0E"/>
    <w:rsid w:val="007F7B28"/>
    <w:rsid w:val="007F7B40"/>
    <w:rsid w:val="007F7C7F"/>
    <w:rsid w:val="007F7D6D"/>
    <w:rsid w:val="007F7D9D"/>
    <w:rsid w:val="0080063A"/>
    <w:rsid w:val="00800E37"/>
    <w:rsid w:val="00801917"/>
    <w:rsid w:val="0080192B"/>
    <w:rsid w:val="00801FAA"/>
    <w:rsid w:val="00802047"/>
    <w:rsid w:val="0080224A"/>
    <w:rsid w:val="0080265F"/>
    <w:rsid w:val="0080279D"/>
    <w:rsid w:val="0080289A"/>
    <w:rsid w:val="00802A5A"/>
    <w:rsid w:val="00802AE3"/>
    <w:rsid w:val="00802B7B"/>
    <w:rsid w:val="00802F33"/>
    <w:rsid w:val="00802F90"/>
    <w:rsid w:val="0080303B"/>
    <w:rsid w:val="0080344B"/>
    <w:rsid w:val="008036FE"/>
    <w:rsid w:val="008038E7"/>
    <w:rsid w:val="00803C47"/>
    <w:rsid w:val="00803EE5"/>
    <w:rsid w:val="008041A3"/>
    <w:rsid w:val="00804643"/>
    <w:rsid w:val="0080465C"/>
    <w:rsid w:val="00804BEE"/>
    <w:rsid w:val="00804F99"/>
    <w:rsid w:val="008051D6"/>
    <w:rsid w:val="008054BF"/>
    <w:rsid w:val="0080561B"/>
    <w:rsid w:val="00805876"/>
    <w:rsid w:val="00805AAA"/>
    <w:rsid w:val="008062E2"/>
    <w:rsid w:val="0080679C"/>
    <w:rsid w:val="00806802"/>
    <w:rsid w:val="00806985"/>
    <w:rsid w:val="00806E9B"/>
    <w:rsid w:val="008073E8"/>
    <w:rsid w:val="00807442"/>
    <w:rsid w:val="008079C8"/>
    <w:rsid w:val="008107A7"/>
    <w:rsid w:val="00810A5C"/>
    <w:rsid w:val="00810ABD"/>
    <w:rsid w:val="00810ADA"/>
    <w:rsid w:val="00810B26"/>
    <w:rsid w:val="00811573"/>
    <w:rsid w:val="0081160B"/>
    <w:rsid w:val="0081174B"/>
    <w:rsid w:val="00811972"/>
    <w:rsid w:val="00811B26"/>
    <w:rsid w:val="00811C43"/>
    <w:rsid w:val="00811F39"/>
    <w:rsid w:val="00812078"/>
    <w:rsid w:val="008120E9"/>
    <w:rsid w:val="0081225F"/>
    <w:rsid w:val="0081290C"/>
    <w:rsid w:val="0081298F"/>
    <w:rsid w:val="00812B3B"/>
    <w:rsid w:val="00812C5F"/>
    <w:rsid w:val="00812D1A"/>
    <w:rsid w:val="008131F9"/>
    <w:rsid w:val="00813557"/>
    <w:rsid w:val="00813561"/>
    <w:rsid w:val="00813598"/>
    <w:rsid w:val="00813647"/>
    <w:rsid w:val="00813EBF"/>
    <w:rsid w:val="00813EF1"/>
    <w:rsid w:val="00813F3E"/>
    <w:rsid w:val="00814052"/>
    <w:rsid w:val="0081409C"/>
    <w:rsid w:val="00814D34"/>
    <w:rsid w:val="00814ECB"/>
    <w:rsid w:val="00815378"/>
    <w:rsid w:val="00815738"/>
    <w:rsid w:val="00815D06"/>
    <w:rsid w:val="00815F71"/>
    <w:rsid w:val="0081612D"/>
    <w:rsid w:val="00816189"/>
    <w:rsid w:val="0081640F"/>
    <w:rsid w:val="0081687D"/>
    <w:rsid w:val="008168BF"/>
    <w:rsid w:val="00816BDD"/>
    <w:rsid w:val="00816C15"/>
    <w:rsid w:val="00817016"/>
    <w:rsid w:val="008172DF"/>
    <w:rsid w:val="00817401"/>
    <w:rsid w:val="008174D8"/>
    <w:rsid w:val="00817585"/>
    <w:rsid w:val="008175C5"/>
    <w:rsid w:val="0081760C"/>
    <w:rsid w:val="00817860"/>
    <w:rsid w:val="008179F1"/>
    <w:rsid w:val="00817CB7"/>
    <w:rsid w:val="00817D7C"/>
    <w:rsid w:val="00817F68"/>
    <w:rsid w:val="008201FB"/>
    <w:rsid w:val="00820C71"/>
    <w:rsid w:val="00820D06"/>
    <w:rsid w:val="00820DAF"/>
    <w:rsid w:val="00821087"/>
    <w:rsid w:val="00821221"/>
    <w:rsid w:val="008213A5"/>
    <w:rsid w:val="00821405"/>
    <w:rsid w:val="00821766"/>
    <w:rsid w:val="00821984"/>
    <w:rsid w:val="008219F9"/>
    <w:rsid w:val="00821B86"/>
    <w:rsid w:val="00821C46"/>
    <w:rsid w:val="00821E6D"/>
    <w:rsid w:val="008223AB"/>
    <w:rsid w:val="00822583"/>
    <w:rsid w:val="00822839"/>
    <w:rsid w:val="00822907"/>
    <w:rsid w:val="00822B2B"/>
    <w:rsid w:val="00822D3E"/>
    <w:rsid w:val="00822EFC"/>
    <w:rsid w:val="00822FD4"/>
    <w:rsid w:val="008233E3"/>
    <w:rsid w:val="008236CC"/>
    <w:rsid w:val="008238D3"/>
    <w:rsid w:val="00823AB5"/>
    <w:rsid w:val="00823C00"/>
    <w:rsid w:val="00823FCA"/>
    <w:rsid w:val="00824204"/>
    <w:rsid w:val="008242A2"/>
    <w:rsid w:val="00824355"/>
    <w:rsid w:val="008243CD"/>
    <w:rsid w:val="008244D3"/>
    <w:rsid w:val="00824DE8"/>
    <w:rsid w:val="00825478"/>
    <w:rsid w:val="008255F0"/>
    <w:rsid w:val="00825743"/>
    <w:rsid w:val="00825AE3"/>
    <w:rsid w:val="00825CEA"/>
    <w:rsid w:val="00825E10"/>
    <w:rsid w:val="00826290"/>
    <w:rsid w:val="00826AB7"/>
    <w:rsid w:val="00826ABC"/>
    <w:rsid w:val="00826BD3"/>
    <w:rsid w:val="00826F86"/>
    <w:rsid w:val="008275B4"/>
    <w:rsid w:val="008275E3"/>
    <w:rsid w:val="00827C7C"/>
    <w:rsid w:val="00827DEA"/>
    <w:rsid w:val="00827FA3"/>
    <w:rsid w:val="008306FA"/>
    <w:rsid w:val="00830781"/>
    <w:rsid w:val="00830913"/>
    <w:rsid w:val="00830B39"/>
    <w:rsid w:val="0083175B"/>
    <w:rsid w:val="00831AE9"/>
    <w:rsid w:val="00832C05"/>
    <w:rsid w:val="00832C51"/>
    <w:rsid w:val="00832EBA"/>
    <w:rsid w:val="00832F80"/>
    <w:rsid w:val="0083326D"/>
    <w:rsid w:val="008332F5"/>
    <w:rsid w:val="0083345C"/>
    <w:rsid w:val="008337C8"/>
    <w:rsid w:val="008338CF"/>
    <w:rsid w:val="00833B99"/>
    <w:rsid w:val="00834513"/>
    <w:rsid w:val="00834AFE"/>
    <w:rsid w:val="00834B89"/>
    <w:rsid w:val="00834C45"/>
    <w:rsid w:val="00835124"/>
    <w:rsid w:val="00835430"/>
    <w:rsid w:val="0083552F"/>
    <w:rsid w:val="00835602"/>
    <w:rsid w:val="0083560D"/>
    <w:rsid w:val="00835A7E"/>
    <w:rsid w:val="00835E1C"/>
    <w:rsid w:val="008360A5"/>
    <w:rsid w:val="00836623"/>
    <w:rsid w:val="00836781"/>
    <w:rsid w:val="008368C4"/>
    <w:rsid w:val="0083694E"/>
    <w:rsid w:val="00836A30"/>
    <w:rsid w:val="00836C7B"/>
    <w:rsid w:val="0083767B"/>
    <w:rsid w:val="00837CD8"/>
    <w:rsid w:val="00840609"/>
    <w:rsid w:val="00840872"/>
    <w:rsid w:val="00840BE9"/>
    <w:rsid w:val="00840DDF"/>
    <w:rsid w:val="00840E1A"/>
    <w:rsid w:val="0084157A"/>
    <w:rsid w:val="00841738"/>
    <w:rsid w:val="00841843"/>
    <w:rsid w:val="00841B8F"/>
    <w:rsid w:val="00842D27"/>
    <w:rsid w:val="00843359"/>
    <w:rsid w:val="0084365B"/>
    <w:rsid w:val="008436AC"/>
    <w:rsid w:val="00843734"/>
    <w:rsid w:val="008437BB"/>
    <w:rsid w:val="00843D77"/>
    <w:rsid w:val="00843E4F"/>
    <w:rsid w:val="00843F00"/>
    <w:rsid w:val="0084417F"/>
    <w:rsid w:val="008446C8"/>
    <w:rsid w:val="008447BB"/>
    <w:rsid w:val="00844EFA"/>
    <w:rsid w:val="00845320"/>
    <w:rsid w:val="008453D1"/>
    <w:rsid w:val="00845483"/>
    <w:rsid w:val="00845763"/>
    <w:rsid w:val="00845DC1"/>
    <w:rsid w:val="00845E16"/>
    <w:rsid w:val="008461AE"/>
    <w:rsid w:val="0084639E"/>
    <w:rsid w:val="00846410"/>
    <w:rsid w:val="008467AC"/>
    <w:rsid w:val="00846F2B"/>
    <w:rsid w:val="008473AB"/>
    <w:rsid w:val="008474A7"/>
    <w:rsid w:val="008474AC"/>
    <w:rsid w:val="0084772C"/>
    <w:rsid w:val="00850412"/>
    <w:rsid w:val="0085046A"/>
    <w:rsid w:val="008506F2"/>
    <w:rsid w:val="008506FC"/>
    <w:rsid w:val="008509B2"/>
    <w:rsid w:val="00850C2C"/>
    <w:rsid w:val="008512F5"/>
    <w:rsid w:val="00851343"/>
    <w:rsid w:val="008513AB"/>
    <w:rsid w:val="008515FB"/>
    <w:rsid w:val="00851620"/>
    <w:rsid w:val="008516C0"/>
    <w:rsid w:val="0085174F"/>
    <w:rsid w:val="0085181F"/>
    <w:rsid w:val="008520D1"/>
    <w:rsid w:val="00852184"/>
    <w:rsid w:val="008522D5"/>
    <w:rsid w:val="00852391"/>
    <w:rsid w:val="008523F4"/>
    <w:rsid w:val="008525B3"/>
    <w:rsid w:val="008527F2"/>
    <w:rsid w:val="00852C6E"/>
    <w:rsid w:val="00852F16"/>
    <w:rsid w:val="008531AA"/>
    <w:rsid w:val="00853269"/>
    <w:rsid w:val="00853452"/>
    <w:rsid w:val="0085356A"/>
    <w:rsid w:val="0085366F"/>
    <w:rsid w:val="008537D7"/>
    <w:rsid w:val="00853AD3"/>
    <w:rsid w:val="00853AFB"/>
    <w:rsid w:val="00853B1E"/>
    <w:rsid w:val="00853CD7"/>
    <w:rsid w:val="00853D31"/>
    <w:rsid w:val="00854C8F"/>
    <w:rsid w:val="0085506E"/>
    <w:rsid w:val="008550C8"/>
    <w:rsid w:val="008554BC"/>
    <w:rsid w:val="00855A2D"/>
    <w:rsid w:val="00855B4E"/>
    <w:rsid w:val="00855EB9"/>
    <w:rsid w:val="008568B0"/>
    <w:rsid w:val="00856930"/>
    <w:rsid w:val="008569E9"/>
    <w:rsid w:val="00856AB5"/>
    <w:rsid w:val="00856E5D"/>
    <w:rsid w:val="00856FB2"/>
    <w:rsid w:val="0085723C"/>
    <w:rsid w:val="0085758A"/>
    <w:rsid w:val="008577B9"/>
    <w:rsid w:val="008578B1"/>
    <w:rsid w:val="00857CAD"/>
    <w:rsid w:val="0086060A"/>
    <w:rsid w:val="00860749"/>
    <w:rsid w:val="00860897"/>
    <w:rsid w:val="00860D0A"/>
    <w:rsid w:val="00860E83"/>
    <w:rsid w:val="00860F59"/>
    <w:rsid w:val="008613F3"/>
    <w:rsid w:val="00861AD5"/>
    <w:rsid w:val="008621E1"/>
    <w:rsid w:val="0086224E"/>
    <w:rsid w:val="0086232C"/>
    <w:rsid w:val="00862FFE"/>
    <w:rsid w:val="008630BB"/>
    <w:rsid w:val="008633DE"/>
    <w:rsid w:val="008637A1"/>
    <w:rsid w:val="00863A28"/>
    <w:rsid w:val="00863DD5"/>
    <w:rsid w:val="00863DFB"/>
    <w:rsid w:val="00863F7C"/>
    <w:rsid w:val="00863FEB"/>
    <w:rsid w:val="00864011"/>
    <w:rsid w:val="00864064"/>
    <w:rsid w:val="0086495E"/>
    <w:rsid w:val="00864A8A"/>
    <w:rsid w:val="00864F68"/>
    <w:rsid w:val="00864FC7"/>
    <w:rsid w:val="008651DF"/>
    <w:rsid w:val="00865519"/>
    <w:rsid w:val="0086552E"/>
    <w:rsid w:val="00865886"/>
    <w:rsid w:val="008658E3"/>
    <w:rsid w:val="00865A18"/>
    <w:rsid w:val="0086602E"/>
    <w:rsid w:val="008660A7"/>
    <w:rsid w:val="0086648B"/>
    <w:rsid w:val="008673FA"/>
    <w:rsid w:val="00867638"/>
    <w:rsid w:val="008700A1"/>
    <w:rsid w:val="0087027C"/>
    <w:rsid w:val="008703DE"/>
    <w:rsid w:val="00870702"/>
    <w:rsid w:val="00870798"/>
    <w:rsid w:val="00871853"/>
    <w:rsid w:val="00871911"/>
    <w:rsid w:val="00871BD6"/>
    <w:rsid w:val="00871D61"/>
    <w:rsid w:val="00871F6A"/>
    <w:rsid w:val="00872609"/>
    <w:rsid w:val="00872C02"/>
    <w:rsid w:val="00872E67"/>
    <w:rsid w:val="00872E83"/>
    <w:rsid w:val="00873E15"/>
    <w:rsid w:val="00873EC9"/>
    <w:rsid w:val="008743E9"/>
    <w:rsid w:val="008746FD"/>
    <w:rsid w:val="00874770"/>
    <w:rsid w:val="0087582D"/>
    <w:rsid w:val="00875830"/>
    <w:rsid w:val="00875BAF"/>
    <w:rsid w:val="0087605F"/>
    <w:rsid w:val="008761F4"/>
    <w:rsid w:val="008764A2"/>
    <w:rsid w:val="0087657C"/>
    <w:rsid w:val="00876990"/>
    <w:rsid w:val="00876C86"/>
    <w:rsid w:val="00876CA3"/>
    <w:rsid w:val="00876E51"/>
    <w:rsid w:val="00876FAD"/>
    <w:rsid w:val="008770AE"/>
    <w:rsid w:val="00877B89"/>
    <w:rsid w:val="00877B91"/>
    <w:rsid w:val="00877BD7"/>
    <w:rsid w:val="00877C06"/>
    <w:rsid w:val="00877D59"/>
    <w:rsid w:val="0088015A"/>
    <w:rsid w:val="0088038C"/>
    <w:rsid w:val="008804B8"/>
    <w:rsid w:val="00880B8F"/>
    <w:rsid w:val="00880C2C"/>
    <w:rsid w:val="0088127D"/>
    <w:rsid w:val="008813E8"/>
    <w:rsid w:val="008813F8"/>
    <w:rsid w:val="008816EB"/>
    <w:rsid w:val="008818A9"/>
    <w:rsid w:val="008819B9"/>
    <w:rsid w:val="00881EEE"/>
    <w:rsid w:val="008829BA"/>
    <w:rsid w:val="00882CA8"/>
    <w:rsid w:val="0088326E"/>
    <w:rsid w:val="00883974"/>
    <w:rsid w:val="008843AD"/>
    <w:rsid w:val="008843B9"/>
    <w:rsid w:val="00884A01"/>
    <w:rsid w:val="00884A0E"/>
    <w:rsid w:val="00884A6B"/>
    <w:rsid w:val="00884E69"/>
    <w:rsid w:val="00884FA4"/>
    <w:rsid w:val="00885996"/>
    <w:rsid w:val="00886914"/>
    <w:rsid w:val="00886A67"/>
    <w:rsid w:val="00886B62"/>
    <w:rsid w:val="00886CC2"/>
    <w:rsid w:val="00887215"/>
    <w:rsid w:val="00887673"/>
    <w:rsid w:val="00887861"/>
    <w:rsid w:val="008879AA"/>
    <w:rsid w:val="00887B95"/>
    <w:rsid w:val="00887D82"/>
    <w:rsid w:val="00887DF8"/>
    <w:rsid w:val="00890371"/>
    <w:rsid w:val="008906EB"/>
    <w:rsid w:val="00890914"/>
    <w:rsid w:val="0089093E"/>
    <w:rsid w:val="008909DB"/>
    <w:rsid w:val="00890A5C"/>
    <w:rsid w:val="00890D5E"/>
    <w:rsid w:val="00890F4D"/>
    <w:rsid w:val="00890F8A"/>
    <w:rsid w:val="00891655"/>
    <w:rsid w:val="008917AA"/>
    <w:rsid w:val="00891AA1"/>
    <w:rsid w:val="00891CE7"/>
    <w:rsid w:val="008922C1"/>
    <w:rsid w:val="00892370"/>
    <w:rsid w:val="008924F7"/>
    <w:rsid w:val="00893125"/>
    <w:rsid w:val="00893BC0"/>
    <w:rsid w:val="00893EFC"/>
    <w:rsid w:val="0089453D"/>
    <w:rsid w:val="00894947"/>
    <w:rsid w:val="00894FD7"/>
    <w:rsid w:val="00894FEE"/>
    <w:rsid w:val="008951B4"/>
    <w:rsid w:val="0089594C"/>
    <w:rsid w:val="00895AAA"/>
    <w:rsid w:val="00895C8C"/>
    <w:rsid w:val="00896028"/>
    <w:rsid w:val="008964C7"/>
    <w:rsid w:val="008964E0"/>
    <w:rsid w:val="0089657C"/>
    <w:rsid w:val="008968A3"/>
    <w:rsid w:val="00896976"/>
    <w:rsid w:val="00896AD0"/>
    <w:rsid w:val="00896BB3"/>
    <w:rsid w:val="00896C51"/>
    <w:rsid w:val="0089713B"/>
    <w:rsid w:val="00897606"/>
    <w:rsid w:val="00897676"/>
    <w:rsid w:val="0089774B"/>
    <w:rsid w:val="00897F2B"/>
    <w:rsid w:val="008A08C3"/>
    <w:rsid w:val="008A0BDE"/>
    <w:rsid w:val="008A1356"/>
    <w:rsid w:val="008A252D"/>
    <w:rsid w:val="008A262D"/>
    <w:rsid w:val="008A288B"/>
    <w:rsid w:val="008A29FD"/>
    <w:rsid w:val="008A2B11"/>
    <w:rsid w:val="008A2EF2"/>
    <w:rsid w:val="008A2F91"/>
    <w:rsid w:val="008A31F8"/>
    <w:rsid w:val="008A3531"/>
    <w:rsid w:val="008A3639"/>
    <w:rsid w:val="008A387A"/>
    <w:rsid w:val="008A3A83"/>
    <w:rsid w:val="008A3AF8"/>
    <w:rsid w:val="008A42B9"/>
    <w:rsid w:val="008A4BBA"/>
    <w:rsid w:val="008A4C08"/>
    <w:rsid w:val="008A4EBA"/>
    <w:rsid w:val="008A522F"/>
    <w:rsid w:val="008A555D"/>
    <w:rsid w:val="008A58FD"/>
    <w:rsid w:val="008A5FC2"/>
    <w:rsid w:val="008A636C"/>
    <w:rsid w:val="008A6550"/>
    <w:rsid w:val="008A68FF"/>
    <w:rsid w:val="008A6C2B"/>
    <w:rsid w:val="008A6D60"/>
    <w:rsid w:val="008A6E75"/>
    <w:rsid w:val="008A7550"/>
    <w:rsid w:val="008A7AD1"/>
    <w:rsid w:val="008B0046"/>
    <w:rsid w:val="008B0110"/>
    <w:rsid w:val="008B028B"/>
    <w:rsid w:val="008B0712"/>
    <w:rsid w:val="008B0D53"/>
    <w:rsid w:val="008B0ED2"/>
    <w:rsid w:val="008B1003"/>
    <w:rsid w:val="008B1150"/>
    <w:rsid w:val="008B1268"/>
    <w:rsid w:val="008B1554"/>
    <w:rsid w:val="008B1779"/>
    <w:rsid w:val="008B1A56"/>
    <w:rsid w:val="008B1E36"/>
    <w:rsid w:val="008B2549"/>
    <w:rsid w:val="008B2893"/>
    <w:rsid w:val="008B2AEA"/>
    <w:rsid w:val="008B2E95"/>
    <w:rsid w:val="008B31E2"/>
    <w:rsid w:val="008B3414"/>
    <w:rsid w:val="008B3A8A"/>
    <w:rsid w:val="008B3FB6"/>
    <w:rsid w:val="008B40C0"/>
    <w:rsid w:val="008B420D"/>
    <w:rsid w:val="008B479A"/>
    <w:rsid w:val="008B4AB1"/>
    <w:rsid w:val="008B4BF8"/>
    <w:rsid w:val="008B53A7"/>
    <w:rsid w:val="008B5687"/>
    <w:rsid w:val="008B5757"/>
    <w:rsid w:val="008B58B0"/>
    <w:rsid w:val="008B5AEC"/>
    <w:rsid w:val="008B5E03"/>
    <w:rsid w:val="008B5E64"/>
    <w:rsid w:val="008B62BA"/>
    <w:rsid w:val="008B64C5"/>
    <w:rsid w:val="008B657F"/>
    <w:rsid w:val="008B6584"/>
    <w:rsid w:val="008B6BE0"/>
    <w:rsid w:val="008B72ED"/>
    <w:rsid w:val="008B7333"/>
    <w:rsid w:val="008B78B9"/>
    <w:rsid w:val="008B7B85"/>
    <w:rsid w:val="008C0204"/>
    <w:rsid w:val="008C02C7"/>
    <w:rsid w:val="008C0FA8"/>
    <w:rsid w:val="008C12C9"/>
    <w:rsid w:val="008C12DF"/>
    <w:rsid w:val="008C13C7"/>
    <w:rsid w:val="008C160C"/>
    <w:rsid w:val="008C1641"/>
    <w:rsid w:val="008C189A"/>
    <w:rsid w:val="008C192E"/>
    <w:rsid w:val="008C1EA8"/>
    <w:rsid w:val="008C2046"/>
    <w:rsid w:val="008C23C5"/>
    <w:rsid w:val="008C282B"/>
    <w:rsid w:val="008C29C3"/>
    <w:rsid w:val="008C2AB2"/>
    <w:rsid w:val="008C2B86"/>
    <w:rsid w:val="008C2B8E"/>
    <w:rsid w:val="008C2C18"/>
    <w:rsid w:val="008C2DB2"/>
    <w:rsid w:val="008C329B"/>
    <w:rsid w:val="008C32CF"/>
    <w:rsid w:val="008C36A9"/>
    <w:rsid w:val="008C3780"/>
    <w:rsid w:val="008C3B37"/>
    <w:rsid w:val="008C3B4A"/>
    <w:rsid w:val="008C3C27"/>
    <w:rsid w:val="008C4035"/>
    <w:rsid w:val="008C472F"/>
    <w:rsid w:val="008C4948"/>
    <w:rsid w:val="008C4AAB"/>
    <w:rsid w:val="008C4B99"/>
    <w:rsid w:val="008C4D1F"/>
    <w:rsid w:val="008C4F48"/>
    <w:rsid w:val="008C5000"/>
    <w:rsid w:val="008C5444"/>
    <w:rsid w:val="008C5495"/>
    <w:rsid w:val="008C58ED"/>
    <w:rsid w:val="008C5A9F"/>
    <w:rsid w:val="008C5BEA"/>
    <w:rsid w:val="008C5D6E"/>
    <w:rsid w:val="008C68C4"/>
    <w:rsid w:val="008C6AB3"/>
    <w:rsid w:val="008C6B9E"/>
    <w:rsid w:val="008C6FE0"/>
    <w:rsid w:val="008C7260"/>
    <w:rsid w:val="008C72B6"/>
    <w:rsid w:val="008C76B7"/>
    <w:rsid w:val="008C7A32"/>
    <w:rsid w:val="008C7F4A"/>
    <w:rsid w:val="008D00D4"/>
    <w:rsid w:val="008D0199"/>
    <w:rsid w:val="008D02A6"/>
    <w:rsid w:val="008D0481"/>
    <w:rsid w:val="008D06E3"/>
    <w:rsid w:val="008D08AD"/>
    <w:rsid w:val="008D0E7A"/>
    <w:rsid w:val="008D103C"/>
    <w:rsid w:val="008D1355"/>
    <w:rsid w:val="008D1563"/>
    <w:rsid w:val="008D175B"/>
    <w:rsid w:val="008D1D61"/>
    <w:rsid w:val="008D23C9"/>
    <w:rsid w:val="008D3687"/>
    <w:rsid w:val="008D36B7"/>
    <w:rsid w:val="008D3890"/>
    <w:rsid w:val="008D3A5C"/>
    <w:rsid w:val="008D3B86"/>
    <w:rsid w:val="008D3BA8"/>
    <w:rsid w:val="008D3CF7"/>
    <w:rsid w:val="008D4188"/>
    <w:rsid w:val="008D41FA"/>
    <w:rsid w:val="008D45EC"/>
    <w:rsid w:val="008D48EC"/>
    <w:rsid w:val="008D4970"/>
    <w:rsid w:val="008D4A79"/>
    <w:rsid w:val="008D4B74"/>
    <w:rsid w:val="008D5349"/>
    <w:rsid w:val="008D565E"/>
    <w:rsid w:val="008D5775"/>
    <w:rsid w:val="008D5A20"/>
    <w:rsid w:val="008D5BE0"/>
    <w:rsid w:val="008D5CD2"/>
    <w:rsid w:val="008D5DA7"/>
    <w:rsid w:val="008D5E97"/>
    <w:rsid w:val="008D60F3"/>
    <w:rsid w:val="008D615A"/>
    <w:rsid w:val="008D6490"/>
    <w:rsid w:val="008D71E0"/>
    <w:rsid w:val="008D7266"/>
    <w:rsid w:val="008D727F"/>
    <w:rsid w:val="008D7323"/>
    <w:rsid w:val="008D7473"/>
    <w:rsid w:val="008D7490"/>
    <w:rsid w:val="008D7591"/>
    <w:rsid w:val="008D7D99"/>
    <w:rsid w:val="008E0356"/>
    <w:rsid w:val="008E0555"/>
    <w:rsid w:val="008E083B"/>
    <w:rsid w:val="008E0905"/>
    <w:rsid w:val="008E09D6"/>
    <w:rsid w:val="008E0E65"/>
    <w:rsid w:val="008E11E0"/>
    <w:rsid w:val="008E11E6"/>
    <w:rsid w:val="008E1209"/>
    <w:rsid w:val="008E17F6"/>
    <w:rsid w:val="008E1B0D"/>
    <w:rsid w:val="008E1B9C"/>
    <w:rsid w:val="008E1C75"/>
    <w:rsid w:val="008E1F5F"/>
    <w:rsid w:val="008E26D7"/>
    <w:rsid w:val="008E2CF2"/>
    <w:rsid w:val="008E2EFC"/>
    <w:rsid w:val="008E2FB5"/>
    <w:rsid w:val="008E3C4E"/>
    <w:rsid w:val="008E3CA9"/>
    <w:rsid w:val="008E3F2A"/>
    <w:rsid w:val="008E4626"/>
    <w:rsid w:val="008E4BEB"/>
    <w:rsid w:val="008E4CFE"/>
    <w:rsid w:val="008E4D5F"/>
    <w:rsid w:val="008E5063"/>
    <w:rsid w:val="008E51B0"/>
    <w:rsid w:val="008E51DF"/>
    <w:rsid w:val="008E52C6"/>
    <w:rsid w:val="008E5575"/>
    <w:rsid w:val="008E59E7"/>
    <w:rsid w:val="008E5C33"/>
    <w:rsid w:val="008E5C94"/>
    <w:rsid w:val="008E5CBE"/>
    <w:rsid w:val="008E68D1"/>
    <w:rsid w:val="008E6ABB"/>
    <w:rsid w:val="008E6D30"/>
    <w:rsid w:val="008E7032"/>
    <w:rsid w:val="008E70DE"/>
    <w:rsid w:val="008E7276"/>
    <w:rsid w:val="008E7281"/>
    <w:rsid w:val="008E7320"/>
    <w:rsid w:val="008E7804"/>
    <w:rsid w:val="008E7DAA"/>
    <w:rsid w:val="008E7F86"/>
    <w:rsid w:val="008F00C3"/>
    <w:rsid w:val="008F044B"/>
    <w:rsid w:val="008F0479"/>
    <w:rsid w:val="008F0744"/>
    <w:rsid w:val="008F09E0"/>
    <w:rsid w:val="008F0AF7"/>
    <w:rsid w:val="008F0C80"/>
    <w:rsid w:val="008F0FC8"/>
    <w:rsid w:val="008F13F6"/>
    <w:rsid w:val="008F167E"/>
    <w:rsid w:val="008F1855"/>
    <w:rsid w:val="008F1DBF"/>
    <w:rsid w:val="008F2204"/>
    <w:rsid w:val="008F22A0"/>
    <w:rsid w:val="008F249C"/>
    <w:rsid w:val="008F2868"/>
    <w:rsid w:val="008F2BDC"/>
    <w:rsid w:val="008F2D11"/>
    <w:rsid w:val="008F2D30"/>
    <w:rsid w:val="008F30CD"/>
    <w:rsid w:val="008F3268"/>
    <w:rsid w:val="008F3668"/>
    <w:rsid w:val="008F3888"/>
    <w:rsid w:val="008F3E02"/>
    <w:rsid w:val="008F3E52"/>
    <w:rsid w:val="008F3FCC"/>
    <w:rsid w:val="008F3FED"/>
    <w:rsid w:val="008F48A0"/>
    <w:rsid w:val="008F4E9D"/>
    <w:rsid w:val="008F4F57"/>
    <w:rsid w:val="008F5042"/>
    <w:rsid w:val="008F5485"/>
    <w:rsid w:val="008F5678"/>
    <w:rsid w:val="008F5B11"/>
    <w:rsid w:val="008F6128"/>
    <w:rsid w:val="008F61EC"/>
    <w:rsid w:val="008F6207"/>
    <w:rsid w:val="008F62FE"/>
    <w:rsid w:val="008F647A"/>
    <w:rsid w:val="008F659D"/>
    <w:rsid w:val="008F6A6A"/>
    <w:rsid w:val="008F6D8F"/>
    <w:rsid w:val="008F736B"/>
    <w:rsid w:val="008F75F3"/>
    <w:rsid w:val="008F7DE4"/>
    <w:rsid w:val="00900124"/>
    <w:rsid w:val="00900488"/>
    <w:rsid w:val="00900855"/>
    <w:rsid w:val="009008C9"/>
    <w:rsid w:val="00900A86"/>
    <w:rsid w:val="00900BA5"/>
    <w:rsid w:val="00900C33"/>
    <w:rsid w:val="00900E5B"/>
    <w:rsid w:val="00901008"/>
    <w:rsid w:val="00901198"/>
    <w:rsid w:val="00901219"/>
    <w:rsid w:val="00901A5E"/>
    <w:rsid w:val="00901AAB"/>
    <w:rsid w:val="00901AF5"/>
    <w:rsid w:val="00901B50"/>
    <w:rsid w:val="00901CCB"/>
    <w:rsid w:val="00901D43"/>
    <w:rsid w:val="00901DEC"/>
    <w:rsid w:val="0090214D"/>
    <w:rsid w:val="0090289F"/>
    <w:rsid w:val="00902B72"/>
    <w:rsid w:val="00903072"/>
    <w:rsid w:val="009033A7"/>
    <w:rsid w:val="009033CE"/>
    <w:rsid w:val="0090343A"/>
    <w:rsid w:val="009034A6"/>
    <w:rsid w:val="009037F3"/>
    <w:rsid w:val="00903940"/>
    <w:rsid w:val="00904466"/>
    <w:rsid w:val="00904AB5"/>
    <w:rsid w:val="0090517C"/>
    <w:rsid w:val="009062B1"/>
    <w:rsid w:val="009065B8"/>
    <w:rsid w:val="00906D8B"/>
    <w:rsid w:val="0090761B"/>
    <w:rsid w:val="00907AF3"/>
    <w:rsid w:val="00907C29"/>
    <w:rsid w:val="0091008D"/>
    <w:rsid w:val="00910183"/>
    <w:rsid w:val="0091027B"/>
    <w:rsid w:val="0091048F"/>
    <w:rsid w:val="009113DE"/>
    <w:rsid w:val="009117CB"/>
    <w:rsid w:val="00911BC0"/>
    <w:rsid w:val="00911EB1"/>
    <w:rsid w:val="00912234"/>
    <w:rsid w:val="009126E8"/>
    <w:rsid w:val="00912834"/>
    <w:rsid w:val="00912D1F"/>
    <w:rsid w:val="0091304D"/>
    <w:rsid w:val="009132AF"/>
    <w:rsid w:val="009132F7"/>
    <w:rsid w:val="009134FB"/>
    <w:rsid w:val="009143C6"/>
    <w:rsid w:val="00914520"/>
    <w:rsid w:val="009147CC"/>
    <w:rsid w:val="0091494E"/>
    <w:rsid w:val="0091538C"/>
    <w:rsid w:val="00915502"/>
    <w:rsid w:val="009157C2"/>
    <w:rsid w:val="00915857"/>
    <w:rsid w:val="00915881"/>
    <w:rsid w:val="00915B18"/>
    <w:rsid w:val="00915C39"/>
    <w:rsid w:val="00916003"/>
    <w:rsid w:val="00916232"/>
    <w:rsid w:val="00916273"/>
    <w:rsid w:val="00916324"/>
    <w:rsid w:val="009164D7"/>
    <w:rsid w:val="009165DE"/>
    <w:rsid w:val="0091661C"/>
    <w:rsid w:val="0091692E"/>
    <w:rsid w:val="00916B4E"/>
    <w:rsid w:val="00916DE5"/>
    <w:rsid w:val="0091705D"/>
    <w:rsid w:val="00917108"/>
    <w:rsid w:val="00917B51"/>
    <w:rsid w:val="00917E6F"/>
    <w:rsid w:val="00917E97"/>
    <w:rsid w:val="009200F6"/>
    <w:rsid w:val="0092014A"/>
    <w:rsid w:val="009203F5"/>
    <w:rsid w:val="00920653"/>
    <w:rsid w:val="0092066F"/>
    <w:rsid w:val="009207AC"/>
    <w:rsid w:val="00920A7C"/>
    <w:rsid w:val="00920D7A"/>
    <w:rsid w:val="00920D96"/>
    <w:rsid w:val="00920F28"/>
    <w:rsid w:val="00921053"/>
    <w:rsid w:val="009210AE"/>
    <w:rsid w:val="0092185A"/>
    <w:rsid w:val="00921B0E"/>
    <w:rsid w:val="00921BA9"/>
    <w:rsid w:val="00921C44"/>
    <w:rsid w:val="009220FD"/>
    <w:rsid w:val="00922DDB"/>
    <w:rsid w:val="00922E6F"/>
    <w:rsid w:val="00922FBC"/>
    <w:rsid w:val="009232FD"/>
    <w:rsid w:val="00923504"/>
    <w:rsid w:val="00924247"/>
    <w:rsid w:val="00924866"/>
    <w:rsid w:val="00924871"/>
    <w:rsid w:val="009249C7"/>
    <w:rsid w:val="00924F4D"/>
    <w:rsid w:val="009251A7"/>
    <w:rsid w:val="009257B9"/>
    <w:rsid w:val="00925F4D"/>
    <w:rsid w:val="009261F6"/>
    <w:rsid w:val="00926BB6"/>
    <w:rsid w:val="00926BB9"/>
    <w:rsid w:val="00926D19"/>
    <w:rsid w:val="009273EF"/>
    <w:rsid w:val="00927632"/>
    <w:rsid w:val="0092783F"/>
    <w:rsid w:val="00927AE8"/>
    <w:rsid w:val="00930034"/>
    <w:rsid w:val="00930464"/>
    <w:rsid w:val="00930910"/>
    <w:rsid w:val="00930D64"/>
    <w:rsid w:val="00930F65"/>
    <w:rsid w:val="00931185"/>
    <w:rsid w:val="00931341"/>
    <w:rsid w:val="00931A14"/>
    <w:rsid w:val="009323E3"/>
    <w:rsid w:val="00932497"/>
    <w:rsid w:val="00932558"/>
    <w:rsid w:val="00932561"/>
    <w:rsid w:val="009327CF"/>
    <w:rsid w:val="00932A12"/>
    <w:rsid w:val="00932C8E"/>
    <w:rsid w:val="00933530"/>
    <w:rsid w:val="0093361B"/>
    <w:rsid w:val="00933731"/>
    <w:rsid w:val="00933DEE"/>
    <w:rsid w:val="00933F96"/>
    <w:rsid w:val="0093413F"/>
    <w:rsid w:val="0093422A"/>
    <w:rsid w:val="00934AD7"/>
    <w:rsid w:val="00934B94"/>
    <w:rsid w:val="00934C51"/>
    <w:rsid w:val="00934D52"/>
    <w:rsid w:val="00934D85"/>
    <w:rsid w:val="00934EFE"/>
    <w:rsid w:val="00934F7E"/>
    <w:rsid w:val="0093541B"/>
    <w:rsid w:val="009355D0"/>
    <w:rsid w:val="00935787"/>
    <w:rsid w:val="009359FB"/>
    <w:rsid w:val="00935AB7"/>
    <w:rsid w:val="00935B9F"/>
    <w:rsid w:val="00936689"/>
    <w:rsid w:val="009367A0"/>
    <w:rsid w:val="00936907"/>
    <w:rsid w:val="00936BA2"/>
    <w:rsid w:val="00936BD2"/>
    <w:rsid w:val="00936C9A"/>
    <w:rsid w:val="00937458"/>
    <w:rsid w:val="009375C5"/>
    <w:rsid w:val="009376D3"/>
    <w:rsid w:val="0093790F"/>
    <w:rsid w:val="00937DDB"/>
    <w:rsid w:val="00937DF3"/>
    <w:rsid w:val="00940017"/>
    <w:rsid w:val="00940171"/>
    <w:rsid w:val="00940233"/>
    <w:rsid w:val="009405C8"/>
    <w:rsid w:val="00940659"/>
    <w:rsid w:val="00940A4F"/>
    <w:rsid w:val="00940C7F"/>
    <w:rsid w:val="009418CA"/>
    <w:rsid w:val="00941C23"/>
    <w:rsid w:val="009420EB"/>
    <w:rsid w:val="00942452"/>
    <w:rsid w:val="009425E8"/>
    <w:rsid w:val="00942760"/>
    <w:rsid w:val="0094278E"/>
    <w:rsid w:val="00942DE1"/>
    <w:rsid w:val="0094372B"/>
    <w:rsid w:val="009437A9"/>
    <w:rsid w:val="00943D4E"/>
    <w:rsid w:val="0094402B"/>
    <w:rsid w:val="009440E0"/>
    <w:rsid w:val="00944151"/>
    <w:rsid w:val="00944168"/>
    <w:rsid w:val="009443CD"/>
    <w:rsid w:val="009449B4"/>
    <w:rsid w:val="00944A79"/>
    <w:rsid w:val="00945059"/>
    <w:rsid w:val="00946A11"/>
    <w:rsid w:val="00946C39"/>
    <w:rsid w:val="00946DCC"/>
    <w:rsid w:val="00946EBE"/>
    <w:rsid w:val="009470AA"/>
    <w:rsid w:val="009471FF"/>
    <w:rsid w:val="0094722F"/>
    <w:rsid w:val="009477CE"/>
    <w:rsid w:val="0094784F"/>
    <w:rsid w:val="00947DD5"/>
    <w:rsid w:val="00950024"/>
    <w:rsid w:val="0095063E"/>
    <w:rsid w:val="0095082B"/>
    <w:rsid w:val="0095091D"/>
    <w:rsid w:val="00951186"/>
    <w:rsid w:val="00951249"/>
    <w:rsid w:val="0095146D"/>
    <w:rsid w:val="00951483"/>
    <w:rsid w:val="00951A22"/>
    <w:rsid w:val="00951AEC"/>
    <w:rsid w:val="009522B6"/>
    <w:rsid w:val="0095231B"/>
    <w:rsid w:val="0095238C"/>
    <w:rsid w:val="009527F0"/>
    <w:rsid w:val="00952892"/>
    <w:rsid w:val="009528ED"/>
    <w:rsid w:val="009528FF"/>
    <w:rsid w:val="00952A13"/>
    <w:rsid w:val="00952ADE"/>
    <w:rsid w:val="00953EB1"/>
    <w:rsid w:val="00953EF9"/>
    <w:rsid w:val="00954758"/>
    <w:rsid w:val="00954A0C"/>
    <w:rsid w:val="00954B4F"/>
    <w:rsid w:val="00954C81"/>
    <w:rsid w:val="009551EF"/>
    <w:rsid w:val="00955AF4"/>
    <w:rsid w:val="00955F6E"/>
    <w:rsid w:val="0095604D"/>
    <w:rsid w:val="00956236"/>
    <w:rsid w:val="0095665A"/>
    <w:rsid w:val="009566F5"/>
    <w:rsid w:val="00956842"/>
    <w:rsid w:val="00956DB0"/>
    <w:rsid w:val="00956F16"/>
    <w:rsid w:val="00956F2B"/>
    <w:rsid w:val="0095724D"/>
    <w:rsid w:val="0095730D"/>
    <w:rsid w:val="009573E2"/>
    <w:rsid w:val="0095791D"/>
    <w:rsid w:val="00957AEA"/>
    <w:rsid w:val="009610CF"/>
    <w:rsid w:val="00961145"/>
    <w:rsid w:val="00961469"/>
    <w:rsid w:val="00961F24"/>
    <w:rsid w:val="00962157"/>
    <w:rsid w:val="00962398"/>
    <w:rsid w:val="00962553"/>
    <w:rsid w:val="00962AAB"/>
    <w:rsid w:val="00962AB5"/>
    <w:rsid w:val="00962EC7"/>
    <w:rsid w:val="009632B5"/>
    <w:rsid w:val="00963579"/>
    <w:rsid w:val="0096371E"/>
    <w:rsid w:val="00963B8B"/>
    <w:rsid w:val="00963C9A"/>
    <w:rsid w:val="00963CB8"/>
    <w:rsid w:val="0096407E"/>
    <w:rsid w:val="009643D1"/>
    <w:rsid w:val="00964CB7"/>
    <w:rsid w:val="00964F94"/>
    <w:rsid w:val="0096516E"/>
    <w:rsid w:val="009652B5"/>
    <w:rsid w:val="00965429"/>
    <w:rsid w:val="009657F4"/>
    <w:rsid w:val="00965A23"/>
    <w:rsid w:val="00965B55"/>
    <w:rsid w:val="00965DE7"/>
    <w:rsid w:val="0096677D"/>
    <w:rsid w:val="00967023"/>
    <w:rsid w:val="00967160"/>
    <w:rsid w:val="00967392"/>
    <w:rsid w:val="00970A0E"/>
    <w:rsid w:val="00970AD5"/>
    <w:rsid w:val="00970FDE"/>
    <w:rsid w:val="00971A04"/>
    <w:rsid w:val="00971CC5"/>
    <w:rsid w:val="00971FBC"/>
    <w:rsid w:val="00972001"/>
    <w:rsid w:val="00972377"/>
    <w:rsid w:val="0097256E"/>
    <w:rsid w:val="00972800"/>
    <w:rsid w:val="00972D6E"/>
    <w:rsid w:val="00972F41"/>
    <w:rsid w:val="009730B8"/>
    <w:rsid w:val="00973368"/>
    <w:rsid w:val="0097341A"/>
    <w:rsid w:val="0097346B"/>
    <w:rsid w:val="009737B2"/>
    <w:rsid w:val="00973A2E"/>
    <w:rsid w:val="00973B18"/>
    <w:rsid w:val="00973EDE"/>
    <w:rsid w:val="00973F8E"/>
    <w:rsid w:val="00974629"/>
    <w:rsid w:val="00974D10"/>
    <w:rsid w:val="00975198"/>
    <w:rsid w:val="0097520E"/>
    <w:rsid w:val="0097521D"/>
    <w:rsid w:val="0097535B"/>
    <w:rsid w:val="009756E0"/>
    <w:rsid w:val="00975E98"/>
    <w:rsid w:val="00976006"/>
    <w:rsid w:val="00976065"/>
    <w:rsid w:val="009763EB"/>
    <w:rsid w:val="0097644B"/>
    <w:rsid w:val="00976531"/>
    <w:rsid w:val="009765A5"/>
    <w:rsid w:val="009766B9"/>
    <w:rsid w:val="0097671A"/>
    <w:rsid w:val="00976B7D"/>
    <w:rsid w:val="00976C8D"/>
    <w:rsid w:val="00976FA5"/>
    <w:rsid w:val="009776DD"/>
    <w:rsid w:val="00977770"/>
    <w:rsid w:val="00977E21"/>
    <w:rsid w:val="00977E79"/>
    <w:rsid w:val="00977FAC"/>
    <w:rsid w:val="009800B2"/>
    <w:rsid w:val="009802CE"/>
    <w:rsid w:val="0098044D"/>
    <w:rsid w:val="00980CC4"/>
    <w:rsid w:val="00980E0F"/>
    <w:rsid w:val="0098126F"/>
    <w:rsid w:val="00981D02"/>
    <w:rsid w:val="00981DF8"/>
    <w:rsid w:val="00981E40"/>
    <w:rsid w:val="009820E8"/>
    <w:rsid w:val="009821B2"/>
    <w:rsid w:val="0098226A"/>
    <w:rsid w:val="009822BB"/>
    <w:rsid w:val="009823D3"/>
    <w:rsid w:val="009829F8"/>
    <w:rsid w:val="00982ABC"/>
    <w:rsid w:val="00982EDF"/>
    <w:rsid w:val="00982FC2"/>
    <w:rsid w:val="00983159"/>
    <w:rsid w:val="009832CC"/>
    <w:rsid w:val="009834E9"/>
    <w:rsid w:val="0098367A"/>
    <w:rsid w:val="00983731"/>
    <w:rsid w:val="0098397C"/>
    <w:rsid w:val="00983DD8"/>
    <w:rsid w:val="00983F87"/>
    <w:rsid w:val="00983FE0"/>
    <w:rsid w:val="0098421A"/>
    <w:rsid w:val="0098463B"/>
    <w:rsid w:val="009847B7"/>
    <w:rsid w:val="00984B41"/>
    <w:rsid w:val="00984D00"/>
    <w:rsid w:val="00984DAA"/>
    <w:rsid w:val="00984DAD"/>
    <w:rsid w:val="00984E1D"/>
    <w:rsid w:val="00984E5F"/>
    <w:rsid w:val="00984F13"/>
    <w:rsid w:val="00985170"/>
    <w:rsid w:val="0098546F"/>
    <w:rsid w:val="00985945"/>
    <w:rsid w:val="009859F9"/>
    <w:rsid w:val="00985C70"/>
    <w:rsid w:val="00985D22"/>
    <w:rsid w:val="00986270"/>
    <w:rsid w:val="009862BE"/>
    <w:rsid w:val="009865F8"/>
    <w:rsid w:val="00986938"/>
    <w:rsid w:val="00986CE7"/>
    <w:rsid w:val="009875E4"/>
    <w:rsid w:val="00987733"/>
    <w:rsid w:val="009877E1"/>
    <w:rsid w:val="009877F9"/>
    <w:rsid w:val="00987CBD"/>
    <w:rsid w:val="009904B1"/>
    <w:rsid w:val="00990C24"/>
    <w:rsid w:val="00990C68"/>
    <w:rsid w:val="00990DBB"/>
    <w:rsid w:val="009913B5"/>
    <w:rsid w:val="00991464"/>
    <w:rsid w:val="00991642"/>
    <w:rsid w:val="0099176F"/>
    <w:rsid w:val="00992144"/>
    <w:rsid w:val="00992195"/>
    <w:rsid w:val="009923AD"/>
    <w:rsid w:val="00992D22"/>
    <w:rsid w:val="00992ED6"/>
    <w:rsid w:val="00993109"/>
    <w:rsid w:val="0099360A"/>
    <w:rsid w:val="009937E6"/>
    <w:rsid w:val="009939AD"/>
    <w:rsid w:val="009944E6"/>
    <w:rsid w:val="00994E95"/>
    <w:rsid w:val="00994EE1"/>
    <w:rsid w:val="00994EE9"/>
    <w:rsid w:val="009951BC"/>
    <w:rsid w:val="009951C3"/>
    <w:rsid w:val="00995789"/>
    <w:rsid w:val="009957EB"/>
    <w:rsid w:val="009958B0"/>
    <w:rsid w:val="0099597B"/>
    <w:rsid w:val="0099598E"/>
    <w:rsid w:val="00995E9E"/>
    <w:rsid w:val="00995EF6"/>
    <w:rsid w:val="0099613E"/>
    <w:rsid w:val="0099622F"/>
    <w:rsid w:val="009962B0"/>
    <w:rsid w:val="00996514"/>
    <w:rsid w:val="0099669B"/>
    <w:rsid w:val="009968B4"/>
    <w:rsid w:val="0099707C"/>
    <w:rsid w:val="0099740D"/>
    <w:rsid w:val="009975AC"/>
    <w:rsid w:val="00997E30"/>
    <w:rsid w:val="009A02EA"/>
    <w:rsid w:val="009A048E"/>
    <w:rsid w:val="009A04C0"/>
    <w:rsid w:val="009A06CB"/>
    <w:rsid w:val="009A07D5"/>
    <w:rsid w:val="009A09FD"/>
    <w:rsid w:val="009A0F1D"/>
    <w:rsid w:val="009A1101"/>
    <w:rsid w:val="009A11B3"/>
    <w:rsid w:val="009A14AE"/>
    <w:rsid w:val="009A1806"/>
    <w:rsid w:val="009A1A3F"/>
    <w:rsid w:val="009A1D0F"/>
    <w:rsid w:val="009A1ECA"/>
    <w:rsid w:val="009A1F71"/>
    <w:rsid w:val="009A1FED"/>
    <w:rsid w:val="009A228C"/>
    <w:rsid w:val="009A24BB"/>
    <w:rsid w:val="009A272A"/>
    <w:rsid w:val="009A2970"/>
    <w:rsid w:val="009A3044"/>
    <w:rsid w:val="009A390E"/>
    <w:rsid w:val="009A4403"/>
    <w:rsid w:val="009A46D1"/>
    <w:rsid w:val="009A4827"/>
    <w:rsid w:val="009A4AF2"/>
    <w:rsid w:val="009A4C6F"/>
    <w:rsid w:val="009A4CE2"/>
    <w:rsid w:val="009A52D8"/>
    <w:rsid w:val="009A54B2"/>
    <w:rsid w:val="009A551C"/>
    <w:rsid w:val="009A57C3"/>
    <w:rsid w:val="009A58F0"/>
    <w:rsid w:val="009A5BE0"/>
    <w:rsid w:val="009A5D10"/>
    <w:rsid w:val="009A612C"/>
    <w:rsid w:val="009A67EF"/>
    <w:rsid w:val="009A7504"/>
    <w:rsid w:val="009A775E"/>
    <w:rsid w:val="009A7ABB"/>
    <w:rsid w:val="009A7BA4"/>
    <w:rsid w:val="009A7E29"/>
    <w:rsid w:val="009B05BD"/>
    <w:rsid w:val="009B07DD"/>
    <w:rsid w:val="009B09EA"/>
    <w:rsid w:val="009B0BDA"/>
    <w:rsid w:val="009B0D75"/>
    <w:rsid w:val="009B1097"/>
    <w:rsid w:val="009B11C4"/>
    <w:rsid w:val="009B1459"/>
    <w:rsid w:val="009B15A6"/>
    <w:rsid w:val="009B173D"/>
    <w:rsid w:val="009B17A6"/>
    <w:rsid w:val="009B1CA2"/>
    <w:rsid w:val="009B1FF8"/>
    <w:rsid w:val="009B2068"/>
    <w:rsid w:val="009B20A5"/>
    <w:rsid w:val="009B212F"/>
    <w:rsid w:val="009B2979"/>
    <w:rsid w:val="009B2BA5"/>
    <w:rsid w:val="009B3065"/>
    <w:rsid w:val="009B30D7"/>
    <w:rsid w:val="009B37E6"/>
    <w:rsid w:val="009B39A2"/>
    <w:rsid w:val="009B3D4C"/>
    <w:rsid w:val="009B44AC"/>
    <w:rsid w:val="009B46A7"/>
    <w:rsid w:val="009B4C64"/>
    <w:rsid w:val="009B5599"/>
    <w:rsid w:val="009B559A"/>
    <w:rsid w:val="009B562B"/>
    <w:rsid w:val="009B5833"/>
    <w:rsid w:val="009B58A4"/>
    <w:rsid w:val="009B5BF4"/>
    <w:rsid w:val="009B638F"/>
    <w:rsid w:val="009B6B25"/>
    <w:rsid w:val="009B76BC"/>
    <w:rsid w:val="009B78A4"/>
    <w:rsid w:val="009B7C43"/>
    <w:rsid w:val="009B7C91"/>
    <w:rsid w:val="009B7EF1"/>
    <w:rsid w:val="009B7F65"/>
    <w:rsid w:val="009C019F"/>
    <w:rsid w:val="009C0806"/>
    <w:rsid w:val="009C0850"/>
    <w:rsid w:val="009C099C"/>
    <w:rsid w:val="009C1375"/>
    <w:rsid w:val="009C184C"/>
    <w:rsid w:val="009C19B7"/>
    <w:rsid w:val="009C19BE"/>
    <w:rsid w:val="009C1E06"/>
    <w:rsid w:val="009C21C0"/>
    <w:rsid w:val="009C2297"/>
    <w:rsid w:val="009C2871"/>
    <w:rsid w:val="009C2C8F"/>
    <w:rsid w:val="009C2DF1"/>
    <w:rsid w:val="009C39A9"/>
    <w:rsid w:val="009C3D3A"/>
    <w:rsid w:val="009C3E4C"/>
    <w:rsid w:val="009C410B"/>
    <w:rsid w:val="009C468F"/>
    <w:rsid w:val="009C4EF6"/>
    <w:rsid w:val="009C4F26"/>
    <w:rsid w:val="009C4FED"/>
    <w:rsid w:val="009C512A"/>
    <w:rsid w:val="009C5810"/>
    <w:rsid w:val="009C62C4"/>
    <w:rsid w:val="009C647E"/>
    <w:rsid w:val="009C671B"/>
    <w:rsid w:val="009C68CD"/>
    <w:rsid w:val="009C6CD1"/>
    <w:rsid w:val="009C6CE6"/>
    <w:rsid w:val="009C70E0"/>
    <w:rsid w:val="009C715F"/>
    <w:rsid w:val="009C7662"/>
    <w:rsid w:val="009C7920"/>
    <w:rsid w:val="009C7F88"/>
    <w:rsid w:val="009D0744"/>
    <w:rsid w:val="009D08DA"/>
    <w:rsid w:val="009D094E"/>
    <w:rsid w:val="009D0C4C"/>
    <w:rsid w:val="009D1144"/>
    <w:rsid w:val="009D1312"/>
    <w:rsid w:val="009D1759"/>
    <w:rsid w:val="009D1CF9"/>
    <w:rsid w:val="009D1FBE"/>
    <w:rsid w:val="009D21A4"/>
    <w:rsid w:val="009D23A6"/>
    <w:rsid w:val="009D2A5D"/>
    <w:rsid w:val="009D2A91"/>
    <w:rsid w:val="009D2BB8"/>
    <w:rsid w:val="009D32F7"/>
    <w:rsid w:val="009D3638"/>
    <w:rsid w:val="009D3891"/>
    <w:rsid w:val="009D38B0"/>
    <w:rsid w:val="009D3B3F"/>
    <w:rsid w:val="009D3FF1"/>
    <w:rsid w:val="009D4346"/>
    <w:rsid w:val="009D44C2"/>
    <w:rsid w:val="009D4ABF"/>
    <w:rsid w:val="009D5044"/>
    <w:rsid w:val="009D52C2"/>
    <w:rsid w:val="009D53A9"/>
    <w:rsid w:val="009D542F"/>
    <w:rsid w:val="009D59E3"/>
    <w:rsid w:val="009D5A4E"/>
    <w:rsid w:val="009D6A41"/>
    <w:rsid w:val="009D6ACB"/>
    <w:rsid w:val="009D6BEB"/>
    <w:rsid w:val="009D6FFC"/>
    <w:rsid w:val="009D745E"/>
    <w:rsid w:val="009D767B"/>
    <w:rsid w:val="009D77C4"/>
    <w:rsid w:val="009D7893"/>
    <w:rsid w:val="009E0082"/>
    <w:rsid w:val="009E00A7"/>
    <w:rsid w:val="009E00F1"/>
    <w:rsid w:val="009E02A2"/>
    <w:rsid w:val="009E02A8"/>
    <w:rsid w:val="009E060F"/>
    <w:rsid w:val="009E0D6E"/>
    <w:rsid w:val="009E100A"/>
    <w:rsid w:val="009E11A7"/>
    <w:rsid w:val="009E15B4"/>
    <w:rsid w:val="009E1720"/>
    <w:rsid w:val="009E1CA0"/>
    <w:rsid w:val="009E2132"/>
    <w:rsid w:val="009E2254"/>
    <w:rsid w:val="009E266C"/>
    <w:rsid w:val="009E2DFF"/>
    <w:rsid w:val="009E2E3D"/>
    <w:rsid w:val="009E2E52"/>
    <w:rsid w:val="009E2FA8"/>
    <w:rsid w:val="009E3A7B"/>
    <w:rsid w:val="009E3BAB"/>
    <w:rsid w:val="009E40CF"/>
    <w:rsid w:val="009E41B5"/>
    <w:rsid w:val="009E4289"/>
    <w:rsid w:val="009E46A8"/>
    <w:rsid w:val="009E4A92"/>
    <w:rsid w:val="009E4B4B"/>
    <w:rsid w:val="009E4B4C"/>
    <w:rsid w:val="009E5285"/>
    <w:rsid w:val="009E53C8"/>
    <w:rsid w:val="009E5BD1"/>
    <w:rsid w:val="009E5C06"/>
    <w:rsid w:val="009E62E7"/>
    <w:rsid w:val="009E68A5"/>
    <w:rsid w:val="009E6B73"/>
    <w:rsid w:val="009E7013"/>
    <w:rsid w:val="009E70BC"/>
    <w:rsid w:val="009E77D8"/>
    <w:rsid w:val="009E79E6"/>
    <w:rsid w:val="009F02D9"/>
    <w:rsid w:val="009F0551"/>
    <w:rsid w:val="009F05D1"/>
    <w:rsid w:val="009F0652"/>
    <w:rsid w:val="009F0727"/>
    <w:rsid w:val="009F07AF"/>
    <w:rsid w:val="009F084C"/>
    <w:rsid w:val="009F0A70"/>
    <w:rsid w:val="009F0AED"/>
    <w:rsid w:val="009F0FD9"/>
    <w:rsid w:val="009F11C4"/>
    <w:rsid w:val="009F14B3"/>
    <w:rsid w:val="009F156F"/>
    <w:rsid w:val="009F1BF1"/>
    <w:rsid w:val="009F1C4F"/>
    <w:rsid w:val="009F2056"/>
    <w:rsid w:val="009F2487"/>
    <w:rsid w:val="009F286D"/>
    <w:rsid w:val="009F290D"/>
    <w:rsid w:val="009F2A8B"/>
    <w:rsid w:val="009F2AB0"/>
    <w:rsid w:val="009F2ACC"/>
    <w:rsid w:val="009F2B98"/>
    <w:rsid w:val="009F2E29"/>
    <w:rsid w:val="009F30EB"/>
    <w:rsid w:val="009F315C"/>
    <w:rsid w:val="009F38E5"/>
    <w:rsid w:val="009F397E"/>
    <w:rsid w:val="009F3E2A"/>
    <w:rsid w:val="009F436D"/>
    <w:rsid w:val="009F4A75"/>
    <w:rsid w:val="009F4FEB"/>
    <w:rsid w:val="009F54DE"/>
    <w:rsid w:val="009F5D48"/>
    <w:rsid w:val="009F5DC5"/>
    <w:rsid w:val="009F66A6"/>
    <w:rsid w:val="009F6897"/>
    <w:rsid w:val="009F6903"/>
    <w:rsid w:val="009F6921"/>
    <w:rsid w:val="009F6CCA"/>
    <w:rsid w:val="009F6DA8"/>
    <w:rsid w:val="009F6F28"/>
    <w:rsid w:val="009F7481"/>
    <w:rsid w:val="009F76D3"/>
    <w:rsid w:val="009F7CC4"/>
    <w:rsid w:val="009F7FD7"/>
    <w:rsid w:val="00A0041B"/>
    <w:rsid w:val="00A0050D"/>
    <w:rsid w:val="00A00ADF"/>
    <w:rsid w:val="00A00B2F"/>
    <w:rsid w:val="00A00B74"/>
    <w:rsid w:val="00A00BCB"/>
    <w:rsid w:val="00A00C22"/>
    <w:rsid w:val="00A00E2B"/>
    <w:rsid w:val="00A010BC"/>
    <w:rsid w:val="00A015EC"/>
    <w:rsid w:val="00A01D68"/>
    <w:rsid w:val="00A02357"/>
    <w:rsid w:val="00A02485"/>
    <w:rsid w:val="00A024E1"/>
    <w:rsid w:val="00A025FF"/>
    <w:rsid w:val="00A02603"/>
    <w:rsid w:val="00A02834"/>
    <w:rsid w:val="00A02CC9"/>
    <w:rsid w:val="00A03633"/>
    <w:rsid w:val="00A03820"/>
    <w:rsid w:val="00A03879"/>
    <w:rsid w:val="00A03F5F"/>
    <w:rsid w:val="00A04083"/>
    <w:rsid w:val="00A0418E"/>
    <w:rsid w:val="00A04210"/>
    <w:rsid w:val="00A047DA"/>
    <w:rsid w:val="00A04848"/>
    <w:rsid w:val="00A0503D"/>
    <w:rsid w:val="00A05053"/>
    <w:rsid w:val="00A0510C"/>
    <w:rsid w:val="00A052E1"/>
    <w:rsid w:val="00A052F9"/>
    <w:rsid w:val="00A0558B"/>
    <w:rsid w:val="00A055EA"/>
    <w:rsid w:val="00A05B11"/>
    <w:rsid w:val="00A05DC9"/>
    <w:rsid w:val="00A05EA2"/>
    <w:rsid w:val="00A05F6E"/>
    <w:rsid w:val="00A05FFF"/>
    <w:rsid w:val="00A064D0"/>
    <w:rsid w:val="00A06AF5"/>
    <w:rsid w:val="00A06D38"/>
    <w:rsid w:val="00A06D54"/>
    <w:rsid w:val="00A073CB"/>
    <w:rsid w:val="00A07E8A"/>
    <w:rsid w:val="00A1005D"/>
    <w:rsid w:val="00A1081D"/>
    <w:rsid w:val="00A10A8A"/>
    <w:rsid w:val="00A10D76"/>
    <w:rsid w:val="00A10E1A"/>
    <w:rsid w:val="00A10E3C"/>
    <w:rsid w:val="00A11191"/>
    <w:rsid w:val="00A11569"/>
    <w:rsid w:val="00A11CAE"/>
    <w:rsid w:val="00A11CBB"/>
    <w:rsid w:val="00A11F8D"/>
    <w:rsid w:val="00A12478"/>
    <w:rsid w:val="00A1277D"/>
    <w:rsid w:val="00A1281C"/>
    <w:rsid w:val="00A12D57"/>
    <w:rsid w:val="00A13240"/>
    <w:rsid w:val="00A135AF"/>
    <w:rsid w:val="00A13825"/>
    <w:rsid w:val="00A13A98"/>
    <w:rsid w:val="00A13C1F"/>
    <w:rsid w:val="00A13CD9"/>
    <w:rsid w:val="00A13D71"/>
    <w:rsid w:val="00A13DF8"/>
    <w:rsid w:val="00A14A5C"/>
    <w:rsid w:val="00A1552B"/>
    <w:rsid w:val="00A15DE0"/>
    <w:rsid w:val="00A16308"/>
    <w:rsid w:val="00A17498"/>
    <w:rsid w:val="00A1751F"/>
    <w:rsid w:val="00A17C1E"/>
    <w:rsid w:val="00A17D56"/>
    <w:rsid w:val="00A20945"/>
    <w:rsid w:val="00A20956"/>
    <w:rsid w:val="00A20D10"/>
    <w:rsid w:val="00A20D7B"/>
    <w:rsid w:val="00A21059"/>
    <w:rsid w:val="00A213D7"/>
    <w:rsid w:val="00A21B87"/>
    <w:rsid w:val="00A21D99"/>
    <w:rsid w:val="00A21F9D"/>
    <w:rsid w:val="00A22926"/>
    <w:rsid w:val="00A22A16"/>
    <w:rsid w:val="00A22E24"/>
    <w:rsid w:val="00A23959"/>
    <w:rsid w:val="00A23A4A"/>
    <w:rsid w:val="00A23CFA"/>
    <w:rsid w:val="00A246E2"/>
    <w:rsid w:val="00A2488D"/>
    <w:rsid w:val="00A24C74"/>
    <w:rsid w:val="00A250BA"/>
    <w:rsid w:val="00A253E1"/>
    <w:rsid w:val="00A25762"/>
    <w:rsid w:val="00A26DFF"/>
    <w:rsid w:val="00A26E2D"/>
    <w:rsid w:val="00A27417"/>
    <w:rsid w:val="00A27433"/>
    <w:rsid w:val="00A2752B"/>
    <w:rsid w:val="00A27BEB"/>
    <w:rsid w:val="00A27DDA"/>
    <w:rsid w:val="00A30479"/>
    <w:rsid w:val="00A308EC"/>
    <w:rsid w:val="00A30989"/>
    <w:rsid w:val="00A30A32"/>
    <w:rsid w:val="00A31075"/>
    <w:rsid w:val="00A3112F"/>
    <w:rsid w:val="00A312A2"/>
    <w:rsid w:val="00A312D6"/>
    <w:rsid w:val="00A3163C"/>
    <w:rsid w:val="00A31716"/>
    <w:rsid w:val="00A31CEC"/>
    <w:rsid w:val="00A31EE9"/>
    <w:rsid w:val="00A31F1A"/>
    <w:rsid w:val="00A31FC1"/>
    <w:rsid w:val="00A3240F"/>
    <w:rsid w:val="00A3270F"/>
    <w:rsid w:val="00A32950"/>
    <w:rsid w:val="00A33104"/>
    <w:rsid w:val="00A331FA"/>
    <w:rsid w:val="00A338F4"/>
    <w:rsid w:val="00A34072"/>
    <w:rsid w:val="00A34094"/>
    <w:rsid w:val="00A340DF"/>
    <w:rsid w:val="00A3473E"/>
    <w:rsid w:val="00A3494F"/>
    <w:rsid w:val="00A34E3E"/>
    <w:rsid w:val="00A34FA7"/>
    <w:rsid w:val="00A35393"/>
    <w:rsid w:val="00A366D0"/>
    <w:rsid w:val="00A368A6"/>
    <w:rsid w:val="00A368E4"/>
    <w:rsid w:val="00A3696A"/>
    <w:rsid w:val="00A36D7F"/>
    <w:rsid w:val="00A36EE0"/>
    <w:rsid w:val="00A36FF8"/>
    <w:rsid w:val="00A37568"/>
    <w:rsid w:val="00A3765B"/>
    <w:rsid w:val="00A37C13"/>
    <w:rsid w:val="00A4002B"/>
    <w:rsid w:val="00A401D7"/>
    <w:rsid w:val="00A40991"/>
    <w:rsid w:val="00A40DC3"/>
    <w:rsid w:val="00A413D1"/>
    <w:rsid w:val="00A417A0"/>
    <w:rsid w:val="00A41D2F"/>
    <w:rsid w:val="00A41D98"/>
    <w:rsid w:val="00A41E9F"/>
    <w:rsid w:val="00A41FD1"/>
    <w:rsid w:val="00A422A3"/>
    <w:rsid w:val="00A423DD"/>
    <w:rsid w:val="00A42418"/>
    <w:rsid w:val="00A426E9"/>
    <w:rsid w:val="00A429E2"/>
    <w:rsid w:val="00A429E4"/>
    <w:rsid w:val="00A42A1F"/>
    <w:rsid w:val="00A42C16"/>
    <w:rsid w:val="00A42D15"/>
    <w:rsid w:val="00A4388F"/>
    <w:rsid w:val="00A438BA"/>
    <w:rsid w:val="00A43CEF"/>
    <w:rsid w:val="00A440EA"/>
    <w:rsid w:val="00A441E7"/>
    <w:rsid w:val="00A442E6"/>
    <w:rsid w:val="00A4430C"/>
    <w:rsid w:val="00A44315"/>
    <w:rsid w:val="00A445C8"/>
    <w:rsid w:val="00A44817"/>
    <w:rsid w:val="00A449E6"/>
    <w:rsid w:val="00A44A93"/>
    <w:rsid w:val="00A44F2E"/>
    <w:rsid w:val="00A450CC"/>
    <w:rsid w:val="00A45224"/>
    <w:rsid w:val="00A45366"/>
    <w:rsid w:val="00A455AE"/>
    <w:rsid w:val="00A45A23"/>
    <w:rsid w:val="00A45C47"/>
    <w:rsid w:val="00A45E10"/>
    <w:rsid w:val="00A45E37"/>
    <w:rsid w:val="00A462CB"/>
    <w:rsid w:val="00A4646E"/>
    <w:rsid w:val="00A472C8"/>
    <w:rsid w:val="00A47565"/>
    <w:rsid w:val="00A476E5"/>
    <w:rsid w:val="00A478C4"/>
    <w:rsid w:val="00A47A54"/>
    <w:rsid w:val="00A47C98"/>
    <w:rsid w:val="00A47EDB"/>
    <w:rsid w:val="00A501B2"/>
    <w:rsid w:val="00A507BA"/>
    <w:rsid w:val="00A5099D"/>
    <w:rsid w:val="00A50C5E"/>
    <w:rsid w:val="00A51023"/>
    <w:rsid w:val="00A5102F"/>
    <w:rsid w:val="00A51383"/>
    <w:rsid w:val="00A517E2"/>
    <w:rsid w:val="00A51D2C"/>
    <w:rsid w:val="00A51FB0"/>
    <w:rsid w:val="00A52713"/>
    <w:rsid w:val="00A52C17"/>
    <w:rsid w:val="00A53624"/>
    <w:rsid w:val="00A546FE"/>
    <w:rsid w:val="00A54C8C"/>
    <w:rsid w:val="00A54CB3"/>
    <w:rsid w:val="00A54F80"/>
    <w:rsid w:val="00A550F8"/>
    <w:rsid w:val="00A556B2"/>
    <w:rsid w:val="00A557EC"/>
    <w:rsid w:val="00A558B9"/>
    <w:rsid w:val="00A55B99"/>
    <w:rsid w:val="00A5618F"/>
    <w:rsid w:val="00A5640A"/>
    <w:rsid w:val="00A5658C"/>
    <w:rsid w:val="00A570A7"/>
    <w:rsid w:val="00A5715D"/>
    <w:rsid w:val="00A572E2"/>
    <w:rsid w:val="00A57439"/>
    <w:rsid w:val="00A57701"/>
    <w:rsid w:val="00A57891"/>
    <w:rsid w:val="00A57FEA"/>
    <w:rsid w:val="00A60208"/>
    <w:rsid w:val="00A60245"/>
    <w:rsid w:val="00A60307"/>
    <w:rsid w:val="00A6066D"/>
    <w:rsid w:val="00A608CC"/>
    <w:rsid w:val="00A610E7"/>
    <w:rsid w:val="00A61255"/>
    <w:rsid w:val="00A61391"/>
    <w:rsid w:val="00A6171D"/>
    <w:rsid w:val="00A618D9"/>
    <w:rsid w:val="00A625AE"/>
    <w:rsid w:val="00A6270A"/>
    <w:rsid w:val="00A62A64"/>
    <w:rsid w:val="00A62AB3"/>
    <w:rsid w:val="00A62BC5"/>
    <w:rsid w:val="00A62D5A"/>
    <w:rsid w:val="00A631B3"/>
    <w:rsid w:val="00A636EA"/>
    <w:rsid w:val="00A637A9"/>
    <w:rsid w:val="00A63AD1"/>
    <w:rsid w:val="00A643AE"/>
    <w:rsid w:val="00A6462A"/>
    <w:rsid w:val="00A649A8"/>
    <w:rsid w:val="00A653E1"/>
    <w:rsid w:val="00A65537"/>
    <w:rsid w:val="00A6586E"/>
    <w:rsid w:val="00A65D63"/>
    <w:rsid w:val="00A65F48"/>
    <w:rsid w:val="00A65FBB"/>
    <w:rsid w:val="00A66166"/>
    <w:rsid w:val="00A665A4"/>
    <w:rsid w:val="00A66CF8"/>
    <w:rsid w:val="00A66E0F"/>
    <w:rsid w:val="00A6760E"/>
    <w:rsid w:val="00A677FA"/>
    <w:rsid w:val="00A67B59"/>
    <w:rsid w:val="00A67EC0"/>
    <w:rsid w:val="00A702A1"/>
    <w:rsid w:val="00A705B4"/>
    <w:rsid w:val="00A70A08"/>
    <w:rsid w:val="00A70C29"/>
    <w:rsid w:val="00A711FE"/>
    <w:rsid w:val="00A71800"/>
    <w:rsid w:val="00A718E1"/>
    <w:rsid w:val="00A719E0"/>
    <w:rsid w:val="00A719FC"/>
    <w:rsid w:val="00A71F49"/>
    <w:rsid w:val="00A72224"/>
    <w:rsid w:val="00A728A7"/>
    <w:rsid w:val="00A72AFA"/>
    <w:rsid w:val="00A72C83"/>
    <w:rsid w:val="00A72EFD"/>
    <w:rsid w:val="00A732B7"/>
    <w:rsid w:val="00A733FB"/>
    <w:rsid w:val="00A735F5"/>
    <w:rsid w:val="00A73603"/>
    <w:rsid w:val="00A7363D"/>
    <w:rsid w:val="00A73AD3"/>
    <w:rsid w:val="00A73E77"/>
    <w:rsid w:val="00A7414A"/>
    <w:rsid w:val="00A746EC"/>
    <w:rsid w:val="00A74C3D"/>
    <w:rsid w:val="00A74E80"/>
    <w:rsid w:val="00A75231"/>
    <w:rsid w:val="00A75807"/>
    <w:rsid w:val="00A758AA"/>
    <w:rsid w:val="00A75FA6"/>
    <w:rsid w:val="00A7640A"/>
    <w:rsid w:val="00A76CEB"/>
    <w:rsid w:val="00A76F0A"/>
    <w:rsid w:val="00A77365"/>
    <w:rsid w:val="00A77E08"/>
    <w:rsid w:val="00A80309"/>
    <w:rsid w:val="00A804E7"/>
    <w:rsid w:val="00A80C93"/>
    <w:rsid w:val="00A80EEC"/>
    <w:rsid w:val="00A80FA0"/>
    <w:rsid w:val="00A8100E"/>
    <w:rsid w:val="00A81212"/>
    <w:rsid w:val="00A815B2"/>
    <w:rsid w:val="00A819D8"/>
    <w:rsid w:val="00A81D55"/>
    <w:rsid w:val="00A82906"/>
    <w:rsid w:val="00A82A83"/>
    <w:rsid w:val="00A82B2B"/>
    <w:rsid w:val="00A82D36"/>
    <w:rsid w:val="00A82E64"/>
    <w:rsid w:val="00A82EB7"/>
    <w:rsid w:val="00A83063"/>
    <w:rsid w:val="00A83428"/>
    <w:rsid w:val="00A834BB"/>
    <w:rsid w:val="00A83537"/>
    <w:rsid w:val="00A83C0D"/>
    <w:rsid w:val="00A83E69"/>
    <w:rsid w:val="00A84170"/>
    <w:rsid w:val="00A8434F"/>
    <w:rsid w:val="00A843AD"/>
    <w:rsid w:val="00A8440A"/>
    <w:rsid w:val="00A84590"/>
    <w:rsid w:val="00A84985"/>
    <w:rsid w:val="00A849F0"/>
    <w:rsid w:val="00A84CED"/>
    <w:rsid w:val="00A84D88"/>
    <w:rsid w:val="00A852E0"/>
    <w:rsid w:val="00A8592F"/>
    <w:rsid w:val="00A864AF"/>
    <w:rsid w:val="00A86706"/>
    <w:rsid w:val="00A86E24"/>
    <w:rsid w:val="00A87027"/>
    <w:rsid w:val="00A875C7"/>
    <w:rsid w:val="00A875FA"/>
    <w:rsid w:val="00A876BC"/>
    <w:rsid w:val="00A8785A"/>
    <w:rsid w:val="00A878A5"/>
    <w:rsid w:val="00A87CEF"/>
    <w:rsid w:val="00A90466"/>
    <w:rsid w:val="00A90623"/>
    <w:rsid w:val="00A90A35"/>
    <w:rsid w:val="00A90AE2"/>
    <w:rsid w:val="00A90C87"/>
    <w:rsid w:val="00A90ECB"/>
    <w:rsid w:val="00A91348"/>
    <w:rsid w:val="00A91414"/>
    <w:rsid w:val="00A916E8"/>
    <w:rsid w:val="00A9179B"/>
    <w:rsid w:val="00A917A0"/>
    <w:rsid w:val="00A9182B"/>
    <w:rsid w:val="00A91CCA"/>
    <w:rsid w:val="00A92031"/>
    <w:rsid w:val="00A9249F"/>
    <w:rsid w:val="00A928EA"/>
    <w:rsid w:val="00A93333"/>
    <w:rsid w:val="00A93BD0"/>
    <w:rsid w:val="00A93DC1"/>
    <w:rsid w:val="00A94433"/>
    <w:rsid w:val="00A94543"/>
    <w:rsid w:val="00A947AC"/>
    <w:rsid w:val="00A94A24"/>
    <w:rsid w:val="00A94AB6"/>
    <w:rsid w:val="00A94B37"/>
    <w:rsid w:val="00A94BD0"/>
    <w:rsid w:val="00A94BF1"/>
    <w:rsid w:val="00A94EA1"/>
    <w:rsid w:val="00A95125"/>
    <w:rsid w:val="00A95246"/>
    <w:rsid w:val="00A957C8"/>
    <w:rsid w:val="00A95D32"/>
    <w:rsid w:val="00A96335"/>
    <w:rsid w:val="00A9660E"/>
    <w:rsid w:val="00A96AA7"/>
    <w:rsid w:val="00A96D48"/>
    <w:rsid w:val="00A96DB7"/>
    <w:rsid w:val="00A96EC8"/>
    <w:rsid w:val="00A97031"/>
    <w:rsid w:val="00A97053"/>
    <w:rsid w:val="00A972DE"/>
    <w:rsid w:val="00A97485"/>
    <w:rsid w:val="00A9788D"/>
    <w:rsid w:val="00A97A8A"/>
    <w:rsid w:val="00AA076C"/>
    <w:rsid w:val="00AA081D"/>
    <w:rsid w:val="00AA0C61"/>
    <w:rsid w:val="00AA1001"/>
    <w:rsid w:val="00AA14A6"/>
    <w:rsid w:val="00AA1765"/>
    <w:rsid w:val="00AA17A0"/>
    <w:rsid w:val="00AA181A"/>
    <w:rsid w:val="00AA1CC0"/>
    <w:rsid w:val="00AA1EEC"/>
    <w:rsid w:val="00AA1F4F"/>
    <w:rsid w:val="00AA2425"/>
    <w:rsid w:val="00AA291F"/>
    <w:rsid w:val="00AA2C9A"/>
    <w:rsid w:val="00AA2DFA"/>
    <w:rsid w:val="00AA304D"/>
    <w:rsid w:val="00AA36B2"/>
    <w:rsid w:val="00AA3A85"/>
    <w:rsid w:val="00AA4461"/>
    <w:rsid w:val="00AA4F84"/>
    <w:rsid w:val="00AA5121"/>
    <w:rsid w:val="00AA52DC"/>
    <w:rsid w:val="00AA551B"/>
    <w:rsid w:val="00AA5B79"/>
    <w:rsid w:val="00AA61EB"/>
    <w:rsid w:val="00AA64E6"/>
    <w:rsid w:val="00AA64FE"/>
    <w:rsid w:val="00AA653B"/>
    <w:rsid w:val="00AA6596"/>
    <w:rsid w:val="00AA68C7"/>
    <w:rsid w:val="00AA6B5A"/>
    <w:rsid w:val="00AA6C8C"/>
    <w:rsid w:val="00AA6FFF"/>
    <w:rsid w:val="00AA74C3"/>
    <w:rsid w:val="00AA7754"/>
    <w:rsid w:val="00AA7C0D"/>
    <w:rsid w:val="00AB0794"/>
    <w:rsid w:val="00AB085E"/>
    <w:rsid w:val="00AB0A8E"/>
    <w:rsid w:val="00AB0C7A"/>
    <w:rsid w:val="00AB0D76"/>
    <w:rsid w:val="00AB0E30"/>
    <w:rsid w:val="00AB15AB"/>
    <w:rsid w:val="00AB1A73"/>
    <w:rsid w:val="00AB1B21"/>
    <w:rsid w:val="00AB1BE0"/>
    <w:rsid w:val="00AB1C1C"/>
    <w:rsid w:val="00AB1C26"/>
    <w:rsid w:val="00AB1CF8"/>
    <w:rsid w:val="00AB1E7A"/>
    <w:rsid w:val="00AB2015"/>
    <w:rsid w:val="00AB2216"/>
    <w:rsid w:val="00AB2A95"/>
    <w:rsid w:val="00AB2B48"/>
    <w:rsid w:val="00AB2B6D"/>
    <w:rsid w:val="00AB2B6F"/>
    <w:rsid w:val="00AB307E"/>
    <w:rsid w:val="00AB313B"/>
    <w:rsid w:val="00AB3644"/>
    <w:rsid w:val="00AB3CF1"/>
    <w:rsid w:val="00AB3D45"/>
    <w:rsid w:val="00AB4677"/>
    <w:rsid w:val="00AB499B"/>
    <w:rsid w:val="00AB4D38"/>
    <w:rsid w:val="00AB5007"/>
    <w:rsid w:val="00AB5567"/>
    <w:rsid w:val="00AB5B5A"/>
    <w:rsid w:val="00AB5D52"/>
    <w:rsid w:val="00AB5FC9"/>
    <w:rsid w:val="00AB6355"/>
    <w:rsid w:val="00AB6467"/>
    <w:rsid w:val="00AB6536"/>
    <w:rsid w:val="00AB679F"/>
    <w:rsid w:val="00AB67C9"/>
    <w:rsid w:val="00AB6AE8"/>
    <w:rsid w:val="00AB6B5C"/>
    <w:rsid w:val="00AB71B8"/>
    <w:rsid w:val="00AB7585"/>
    <w:rsid w:val="00AB77F8"/>
    <w:rsid w:val="00AB7EC8"/>
    <w:rsid w:val="00AB7FB5"/>
    <w:rsid w:val="00AC009C"/>
    <w:rsid w:val="00AC0185"/>
    <w:rsid w:val="00AC0879"/>
    <w:rsid w:val="00AC0BF5"/>
    <w:rsid w:val="00AC0D45"/>
    <w:rsid w:val="00AC0D66"/>
    <w:rsid w:val="00AC0F77"/>
    <w:rsid w:val="00AC15DD"/>
    <w:rsid w:val="00AC1766"/>
    <w:rsid w:val="00AC1AC7"/>
    <w:rsid w:val="00AC1BEC"/>
    <w:rsid w:val="00AC1DF4"/>
    <w:rsid w:val="00AC1E35"/>
    <w:rsid w:val="00AC1EEE"/>
    <w:rsid w:val="00AC2362"/>
    <w:rsid w:val="00AC2423"/>
    <w:rsid w:val="00AC2559"/>
    <w:rsid w:val="00AC29B5"/>
    <w:rsid w:val="00AC2FF8"/>
    <w:rsid w:val="00AC3052"/>
    <w:rsid w:val="00AC329F"/>
    <w:rsid w:val="00AC34A0"/>
    <w:rsid w:val="00AC3597"/>
    <w:rsid w:val="00AC35F2"/>
    <w:rsid w:val="00AC3711"/>
    <w:rsid w:val="00AC373C"/>
    <w:rsid w:val="00AC3AC3"/>
    <w:rsid w:val="00AC3B0E"/>
    <w:rsid w:val="00AC3B65"/>
    <w:rsid w:val="00AC3C3C"/>
    <w:rsid w:val="00AC3F4D"/>
    <w:rsid w:val="00AC3FB7"/>
    <w:rsid w:val="00AC4F50"/>
    <w:rsid w:val="00AC50C8"/>
    <w:rsid w:val="00AC5979"/>
    <w:rsid w:val="00AC5A5F"/>
    <w:rsid w:val="00AC5F16"/>
    <w:rsid w:val="00AC6192"/>
    <w:rsid w:val="00AC6416"/>
    <w:rsid w:val="00AC6528"/>
    <w:rsid w:val="00AC65F4"/>
    <w:rsid w:val="00AC664C"/>
    <w:rsid w:val="00AC668E"/>
    <w:rsid w:val="00AC679C"/>
    <w:rsid w:val="00AC6D20"/>
    <w:rsid w:val="00AC6D66"/>
    <w:rsid w:val="00AC6D98"/>
    <w:rsid w:val="00AC6EA3"/>
    <w:rsid w:val="00AC6F2D"/>
    <w:rsid w:val="00AC72D4"/>
    <w:rsid w:val="00AC7D98"/>
    <w:rsid w:val="00AC7E35"/>
    <w:rsid w:val="00AD00A6"/>
    <w:rsid w:val="00AD03FA"/>
    <w:rsid w:val="00AD0735"/>
    <w:rsid w:val="00AD07FF"/>
    <w:rsid w:val="00AD0911"/>
    <w:rsid w:val="00AD0A40"/>
    <w:rsid w:val="00AD0EAA"/>
    <w:rsid w:val="00AD16D4"/>
    <w:rsid w:val="00AD1A33"/>
    <w:rsid w:val="00AD21F9"/>
    <w:rsid w:val="00AD2F6E"/>
    <w:rsid w:val="00AD30B1"/>
    <w:rsid w:val="00AD30E7"/>
    <w:rsid w:val="00AD376A"/>
    <w:rsid w:val="00AD37B8"/>
    <w:rsid w:val="00AD3B38"/>
    <w:rsid w:val="00AD5005"/>
    <w:rsid w:val="00AD50D1"/>
    <w:rsid w:val="00AD511C"/>
    <w:rsid w:val="00AD5161"/>
    <w:rsid w:val="00AD5433"/>
    <w:rsid w:val="00AD55B1"/>
    <w:rsid w:val="00AD572E"/>
    <w:rsid w:val="00AD5A10"/>
    <w:rsid w:val="00AD644C"/>
    <w:rsid w:val="00AD6715"/>
    <w:rsid w:val="00AD6761"/>
    <w:rsid w:val="00AD6A10"/>
    <w:rsid w:val="00AD7015"/>
    <w:rsid w:val="00AD703B"/>
    <w:rsid w:val="00AD7645"/>
    <w:rsid w:val="00AD79F7"/>
    <w:rsid w:val="00AD7C0A"/>
    <w:rsid w:val="00AE0054"/>
    <w:rsid w:val="00AE0168"/>
    <w:rsid w:val="00AE0508"/>
    <w:rsid w:val="00AE05E3"/>
    <w:rsid w:val="00AE0AF2"/>
    <w:rsid w:val="00AE0BBE"/>
    <w:rsid w:val="00AE0BD9"/>
    <w:rsid w:val="00AE0C2D"/>
    <w:rsid w:val="00AE13AB"/>
    <w:rsid w:val="00AE1774"/>
    <w:rsid w:val="00AE1D0B"/>
    <w:rsid w:val="00AE1F97"/>
    <w:rsid w:val="00AE20A4"/>
    <w:rsid w:val="00AE2520"/>
    <w:rsid w:val="00AE257C"/>
    <w:rsid w:val="00AE26FA"/>
    <w:rsid w:val="00AE2A2C"/>
    <w:rsid w:val="00AE2B47"/>
    <w:rsid w:val="00AE2C0F"/>
    <w:rsid w:val="00AE2CCA"/>
    <w:rsid w:val="00AE300B"/>
    <w:rsid w:val="00AE309C"/>
    <w:rsid w:val="00AE3622"/>
    <w:rsid w:val="00AE3AF4"/>
    <w:rsid w:val="00AE3BBA"/>
    <w:rsid w:val="00AE3DC0"/>
    <w:rsid w:val="00AE3F38"/>
    <w:rsid w:val="00AE4426"/>
    <w:rsid w:val="00AE4587"/>
    <w:rsid w:val="00AE45DA"/>
    <w:rsid w:val="00AE4767"/>
    <w:rsid w:val="00AE5710"/>
    <w:rsid w:val="00AE582C"/>
    <w:rsid w:val="00AE5B81"/>
    <w:rsid w:val="00AE67E5"/>
    <w:rsid w:val="00AE69C6"/>
    <w:rsid w:val="00AE6E44"/>
    <w:rsid w:val="00AE6F40"/>
    <w:rsid w:val="00AE7416"/>
    <w:rsid w:val="00AE787A"/>
    <w:rsid w:val="00AE7A78"/>
    <w:rsid w:val="00AE7CB0"/>
    <w:rsid w:val="00AF01FE"/>
    <w:rsid w:val="00AF0388"/>
    <w:rsid w:val="00AF0B11"/>
    <w:rsid w:val="00AF0F29"/>
    <w:rsid w:val="00AF107B"/>
    <w:rsid w:val="00AF130F"/>
    <w:rsid w:val="00AF1386"/>
    <w:rsid w:val="00AF155C"/>
    <w:rsid w:val="00AF1654"/>
    <w:rsid w:val="00AF16A5"/>
    <w:rsid w:val="00AF1703"/>
    <w:rsid w:val="00AF18AE"/>
    <w:rsid w:val="00AF199E"/>
    <w:rsid w:val="00AF2026"/>
    <w:rsid w:val="00AF20D2"/>
    <w:rsid w:val="00AF246F"/>
    <w:rsid w:val="00AF25D0"/>
    <w:rsid w:val="00AF2FAA"/>
    <w:rsid w:val="00AF304D"/>
    <w:rsid w:val="00AF3401"/>
    <w:rsid w:val="00AF347C"/>
    <w:rsid w:val="00AF36A3"/>
    <w:rsid w:val="00AF4270"/>
    <w:rsid w:val="00AF436D"/>
    <w:rsid w:val="00AF465C"/>
    <w:rsid w:val="00AF4F30"/>
    <w:rsid w:val="00AF5C3D"/>
    <w:rsid w:val="00AF5C73"/>
    <w:rsid w:val="00AF5D12"/>
    <w:rsid w:val="00AF5ED9"/>
    <w:rsid w:val="00AF6565"/>
    <w:rsid w:val="00AF65D1"/>
    <w:rsid w:val="00AF6958"/>
    <w:rsid w:val="00AF6EE6"/>
    <w:rsid w:val="00AF7153"/>
    <w:rsid w:val="00AF7165"/>
    <w:rsid w:val="00AF72E9"/>
    <w:rsid w:val="00AF7557"/>
    <w:rsid w:val="00AF756A"/>
    <w:rsid w:val="00AF7A7B"/>
    <w:rsid w:val="00AF7B00"/>
    <w:rsid w:val="00AF7B43"/>
    <w:rsid w:val="00B0053C"/>
    <w:rsid w:val="00B00A62"/>
    <w:rsid w:val="00B00F01"/>
    <w:rsid w:val="00B011D3"/>
    <w:rsid w:val="00B01805"/>
    <w:rsid w:val="00B018B4"/>
    <w:rsid w:val="00B01992"/>
    <w:rsid w:val="00B01C3E"/>
    <w:rsid w:val="00B01C87"/>
    <w:rsid w:val="00B01E26"/>
    <w:rsid w:val="00B02377"/>
    <w:rsid w:val="00B02866"/>
    <w:rsid w:val="00B02B18"/>
    <w:rsid w:val="00B02B1D"/>
    <w:rsid w:val="00B0345B"/>
    <w:rsid w:val="00B0355C"/>
    <w:rsid w:val="00B03AAA"/>
    <w:rsid w:val="00B03B0C"/>
    <w:rsid w:val="00B03EFF"/>
    <w:rsid w:val="00B041AF"/>
    <w:rsid w:val="00B0482C"/>
    <w:rsid w:val="00B04932"/>
    <w:rsid w:val="00B04DBC"/>
    <w:rsid w:val="00B04E47"/>
    <w:rsid w:val="00B0513D"/>
    <w:rsid w:val="00B058B0"/>
    <w:rsid w:val="00B05E96"/>
    <w:rsid w:val="00B05FF8"/>
    <w:rsid w:val="00B06099"/>
    <w:rsid w:val="00B068B2"/>
    <w:rsid w:val="00B069B0"/>
    <w:rsid w:val="00B069D1"/>
    <w:rsid w:val="00B06AF8"/>
    <w:rsid w:val="00B07AAC"/>
    <w:rsid w:val="00B07C09"/>
    <w:rsid w:val="00B100E6"/>
    <w:rsid w:val="00B102FA"/>
    <w:rsid w:val="00B1041B"/>
    <w:rsid w:val="00B10A97"/>
    <w:rsid w:val="00B10D47"/>
    <w:rsid w:val="00B10D55"/>
    <w:rsid w:val="00B1105B"/>
    <w:rsid w:val="00B110C4"/>
    <w:rsid w:val="00B11723"/>
    <w:rsid w:val="00B1184A"/>
    <w:rsid w:val="00B11882"/>
    <w:rsid w:val="00B11BC2"/>
    <w:rsid w:val="00B11CC0"/>
    <w:rsid w:val="00B11CCB"/>
    <w:rsid w:val="00B11E6F"/>
    <w:rsid w:val="00B121FF"/>
    <w:rsid w:val="00B123AE"/>
    <w:rsid w:val="00B125D7"/>
    <w:rsid w:val="00B129DA"/>
    <w:rsid w:val="00B12A21"/>
    <w:rsid w:val="00B12D6E"/>
    <w:rsid w:val="00B12FF0"/>
    <w:rsid w:val="00B13077"/>
    <w:rsid w:val="00B13501"/>
    <w:rsid w:val="00B13D36"/>
    <w:rsid w:val="00B13DE0"/>
    <w:rsid w:val="00B13ECE"/>
    <w:rsid w:val="00B142D3"/>
    <w:rsid w:val="00B14537"/>
    <w:rsid w:val="00B14576"/>
    <w:rsid w:val="00B14765"/>
    <w:rsid w:val="00B14B46"/>
    <w:rsid w:val="00B14D4A"/>
    <w:rsid w:val="00B15375"/>
    <w:rsid w:val="00B15516"/>
    <w:rsid w:val="00B15653"/>
    <w:rsid w:val="00B15F9A"/>
    <w:rsid w:val="00B162A4"/>
    <w:rsid w:val="00B1631E"/>
    <w:rsid w:val="00B1651B"/>
    <w:rsid w:val="00B16DC0"/>
    <w:rsid w:val="00B16E38"/>
    <w:rsid w:val="00B171D0"/>
    <w:rsid w:val="00B172D2"/>
    <w:rsid w:val="00B173D7"/>
    <w:rsid w:val="00B1774F"/>
    <w:rsid w:val="00B17AFC"/>
    <w:rsid w:val="00B17CDA"/>
    <w:rsid w:val="00B2015A"/>
    <w:rsid w:val="00B201C4"/>
    <w:rsid w:val="00B201FC"/>
    <w:rsid w:val="00B208C1"/>
    <w:rsid w:val="00B20959"/>
    <w:rsid w:val="00B20A5C"/>
    <w:rsid w:val="00B20CF7"/>
    <w:rsid w:val="00B20DE1"/>
    <w:rsid w:val="00B20E46"/>
    <w:rsid w:val="00B210BA"/>
    <w:rsid w:val="00B214FC"/>
    <w:rsid w:val="00B2152F"/>
    <w:rsid w:val="00B21CD6"/>
    <w:rsid w:val="00B21F59"/>
    <w:rsid w:val="00B2231B"/>
    <w:rsid w:val="00B225F7"/>
    <w:rsid w:val="00B229C6"/>
    <w:rsid w:val="00B233F4"/>
    <w:rsid w:val="00B2365B"/>
    <w:rsid w:val="00B23990"/>
    <w:rsid w:val="00B23F7F"/>
    <w:rsid w:val="00B24A5B"/>
    <w:rsid w:val="00B24D3B"/>
    <w:rsid w:val="00B25239"/>
    <w:rsid w:val="00B25556"/>
    <w:rsid w:val="00B25D9D"/>
    <w:rsid w:val="00B26457"/>
    <w:rsid w:val="00B26A6E"/>
    <w:rsid w:val="00B26C14"/>
    <w:rsid w:val="00B26E2A"/>
    <w:rsid w:val="00B27412"/>
    <w:rsid w:val="00B2750A"/>
    <w:rsid w:val="00B27CED"/>
    <w:rsid w:val="00B30306"/>
    <w:rsid w:val="00B30517"/>
    <w:rsid w:val="00B30FB1"/>
    <w:rsid w:val="00B3131A"/>
    <w:rsid w:val="00B31442"/>
    <w:rsid w:val="00B31447"/>
    <w:rsid w:val="00B3164D"/>
    <w:rsid w:val="00B31B0D"/>
    <w:rsid w:val="00B31DD2"/>
    <w:rsid w:val="00B3216D"/>
    <w:rsid w:val="00B32373"/>
    <w:rsid w:val="00B326CB"/>
    <w:rsid w:val="00B32A48"/>
    <w:rsid w:val="00B32A9F"/>
    <w:rsid w:val="00B32D96"/>
    <w:rsid w:val="00B32EAF"/>
    <w:rsid w:val="00B32F11"/>
    <w:rsid w:val="00B3339B"/>
    <w:rsid w:val="00B339D1"/>
    <w:rsid w:val="00B33BD7"/>
    <w:rsid w:val="00B33DA7"/>
    <w:rsid w:val="00B3415F"/>
    <w:rsid w:val="00B3455C"/>
    <w:rsid w:val="00B34798"/>
    <w:rsid w:val="00B349DC"/>
    <w:rsid w:val="00B3535B"/>
    <w:rsid w:val="00B353FC"/>
    <w:rsid w:val="00B35D71"/>
    <w:rsid w:val="00B362BF"/>
    <w:rsid w:val="00B36CFC"/>
    <w:rsid w:val="00B36D75"/>
    <w:rsid w:val="00B370C9"/>
    <w:rsid w:val="00B3717B"/>
    <w:rsid w:val="00B3734C"/>
    <w:rsid w:val="00B37453"/>
    <w:rsid w:val="00B37B2A"/>
    <w:rsid w:val="00B37B37"/>
    <w:rsid w:val="00B37B81"/>
    <w:rsid w:val="00B37E2A"/>
    <w:rsid w:val="00B4018A"/>
    <w:rsid w:val="00B401B0"/>
    <w:rsid w:val="00B40435"/>
    <w:rsid w:val="00B40869"/>
    <w:rsid w:val="00B40DEE"/>
    <w:rsid w:val="00B40E64"/>
    <w:rsid w:val="00B40FC3"/>
    <w:rsid w:val="00B4145A"/>
    <w:rsid w:val="00B414A4"/>
    <w:rsid w:val="00B41AB4"/>
    <w:rsid w:val="00B41B1B"/>
    <w:rsid w:val="00B41F1F"/>
    <w:rsid w:val="00B42144"/>
    <w:rsid w:val="00B4235B"/>
    <w:rsid w:val="00B42844"/>
    <w:rsid w:val="00B4292B"/>
    <w:rsid w:val="00B42B84"/>
    <w:rsid w:val="00B42BDE"/>
    <w:rsid w:val="00B42E33"/>
    <w:rsid w:val="00B43082"/>
    <w:rsid w:val="00B43C9C"/>
    <w:rsid w:val="00B441E6"/>
    <w:rsid w:val="00B448F0"/>
    <w:rsid w:val="00B44E13"/>
    <w:rsid w:val="00B44E84"/>
    <w:rsid w:val="00B45107"/>
    <w:rsid w:val="00B45140"/>
    <w:rsid w:val="00B4544C"/>
    <w:rsid w:val="00B45587"/>
    <w:rsid w:val="00B4586E"/>
    <w:rsid w:val="00B45C2B"/>
    <w:rsid w:val="00B45C2F"/>
    <w:rsid w:val="00B46258"/>
    <w:rsid w:val="00B463A3"/>
    <w:rsid w:val="00B4673D"/>
    <w:rsid w:val="00B4681E"/>
    <w:rsid w:val="00B46AFF"/>
    <w:rsid w:val="00B46DC8"/>
    <w:rsid w:val="00B46E75"/>
    <w:rsid w:val="00B47383"/>
    <w:rsid w:val="00B47848"/>
    <w:rsid w:val="00B478DE"/>
    <w:rsid w:val="00B47DE0"/>
    <w:rsid w:val="00B47F02"/>
    <w:rsid w:val="00B502EA"/>
    <w:rsid w:val="00B50455"/>
    <w:rsid w:val="00B50559"/>
    <w:rsid w:val="00B5198F"/>
    <w:rsid w:val="00B51B26"/>
    <w:rsid w:val="00B51B27"/>
    <w:rsid w:val="00B51DBB"/>
    <w:rsid w:val="00B52881"/>
    <w:rsid w:val="00B52E65"/>
    <w:rsid w:val="00B5320C"/>
    <w:rsid w:val="00B5388F"/>
    <w:rsid w:val="00B53A56"/>
    <w:rsid w:val="00B53C63"/>
    <w:rsid w:val="00B53CF3"/>
    <w:rsid w:val="00B53D5F"/>
    <w:rsid w:val="00B544D6"/>
    <w:rsid w:val="00B54925"/>
    <w:rsid w:val="00B55DBC"/>
    <w:rsid w:val="00B56751"/>
    <w:rsid w:val="00B567FB"/>
    <w:rsid w:val="00B568C2"/>
    <w:rsid w:val="00B5743B"/>
    <w:rsid w:val="00B57672"/>
    <w:rsid w:val="00B578B1"/>
    <w:rsid w:val="00B578D7"/>
    <w:rsid w:val="00B57C91"/>
    <w:rsid w:val="00B57D09"/>
    <w:rsid w:val="00B57DD3"/>
    <w:rsid w:val="00B57FC0"/>
    <w:rsid w:val="00B6044E"/>
    <w:rsid w:val="00B60973"/>
    <w:rsid w:val="00B60CC1"/>
    <w:rsid w:val="00B60CFF"/>
    <w:rsid w:val="00B60DCB"/>
    <w:rsid w:val="00B61061"/>
    <w:rsid w:val="00B61173"/>
    <w:rsid w:val="00B6186A"/>
    <w:rsid w:val="00B61905"/>
    <w:rsid w:val="00B61BB7"/>
    <w:rsid w:val="00B61D66"/>
    <w:rsid w:val="00B6213D"/>
    <w:rsid w:val="00B62ABF"/>
    <w:rsid w:val="00B62B50"/>
    <w:rsid w:val="00B62C81"/>
    <w:rsid w:val="00B62FF2"/>
    <w:rsid w:val="00B6325E"/>
    <w:rsid w:val="00B632D7"/>
    <w:rsid w:val="00B63A06"/>
    <w:rsid w:val="00B63BD5"/>
    <w:rsid w:val="00B63CBE"/>
    <w:rsid w:val="00B640E6"/>
    <w:rsid w:val="00B64B08"/>
    <w:rsid w:val="00B64BD3"/>
    <w:rsid w:val="00B64E9E"/>
    <w:rsid w:val="00B65159"/>
    <w:rsid w:val="00B65354"/>
    <w:rsid w:val="00B65570"/>
    <w:rsid w:val="00B65A98"/>
    <w:rsid w:val="00B65DC6"/>
    <w:rsid w:val="00B65E45"/>
    <w:rsid w:val="00B66052"/>
    <w:rsid w:val="00B66A9E"/>
    <w:rsid w:val="00B66D82"/>
    <w:rsid w:val="00B66FCD"/>
    <w:rsid w:val="00B6737D"/>
    <w:rsid w:val="00B67BFF"/>
    <w:rsid w:val="00B70616"/>
    <w:rsid w:val="00B70A74"/>
    <w:rsid w:val="00B70F0B"/>
    <w:rsid w:val="00B712F2"/>
    <w:rsid w:val="00B7136C"/>
    <w:rsid w:val="00B71777"/>
    <w:rsid w:val="00B71B92"/>
    <w:rsid w:val="00B71CB7"/>
    <w:rsid w:val="00B71F25"/>
    <w:rsid w:val="00B72198"/>
    <w:rsid w:val="00B724FD"/>
    <w:rsid w:val="00B72657"/>
    <w:rsid w:val="00B72682"/>
    <w:rsid w:val="00B72985"/>
    <w:rsid w:val="00B7346D"/>
    <w:rsid w:val="00B735FE"/>
    <w:rsid w:val="00B737DC"/>
    <w:rsid w:val="00B7414A"/>
    <w:rsid w:val="00B74194"/>
    <w:rsid w:val="00B743D5"/>
    <w:rsid w:val="00B74A2F"/>
    <w:rsid w:val="00B74AC1"/>
    <w:rsid w:val="00B74BA0"/>
    <w:rsid w:val="00B74D60"/>
    <w:rsid w:val="00B7501E"/>
    <w:rsid w:val="00B7506F"/>
    <w:rsid w:val="00B75187"/>
    <w:rsid w:val="00B75485"/>
    <w:rsid w:val="00B755AC"/>
    <w:rsid w:val="00B758AB"/>
    <w:rsid w:val="00B75E64"/>
    <w:rsid w:val="00B76060"/>
    <w:rsid w:val="00B7653C"/>
    <w:rsid w:val="00B7659B"/>
    <w:rsid w:val="00B765E0"/>
    <w:rsid w:val="00B766F2"/>
    <w:rsid w:val="00B76713"/>
    <w:rsid w:val="00B76E07"/>
    <w:rsid w:val="00B76E41"/>
    <w:rsid w:val="00B76F56"/>
    <w:rsid w:val="00B771D5"/>
    <w:rsid w:val="00B77460"/>
    <w:rsid w:val="00B77678"/>
    <w:rsid w:val="00B77ADD"/>
    <w:rsid w:val="00B807F7"/>
    <w:rsid w:val="00B80856"/>
    <w:rsid w:val="00B80C46"/>
    <w:rsid w:val="00B8100E"/>
    <w:rsid w:val="00B811EA"/>
    <w:rsid w:val="00B8136A"/>
    <w:rsid w:val="00B815F8"/>
    <w:rsid w:val="00B81CC1"/>
    <w:rsid w:val="00B8215B"/>
    <w:rsid w:val="00B8222C"/>
    <w:rsid w:val="00B822B5"/>
    <w:rsid w:val="00B825A9"/>
    <w:rsid w:val="00B8274D"/>
    <w:rsid w:val="00B828D3"/>
    <w:rsid w:val="00B82C1C"/>
    <w:rsid w:val="00B832E0"/>
    <w:rsid w:val="00B84084"/>
    <w:rsid w:val="00B84209"/>
    <w:rsid w:val="00B84372"/>
    <w:rsid w:val="00B84393"/>
    <w:rsid w:val="00B84D29"/>
    <w:rsid w:val="00B85B23"/>
    <w:rsid w:val="00B85B63"/>
    <w:rsid w:val="00B86828"/>
    <w:rsid w:val="00B8733D"/>
    <w:rsid w:val="00B87742"/>
    <w:rsid w:val="00B87BD9"/>
    <w:rsid w:val="00B87CF9"/>
    <w:rsid w:val="00B90341"/>
    <w:rsid w:val="00B9049C"/>
    <w:rsid w:val="00B905CB"/>
    <w:rsid w:val="00B90AD0"/>
    <w:rsid w:val="00B917D8"/>
    <w:rsid w:val="00B91EA7"/>
    <w:rsid w:val="00B92211"/>
    <w:rsid w:val="00B92274"/>
    <w:rsid w:val="00B92341"/>
    <w:rsid w:val="00B92403"/>
    <w:rsid w:val="00B92600"/>
    <w:rsid w:val="00B9284C"/>
    <w:rsid w:val="00B92A74"/>
    <w:rsid w:val="00B92B00"/>
    <w:rsid w:val="00B92BB1"/>
    <w:rsid w:val="00B92CAD"/>
    <w:rsid w:val="00B93098"/>
    <w:rsid w:val="00B93257"/>
    <w:rsid w:val="00B93319"/>
    <w:rsid w:val="00B9360D"/>
    <w:rsid w:val="00B937BF"/>
    <w:rsid w:val="00B939E9"/>
    <w:rsid w:val="00B93C4D"/>
    <w:rsid w:val="00B93CD5"/>
    <w:rsid w:val="00B940D5"/>
    <w:rsid w:val="00B94164"/>
    <w:rsid w:val="00B9425B"/>
    <w:rsid w:val="00B94356"/>
    <w:rsid w:val="00B94531"/>
    <w:rsid w:val="00B946DE"/>
    <w:rsid w:val="00B94EE3"/>
    <w:rsid w:val="00B94FEC"/>
    <w:rsid w:val="00B9515A"/>
    <w:rsid w:val="00B951B5"/>
    <w:rsid w:val="00B95512"/>
    <w:rsid w:val="00B9593F"/>
    <w:rsid w:val="00B95BB5"/>
    <w:rsid w:val="00B95E9F"/>
    <w:rsid w:val="00B960D4"/>
    <w:rsid w:val="00B965FC"/>
    <w:rsid w:val="00B96C0D"/>
    <w:rsid w:val="00B96D4A"/>
    <w:rsid w:val="00B9743C"/>
    <w:rsid w:val="00B9744E"/>
    <w:rsid w:val="00B977BF"/>
    <w:rsid w:val="00B979D4"/>
    <w:rsid w:val="00B97BFE"/>
    <w:rsid w:val="00BA00D1"/>
    <w:rsid w:val="00BA07CB"/>
    <w:rsid w:val="00BA0B01"/>
    <w:rsid w:val="00BA0E5F"/>
    <w:rsid w:val="00BA1183"/>
    <w:rsid w:val="00BA1642"/>
    <w:rsid w:val="00BA1D7A"/>
    <w:rsid w:val="00BA1F1F"/>
    <w:rsid w:val="00BA26FB"/>
    <w:rsid w:val="00BA2931"/>
    <w:rsid w:val="00BA29CD"/>
    <w:rsid w:val="00BA29F7"/>
    <w:rsid w:val="00BA2B0F"/>
    <w:rsid w:val="00BA3203"/>
    <w:rsid w:val="00BA3580"/>
    <w:rsid w:val="00BA3941"/>
    <w:rsid w:val="00BA4057"/>
    <w:rsid w:val="00BA42EC"/>
    <w:rsid w:val="00BA4564"/>
    <w:rsid w:val="00BA4864"/>
    <w:rsid w:val="00BA4A51"/>
    <w:rsid w:val="00BA4D22"/>
    <w:rsid w:val="00BA5549"/>
    <w:rsid w:val="00BA5AA3"/>
    <w:rsid w:val="00BA5B09"/>
    <w:rsid w:val="00BA5E43"/>
    <w:rsid w:val="00BA5E72"/>
    <w:rsid w:val="00BA5F50"/>
    <w:rsid w:val="00BA6094"/>
    <w:rsid w:val="00BA6188"/>
    <w:rsid w:val="00BA64CA"/>
    <w:rsid w:val="00BA6B59"/>
    <w:rsid w:val="00BA713C"/>
    <w:rsid w:val="00BA718F"/>
    <w:rsid w:val="00BA727E"/>
    <w:rsid w:val="00BA735C"/>
    <w:rsid w:val="00BA7584"/>
    <w:rsid w:val="00BA75AC"/>
    <w:rsid w:val="00BA763D"/>
    <w:rsid w:val="00BA76A5"/>
    <w:rsid w:val="00BA7962"/>
    <w:rsid w:val="00BA7B4C"/>
    <w:rsid w:val="00BB00AE"/>
    <w:rsid w:val="00BB0126"/>
    <w:rsid w:val="00BB05E2"/>
    <w:rsid w:val="00BB0828"/>
    <w:rsid w:val="00BB0993"/>
    <w:rsid w:val="00BB0A22"/>
    <w:rsid w:val="00BB0BDC"/>
    <w:rsid w:val="00BB0E95"/>
    <w:rsid w:val="00BB0F0E"/>
    <w:rsid w:val="00BB1387"/>
    <w:rsid w:val="00BB153F"/>
    <w:rsid w:val="00BB18B9"/>
    <w:rsid w:val="00BB1AF0"/>
    <w:rsid w:val="00BB1AFD"/>
    <w:rsid w:val="00BB1C55"/>
    <w:rsid w:val="00BB1DC4"/>
    <w:rsid w:val="00BB1DEE"/>
    <w:rsid w:val="00BB1E83"/>
    <w:rsid w:val="00BB21CA"/>
    <w:rsid w:val="00BB2527"/>
    <w:rsid w:val="00BB35EA"/>
    <w:rsid w:val="00BB36B8"/>
    <w:rsid w:val="00BB3731"/>
    <w:rsid w:val="00BB39D9"/>
    <w:rsid w:val="00BB40A0"/>
    <w:rsid w:val="00BB4757"/>
    <w:rsid w:val="00BB4925"/>
    <w:rsid w:val="00BB4986"/>
    <w:rsid w:val="00BB4B9D"/>
    <w:rsid w:val="00BB4C7C"/>
    <w:rsid w:val="00BB4EC9"/>
    <w:rsid w:val="00BB507D"/>
    <w:rsid w:val="00BB54B7"/>
    <w:rsid w:val="00BB5785"/>
    <w:rsid w:val="00BB5C0B"/>
    <w:rsid w:val="00BB5FC1"/>
    <w:rsid w:val="00BB678B"/>
    <w:rsid w:val="00BB6892"/>
    <w:rsid w:val="00BB6B5E"/>
    <w:rsid w:val="00BB6D9D"/>
    <w:rsid w:val="00BB6DD6"/>
    <w:rsid w:val="00BB714D"/>
    <w:rsid w:val="00BB71C5"/>
    <w:rsid w:val="00BB754E"/>
    <w:rsid w:val="00BB7818"/>
    <w:rsid w:val="00BB781D"/>
    <w:rsid w:val="00BB789E"/>
    <w:rsid w:val="00BB7A81"/>
    <w:rsid w:val="00BC049F"/>
    <w:rsid w:val="00BC08BC"/>
    <w:rsid w:val="00BC12EE"/>
    <w:rsid w:val="00BC15E5"/>
    <w:rsid w:val="00BC1875"/>
    <w:rsid w:val="00BC19C2"/>
    <w:rsid w:val="00BC19CE"/>
    <w:rsid w:val="00BC1BE6"/>
    <w:rsid w:val="00BC24CD"/>
    <w:rsid w:val="00BC2694"/>
    <w:rsid w:val="00BC27C6"/>
    <w:rsid w:val="00BC2ACE"/>
    <w:rsid w:val="00BC2D43"/>
    <w:rsid w:val="00BC2E66"/>
    <w:rsid w:val="00BC3375"/>
    <w:rsid w:val="00BC33A9"/>
    <w:rsid w:val="00BC34B7"/>
    <w:rsid w:val="00BC3BE4"/>
    <w:rsid w:val="00BC3D40"/>
    <w:rsid w:val="00BC3DF4"/>
    <w:rsid w:val="00BC4532"/>
    <w:rsid w:val="00BC45BE"/>
    <w:rsid w:val="00BC4662"/>
    <w:rsid w:val="00BC4A78"/>
    <w:rsid w:val="00BC4DEF"/>
    <w:rsid w:val="00BC4FF5"/>
    <w:rsid w:val="00BC5416"/>
    <w:rsid w:val="00BC5810"/>
    <w:rsid w:val="00BC58A8"/>
    <w:rsid w:val="00BC5A42"/>
    <w:rsid w:val="00BC6557"/>
    <w:rsid w:val="00BC655F"/>
    <w:rsid w:val="00BC6D5E"/>
    <w:rsid w:val="00BC6F99"/>
    <w:rsid w:val="00BC7305"/>
    <w:rsid w:val="00BC752B"/>
    <w:rsid w:val="00BC76F4"/>
    <w:rsid w:val="00BC791B"/>
    <w:rsid w:val="00BC7CBE"/>
    <w:rsid w:val="00BC7CE9"/>
    <w:rsid w:val="00BC7D99"/>
    <w:rsid w:val="00BD0192"/>
    <w:rsid w:val="00BD02E8"/>
    <w:rsid w:val="00BD02EA"/>
    <w:rsid w:val="00BD0625"/>
    <w:rsid w:val="00BD06EE"/>
    <w:rsid w:val="00BD0D97"/>
    <w:rsid w:val="00BD0F24"/>
    <w:rsid w:val="00BD1848"/>
    <w:rsid w:val="00BD1DAC"/>
    <w:rsid w:val="00BD1F8E"/>
    <w:rsid w:val="00BD2B0B"/>
    <w:rsid w:val="00BD2B8C"/>
    <w:rsid w:val="00BD3094"/>
    <w:rsid w:val="00BD30E5"/>
    <w:rsid w:val="00BD3226"/>
    <w:rsid w:val="00BD32B9"/>
    <w:rsid w:val="00BD3B76"/>
    <w:rsid w:val="00BD52F2"/>
    <w:rsid w:val="00BD5666"/>
    <w:rsid w:val="00BD56D7"/>
    <w:rsid w:val="00BD5FB3"/>
    <w:rsid w:val="00BD6313"/>
    <w:rsid w:val="00BD649E"/>
    <w:rsid w:val="00BD64CC"/>
    <w:rsid w:val="00BD6CE7"/>
    <w:rsid w:val="00BD711F"/>
    <w:rsid w:val="00BD7273"/>
    <w:rsid w:val="00BD7457"/>
    <w:rsid w:val="00BD7497"/>
    <w:rsid w:val="00BD7519"/>
    <w:rsid w:val="00BD761A"/>
    <w:rsid w:val="00BD77CC"/>
    <w:rsid w:val="00BD7D4A"/>
    <w:rsid w:val="00BD7F7E"/>
    <w:rsid w:val="00BE0095"/>
    <w:rsid w:val="00BE012E"/>
    <w:rsid w:val="00BE0439"/>
    <w:rsid w:val="00BE0FFA"/>
    <w:rsid w:val="00BE1090"/>
    <w:rsid w:val="00BE1345"/>
    <w:rsid w:val="00BE13AC"/>
    <w:rsid w:val="00BE149A"/>
    <w:rsid w:val="00BE164E"/>
    <w:rsid w:val="00BE1747"/>
    <w:rsid w:val="00BE185C"/>
    <w:rsid w:val="00BE18E9"/>
    <w:rsid w:val="00BE1AC3"/>
    <w:rsid w:val="00BE1E82"/>
    <w:rsid w:val="00BE2056"/>
    <w:rsid w:val="00BE22DC"/>
    <w:rsid w:val="00BE232B"/>
    <w:rsid w:val="00BE26B9"/>
    <w:rsid w:val="00BE2840"/>
    <w:rsid w:val="00BE2D39"/>
    <w:rsid w:val="00BE2F1B"/>
    <w:rsid w:val="00BE31D2"/>
    <w:rsid w:val="00BE44E7"/>
    <w:rsid w:val="00BE4CB2"/>
    <w:rsid w:val="00BE50D2"/>
    <w:rsid w:val="00BE548F"/>
    <w:rsid w:val="00BE5A68"/>
    <w:rsid w:val="00BE5E68"/>
    <w:rsid w:val="00BE61C7"/>
    <w:rsid w:val="00BE6201"/>
    <w:rsid w:val="00BE657A"/>
    <w:rsid w:val="00BE65C7"/>
    <w:rsid w:val="00BE6716"/>
    <w:rsid w:val="00BE69AD"/>
    <w:rsid w:val="00BE6ABC"/>
    <w:rsid w:val="00BE6C6D"/>
    <w:rsid w:val="00BE6E68"/>
    <w:rsid w:val="00BE6F89"/>
    <w:rsid w:val="00BE757B"/>
    <w:rsid w:val="00BE76EE"/>
    <w:rsid w:val="00BE7B30"/>
    <w:rsid w:val="00BE7EDA"/>
    <w:rsid w:val="00BE7F79"/>
    <w:rsid w:val="00BF0330"/>
    <w:rsid w:val="00BF0710"/>
    <w:rsid w:val="00BF0A76"/>
    <w:rsid w:val="00BF0DD9"/>
    <w:rsid w:val="00BF0E69"/>
    <w:rsid w:val="00BF0F08"/>
    <w:rsid w:val="00BF1422"/>
    <w:rsid w:val="00BF1666"/>
    <w:rsid w:val="00BF1E99"/>
    <w:rsid w:val="00BF21B8"/>
    <w:rsid w:val="00BF2AE3"/>
    <w:rsid w:val="00BF2B84"/>
    <w:rsid w:val="00BF2FC6"/>
    <w:rsid w:val="00BF3058"/>
    <w:rsid w:val="00BF313D"/>
    <w:rsid w:val="00BF32F5"/>
    <w:rsid w:val="00BF398E"/>
    <w:rsid w:val="00BF3E08"/>
    <w:rsid w:val="00BF40CF"/>
    <w:rsid w:val="00BF41E2"/>
    <w:rsid w:val="00BF4560"/>
    <w:rsid w:val="00BF464E"/>
    <w:rsid w:val="00BF479A"/>
    <w:rsid w:val="00BF47A8"/>
    <w:rsid w:val="00BF48CC"/>
    <w:rsid w:val="00BF4C4E"/>
    <w:rsid w:val="00BF4CA0"/>
    <w:rsid w:val="00BF5188"/>
    <w:rsid w:val="00BF573B"/>
    <w:rsid w:val="00BF5C5C"/>
    <w:rsid w:val="00BF5CCF"/>
    <w:rsid w:val="00BF61D3"/>
    <w:rsid w:val="00BF691C"/>
    <w:rsid w:val="00BF6DF1"/>
    <w:rsid w:val="00BF6EC9"/>
    <w:rsid w:val="00BF6F62"/>
    <w:rsid w:val="00BF6FDC"/>
    <w:rsid w:val="00BF7832"/>
    <w:rsid w:val="00BF7A58"/>
    <w:rsid w:val="00C00D2A"/>
    <w:rsid w:val="00C00DCB"/>
    <w:rsid w:val="00C00EB8"/>
    <w:rsid w:val="00C00F8F"/>
    <w:rsid w:val="00C010F2"/>
    <w:rsid w:val="00C0179E"/>
    <w:rsid w:val="00C01BAC"/>
    <w:rsid w:val="00C01F3F"/>
    <w:rsid w:val="00C022EA"/>
    <w:rsid w:val="00C024ED"/>
    <w:rsid w:val="00C0263E"/>
    <w:rsid w:val="00C02E90"/>
    <w:rsid w:val="00C02FF4"/>
    <w:rsid w:val="00C03132"/>
    <w:rsid w:val="00C0318B"/>
    <w:rsid w:val="00C0344C"/>
    <w:rsid w:val="00C03494"/>
    <w:rsid w:val="00C034EF"/>
    <w:rsid w:val="00C035A5"/>
    <w:rsid w:val="00C03866"/>
    <w:rsid w:val="00C03A6D"/>
    <w:rsid w:val="00C04849"/>
    <w:rsid w:val="00C048D8"/>
    <w:rsid w:val="00C04C53"/>
    <w:rsid w:val="00C04E5C"/>
    <w:rsid w:val="00C055D4"/>
    <w:rsid w:val="00C0588D"/>
    <w:rsid w:val="00C0592B"/>
    <w:rsid w:val="00C0592C"/>
    <w:rsid w:val="00C06479"/>
    <w:rsid w:val="00C06A8E"/>
    <w:rsid w:val="00C072E7"/>
    <w:rsid w:val="00C07360"/>
    <w:rsid w:val="00C0780F"/>
    <w:rsid w:val="00C07884"/>
    <w:rsid w:val="00C07EE5"/>
    <w:rsid w:val="00C07FC9"/>
    <w:rsid w:val="00C07FCE"/>
    <w:rsid w:val="00C07FDE"/>
    <w:rsid w:val="00C10025"/>
    <w:rsid w:val="00C10494"/>
    <w:rsid w:val="00C1051A"/>
    <w:rsid w:val="00C107B6"/>
    <w:rsid w:val="00C108FF"/>
    <w:rsid w:val="00C10C00"/>
    <w:rsid w:val="00C10E93"/>
    <w:rsid w:val="00C11000"/>
    <w:rsid w:val="00C11149"/>
    <w:rsid w:val="00C1115C"/>
    <w:rsid w:val="00C1135B"/>
    <w:rsid w:val="00C11442"/>
    <w:rsid w:val="00C115F1"/>
    <w:rsid w:val="00C116A9"/>
    <w:rsid w:val="00C118E1"/>
    <w:rsid w:val="00C11CF4"/>
    <w:rsid w:val="00C11DD1"/>
    <w:rsid w:val="00C11DD2"/>
    <w:rsid w:val="00C11FC0"/>
    <w:rsid w:val="00C1273D"/>
    <w:rsid w:val="00C12A05"/>
    <w:rsid w:val="00C12C4E"/>
    <w:rsid w:val="00C12D11"/>
    <w:rsid w:val="00C12D2C"/>
    <w:rsid w:val="00C13102"/>
    <w:rsid w:val="00C1325C"/>
    <w:rsid w:val="00C13788"/>
    <w:rsid w:val="00C1381C"/>
    <w:rsid w:val="00C1393E"/>
    <w:rsid w:val="00C13AD0"/>
    <w:rsid w:val="00C13EBC"/>
    <w:rsid w:val="00C144FE"/>
    <w:rsid w:val="00C14898"/>
    <w:rsid w:val="00C1499D"/>
    <w:rsid w:val="00C14B06"/>
    <w:rsid w:val="00C14B7D"/>
    <w:rsid w:val="00C14C24"/>
    <w:rsid w:val="00C152DC"/>
    <w:rsid w:val="00C15595"/>
    <w:rsid w:val="00C155F2"/>
    <w:rsid w:val="00C15D41"/>
    <w:rsid w:val="00C15DF0"/>
    <w:rsid w:val="00C15F09"/>
    <w:rsid w:val="00C16684"/>
    <w:rsid w:val="00C16690"/>
    <w:rsid w:val="00C16CA0"/>
    <w:rsid w:val="00C17FBC"/>
    <w:rsid w:val="00C1EAB6"/>
    <w:rsid w:val="00C20139"/>
    <w:rsid w:val="00C2015A"/>
    <w:rsid w:val="00C20220"/>
    <w:rsid w:val="00C2060F"/>
    <w:rsid w:val="00C2064E"/>
    <w:rsid w:val="00C20C66"/>
    <w:rsid w:val="00C20D3C"/>
    <w:rsid w:val="00C21775"/>
    <w:rsid w:val="00C21864"/>
    <w:rsid w:val="00C2194E"/>
    <w:rsid w:val="00C21E05"/>
    <w:rsid w:val="00C22A55"/>
    <w:rsid w:val="00C22E92"/>
    <w:rsid w:val="00C230EE"/>
    <w:rsid w:val="00C23117"/>
    <w:rsid w:val="00C2314D"/>
    <w:rsid w:val="00C23510"/>
    <w:rsid w:val="00C236D2"/>
    <w:rsid w:val="00C23954"/>
    <w:rsid w:val="00C239F4"/>
    <w:rsid w:val="00C23D6D"/>
    <w:rsid w:val="00C23ED8"/>
    <w:rsid w:val="00C2435A"/>
    <w:rsid w:val="00C24370"/>
    <w:rsid w:val="00C24EAE"/>
    <w:rsid w:val="00C2580C"/>
    <w:rsid w:val="00C25815"/>
    <w:rsid w:val="00C25A35"/>
    <w:rsid w:val="00C25B18"/>
    <w:rsid w:val="00C2655B"/>
    <w:rsid w:val="00C266E0"/>
    <w:rsid w:val="00C2737F"/>
    <w:rsid w:val="00C27452"/>
    <w:rsid w:val="00C279E5"/>
    <w:rsid w:val="00C27B13"/>
    <w:rsid w:val="00C27BC0"/>
    <w:rsid w:val="00C27E69"/>
    <w:rsid w:val="00C27E9F"/>
    <w:rsid w:val="00C27EC9"/>
    <w:rsid w:val="00C300C2"/>
    <w:rsid w:val="00C30231"/>
    <w:rsid w:val="00C3034C"/>
    <w:rsid w:val="00C307B4"/>
    <w:rsid w:val="00C3091F"/>
    <w:rsid w:val="00C309F0"/>
    <w:rsid w:val="00C30E32"/>
    <w:rsid w:val="00C31207"/>
    <w:rsid w:val="00C31399"/>
    <w:rsid w:val="00C31765"/>
    <w:rsid w:val="00C31886"/>
    <w:rsid w:val="00C31B87"/>
    <w:rsid w:val="00C31E8B"/>
    <w:rsid w:val="00C3224C"/>
    <w:rsid w:val="00C329E5"/>
    <w:rsid w:val="00C32A1D"/>
    <w:rsid w:val="00C32C84"/>
    <w:rsid w:val="00C32DBB"/>
    <w:rsid w:val="00C32ECB"/>
    <w:rsid w:val="00C32EE1"/>
    <w:rsid w:val="00C331D9"/>
    <w:rsid w:val="00C33A0E"/>
    <w:rsid w:val="00C33A1A"/>
    <w:rsid w:val="00C33BA3"/>
    <w:rsid w:val="00C34006"/>
    <w:rsid w:val="00C340B8"/>
    <w:rsid w:val="00C344FF"/>
    <w:rsid w:val="00C34B28"/>
    <w:rsid w:val="00C34C92"/>
    <w:rsid w:val="00C34D64"/>
    <w:rsid w:val="00C34E25"/>
    <w:rsid w:val="00C34E2F"/>
    <w:rsid w:val="00C350AA"/>
    <w:rsid w:val="00C35612"/>
    <w:rsid w:val="00C356DD"/>
    <w:rsid w:val="00C358EC"/>
    <w:rsid w:val="00C35DC2"/>
    <w:rsid w:val="00C35DE1"/>
    <w:rsid w:val="00C363DC"/>
    <w:rsid w:val="00C3655D"/>
    <w:rsid w:val="00C36DDB"/>
    <w:rsid w:val="00C37111"/>
    <w:rsid w:val="00C372AA"/>
    <w:rsid w:val="00C3767E"/>
    <w:rsid w:val="00C37D78"/>
    <w:rsid w:val="00C37DA8"/>
    <w:rsid w:val="00C402D2"/>
    <w:rsid w:val="00C40352"/>
    <w:rsid w:val="00C403C7"/>
    <w:rsid w:val="00C404D4"/>
    <w:rsid w:val="00C40691"/>
    <w:rsid w:val="00C40724"/>
    <w:rsid w:val="00C40915"/>
    <w:rsid w:val="00C40BF2"/>
    <w:rsid w:val="00C41121"/>
    <w:rsid w:val="00C411BA"/>
    <w:rsid w:val="00C413A2"/>
    <w:rsid w:val="00C41453"/>
    <w:rsid w:val="00C41B2F"/>
    <w:rsid w:val="00C41D78"/>
    <w:rsid w:val="00C420C1"/>
    <w:rsid w:val="00C422F2"/>
    <w:rsid w:val="00C4234A"/>
    <w:rsid w:val="00C424A3"/>
    <w:rsid w:val="00C42845"/>
    <w:rsid w:val="00C42C37"/>
    <w:rsid w:val="00C43893"/>
    <w:rsid w:val="00C439C3"/>
    <w:rsid w:val="00C43ACB"/>
    <w:rsid w:val="00C444B6"/>
    <w:rsid w:val="00C444F6"/>
    <w:rsid w:val="00C447CA"/>
    <w:rsid w:val="00C448F7"/>
    <w:rsid w:val="00C44EAE"/>
    <w:rsid w:val="00C44F16"/>
    <w:rsid w:val="00C459F1"/>
    <w:rsid w:val="00C45B4D"/>
    <w:rsid w:val="00C45C84"/>
    <w:rsid w:val="00C45E8F"/>
    <w:rsid w:val="00C467B0"/>
    <w:rsid w:val="00C46A42"/>
    <w:rsid w:val="00C46FEC"/>
    <w:rsid w:val="00C47280"/>
    <w:rsid w:val="00C472E1"/>
    <w:rsid w:val="00C47398"/>
    <w:rsid w:val="00C50048"/>
    <w:rsid w:val="00C50270"/>
    <w:rsid w:val="00C50767"/>
    <w:rsid w:val="00C50873"/>
    <w:rsid w:val="00C509DB"/>
    <w:rsid w:val="00C50AB1"/>
    <w:rsid w:val="00C50D64"/>
    <w:rsid w:val="00C50EBB"/>
    <w:rsid w:val="00C518C9"/>
    <w:rsid w:val="00C5206E"/>
    <w:rsid w:val="00C523D1"/>
    <w:rsid w:val="00C528AA"/>
    <w:rsid w:val="00C52A27"/>
    <w:rsid w:val="00C52C76"/>
    <w:rsid w:val="00C52D66"/>
    <w:rsid w:val="00C52EDB"/>
    <w:rsid w:val="00C52F8F"/>
    <w:rsid w:val="00C52FA4"/>
    <w:rsid w:val="00C531CA"/>
    <w:rsid w:val="00C532C0"/>
    <w:rsid w:val="00C53488"/>
    <w:rsid w:val="00C539A5"/>
    <w:rsid w:val="00C53A55"/>
    <w:rsid w:val="00C53A89"/>
    <w:rsid w:val="00C53EA3"/>
    <w:rsid w:val="00C53EF2"/>
    <w:rsid w:val="00C54270"/>
    <w:rsid w:val="00C5474F"/>
    <w:rsid w:val="00C54C47"/>
    <w:rsid w:val="00C54CA1"/>
    <w:rsid w:val="00C54DE6"/>
    <w:rsid w:val="00C55105"/>
    <w:rsid w:val="00C554FC"/>
    <w:rsid w:val="00C555E4"/>
    <w:rsid w:val="00C55A2D"/>
    <w:rsid w:val="00C55A97"/>
    <w:rsid w:val="00C55CF3"/>
    <w:rsid w:val="00C55DFC"/>
    <w:rsid w:val="00C560EA"/>
    <w:rsid w:val="00C56378"/>
    <w:rsid w:val="00C563EF"/>
    <w:rsid w:val="00C564FF"/>
    <w:rsid w:val="00C567DA"/>
    <w:rsid w:val="00C56824"/>
    <w:rsid w:val="00C56A94"/>
    <w:rsid w:val="00C56F2A"/>
    <w:rsid w:val="00C56F80"/>
    <w:rsid w:val="00C571A4"/>
    <w:rsid w:val="00C57356"/>
    <w:rsid w:val="00C575F1"/>
    <w:rsid w:val="00C57F89"/>
    <w:rsid w:val="00C6022E"/>
    <w:rsid w:val="00C60744"/>
    <w:rsid w:val="00C60771"/>
    <w:rsid w:val="00C60D33"/>
    <w:rsid w:val="00C60FEB"/>
    <w:rsid w:val="00C612B1"/>
    <w:rsid w:val="00C6157B"/>
    <w:rsid w:val="00C61581"/>
    <w:rsid w:val="00C61853"/>
    <w:rsid w:val="00C6186C"/>
    <w:rsid w:val="00C61AFD"/>
    <w:rsid w:val="00C61E54"/>
    <w:rsid w:val="00C62CDF"/>
    <w:rsid w:val="00C62F29"/>
    <w:rsid w:val="00C63647"/>
    <w:rsid w:val="00C63B28"/>
    <w:rsid w:val="00C63B9F"/>
    <w:rsid w:val="00C64362"/>
    <w:rsid w:val="00C64AC0"/>
    <w:rsid w:val="00C64F73"/>
    <w:rsid w:val="00C65007"/>
    <w:rsid w:val="00C65035"/>
    <w:rsid w:val="00C6585F"/>
    <w:rsid w:val="00C65950"/>
    <w:rsid w:val="00C65ACB"/>
    <w:rsid w:val="00C65B5B"/>
    <w:rsid w:val="00C65B66"/>
    <w:rsid w:val="00C65CB1"/>
    <w:rsid w:val="00C65E2E"/>
    <w:rsid w:val="00C6626D"/>
    <w:rsid w:val="00C66527"/>
    <w:rsid w:val="00C6667F"/>
    <w:rsid w:val="00C667AA"/>
    <w:rsid w:val="00C66A95"/>
    <w:rsid w:val="00C672CB"/>
    <w:rsid w:val="00C67506"/>
    <w:rsid w:val="00C67C1D"/>
    <w:rsid w:val="00C7009C"/>
    <w:rsid w:val="00C700EB"/>
    <w:rsid w:val="00C705F8"/>
    <w:rsid w:val="00C70A45"/>
    <w:rsid w:val="00C70BED"/>
    <w:rsid w:val="00C70C0A"/>
    <w:rsid w:val="00C70CD8"/>
    <w:rsid w:val="00C70DD3"/>
    <w:rsid w:val="00C7101E"/>
    <w:rsid w:val="00C71272"/>
    <w:rsid w:val="00C712B1"/>
    <w:rsid w:val="00C712FF"/>
    <w:rsid w:val="00C71793"/>
    <w:rsid w:val="00C717C9"/>
    <w:rsid w:val="00C71824"/>
    <w:rsid w:val="00C71ABE"/>
    <w:rsid w:val="00C71D49"/>
    <w:rsid w:val="00C722D8"/>
    <w:rsid w:val="00C7244A"/>
    <w:rsid w:val="00C7275E"/>
    <w:rsid w:val="00C72ADF"/>
    <w:rsid w:val="00C72CAB"/>
    <w:rsid w:val="00C73120"/>
    <w:rsid w:val="00C7338E"/>
    <w:rsid w:val="00C73783"/>
    <w:rsid w:val="00C73886"/>
    <w:rsid w:val="00C73A15"/>
    <w:rsid w:val="00C73B48"/>
    <w:rsid w:val="00C73DDE"/>
    <w:rsid w:val="00C740B3"/>
    <w:rsid w:val="00C743A9"/>
    <w:rsid w:val="00C74415"/>
    <w:rsid w:val="00C74597"/>
    <w:rsid w:val="00C7497C"/>
    <w:rsid w:val="00C74F14"/>
    <w:rsid w:val="00C75615"/>
    <w:rsid w:val="00C75F0C"/>
    <w:rsid w:val="00C7636F"/>
    <w:rsid w:val="00C76646"/>
    <w:rsid w:val="00C767B0"/>
    <w:rsid w:val="00C7694A"/>
    <w:rsid w:val="00C76BD8"/>
    <w:rsid w:val="00C76CA3"/>
    <w:rsid w:val="00C76EC3"/>
    <w:rsid w:val="00C772F5"/>
    <w:rsid w:val="00C77329"/>
    <w:rsid w:val="00C77549"/>
    <w:rsid w:val="00C77C37"/>
    <w:rsid w:val="00C77D4D"/>
    <w:rsid w:val="00C77FB1"/>
    <w:rsid w:val="00C803E5"/>
    <w:rsid w:val="00C807AB"/>
    <w:rsid w:val="00C80D4A"/>
    <w:rsid w:val="00C80F08"/>
    <w:rsid w:val="00C8116B"/>
    <w:rsid w:val="00C81265"/>
    <w:rsid w:val="00C81550"/>
    <w:rsid w:val="00C81777"/>
    <w:rsid w:val="00C81EEC"/>
    <w:rsid w:val="00C82121"/>
    <w:rsid w:val="00C8240E"/>
    <w:rsid w:val="00C824C3"/>
    <w:rsid w:val="00C825EB"/>
    <w:rsid w:val="00C826E2"/>
    <w:rsid w:val="00C839FC"/>
    <w:rsid w:val="00C83A51"/>
    <w:rsid w:val="00C84000"/>
    <w:rsid w:val="00C84607"/>
    <w:rsid w:val="00C85215"/>
    <w:rsid w:val="00C8531D"/>
    <w:rsid w:val="00C858F0"/>
    <w:rsid w:val="00C8596C"/>
    <w:rsid w:val="00C85EB2"/>
    <w:rsid w:val="00C860E5"/>
    <w:rsid w:val="00C869D0"/>
    <w:rsid w:val="00C86E71"/>
    <w:rsid w:val="00C87C98"/>
    <w:rsid w:val="00C87D6A"/>
    <w:rsid w:val="00C900D3"/>
    <w:rsid w:val="00C907F0"/>
    <w:rsid w:val="00C90874"/>
    <w:rsid w:val="00C90C9A"/>
    <w:rsid w:val="00C90D9D"/>
    <w:rsid w:val="00C917E0"/>
    <w:rsid w:val="00C91C1F"/>
    <w:rsid w:val="00C91D07"/>
    <w:rsid w:val="00C924A5"/>
    <w:rsid w:val="00C925AB"/>
    <w:rsid w:val="00C92A96"/>
    <w:rsid w:val="00C92BBC"/>
    <w:rsid w:val="00C92D2C"/>
    <w:rsid w:val="00C93268"/>
    <w:rsid w:val="00C93286"/>
    <w:rsid w:val="00C939C0"/>
    <w:rsid w:val="00C93A7B"/>
    <w:rsid w:val="00C93BA1"/>
    <w:rsid w:val="00C93BFC"/>
    <w:rsid w:val="00C93D74"/>
    <w:rsid w:val="00C94100"/>
    <w:rsid w:val="00C941AC"/>
    <w:rsid w:val="00C941EE"/>
    <w:rsid w:val="00C942F1"/>
    <w:rsid w:val="00C94498"/>
    <w:rsid w:val="00C94941"/>
    <w:rsid w:val="00C94FBC"/>
    <w:rsid w:val="00C95016"/>
    <w:rsid w:val="00C95042"/>
    <w:rsid w:val="00C95095"/>
    <w:rsid w:val="00C951FB"/>
    <w:rsid w:val="00C95304"/>
    <w:rsid w:val="00C954FA"/>
    <w:rsid w:val="00C9550D"/>
    <w:rsid w:val="00C956AE"/>
    <w:rsid w:val="00C96152"/>
    <w:rsid w:val="00C9677A"/>
    <w:rsid w:val="00C9681E"/>
    <w:rsid w:val="00C9687D"/>
    <w:rsid w:val="00C96A64"/>
    <w:rsid w:val="00C96B8C"/>
    <w:rsid w:val="00C96F39"/>
    <w:rsid w:val="00C9701D"/>
    <w:rsid w:val="00C97267"/>
    <w:rsid w:val="00C97303"/>
    <w:rsid w:val="00C97684"/>
    <w:rsid w:val="00CA023B"/>
    <w:rsid w:val="00CA0774"/>
    <w:rsid w:val="00CA083F"/>
    <w:rsid w:val="00CA0A51"/>
    <w:rsid w:val="00CA0F21"/>
    <w:rsid w:val="00CA1096"/>
    <w:rsid w:val="00CA12C2"/>
    <w:rsid w:val="00CA158D"/>
    <w:rsid w:val="00CA1C6E"/>
    <w:rsid w:val="00CA1E03"/>
    <w:rsid w:val="00CA1F45"/>
    <w:rsid w:val="00CA226F"/>
    <w:rsid w:val="00CA25FB"/>
    <w:rsid w:val="00CA2612"/>
    <w:rsid w:val="00CA286C"/>
    <w:rsid w:val="00CA2C52"/>
    <w:rsid w:val="00CA37D5"/>
    <w:rsid w:val="00CA399F"/>
    <w:rsid w:val="00CA3AA6"/>
    <w:rsid w:val="00CA3ABF"/>
    <w:rsid w:val="00CA3B21"/>
    <w:rsid w:val="00CA3BB4"/>
    <w:rsid w:val="00CA4197"/>
    <w:rsid w:val="00CA449E"/>
    <w:rsid w:val="00CA4793"/>
    <w:rsid w:val="00CA4AC9"/>
    <w:rsid w:val="00CA4B83"/>
    <w:rsid w:val="00CA587D"/>
    <w:rsid w:val="00CA5A82"/>
    <w:rsid w:val="00CA61E5"/>
    <w:rsid w:val="00CA6695"/>
    <w:rsid w:val="00CA6748"/>
    <w:rsid w:val="00CA6956"/>
    <w:rsid w:val="00CA6A39"/>
    <w:rsid w:val="00CA6F0E"/>
    <w:rsid w:val="00CA70C8"/>
    <w:rsid w:val="00CA7303"/>
    <w:rsid w:val="00CA732B"/>
    <w:rsid w:val="00CA753F"/>
    <w:rsid w:val="00CA75DF"/>
    <w:rsid w:val="00CA7A49"/>
    <w:rsid w:val="00CA7A6A"/>
    <w:rsid w:val="00CA7B3C"/>
    <w:rsid w:val="00CA7B3F"/>
    <w:rsid w:val="00CA7F28"/>
    <w:rsid w:val="00CB00F2"/>
    <w:rsid w:val="00CB0796"/>
    <w:rsid w:val="00CB0AD8"/>
    <w:rsid w:val="00CB1770"/>
    <w:rsid w:val="00CB1778"/>
    <w:rsid w:val="00CB1827"/>
    <w:rsid w:val="00CB18B0"/>
    <w:rsid w:val="00CB1B71"/>
    <w:rsid w:val="00CB1CBF"/>
    <w:rsid w:val="00CB2762"/>
    <w:rsid w:val="00CB2CC6"/>
    <w:rsid w:val="00CB2FC4"/>
    <w:rsid w:val="00CB3354"/>
    <w:rsid w:val="00CB36EF"/>
    <w:rsid w:val="00CB3BB6"/>
    <w:rsid w:val="00CB3F9B"/>
    <w:rsid w:val="00CB3FBD"/>
    <w:rsid w:val="00CB412E"/>
    <w:rsid w:val="00CB4771"/>
    <w:rsid w:val="00CB4A1D"/>
    <w:rsid w:val="00CB4CDC"/>
    <w:rsid w:val="00CB4D95"/>
    <w:rsid w:val="00CB4DC5"/>
    <w:rsid w:val="00CB4E7A"/>
    <w:rsid w:val="00CB4EA2"/>
    <w:rsid w:val="00CB516E"/>
    <w:rsid w:val="00CB52AE"/>
    <w:rsid w:val="00CB537F"/>
    <w:rsid w:val="00CB5425"/>
    <w:rsid w:val="00CB56F9"/>
    <w:rsid w:val="00CB581C"/>
    <w:rsid w:val="00CB5BFC"/>
    <w:rsid w:val="00CB5CF4"/>
    <w:rsid w:val="00CB6119"/>
    <w:rsid w:val="00CB620C"/>
    <w:rsid w:val="00CB64E4"/>
    <w:rsid w:val="00CB6774"/>
    <w:rsid w:val="00CB746D"/>
    <w:rsid w:val="00CB74DC"/>
    <w:rsid w:val="00CB76A9"/>
    <w:rsid w:val="00CB7849"/>
    <w:rsid w:val="00CB7940"/>
    <w:rsid w:val="00CB7D0F"/>
    <w:rsid w:val="00CB7D12"/>
    <w:rsid w:val="00CB7E7A"/>
    <w:rsid w:val="00CC0073"/>
    <w:rsid w:val="00CC018C"/>
    <w:rsid w:val="00CC01A1"/>
    <w:rsid w:val="00CC01B0"/>
    <w:rsid w:val="00CC0268"/>
    <w:rsid w:val="00CC0294"/>
    <w:rsid w:val="00CC090C"/>
    <w:rsid w:val="00CC0BCF"/>
    <w:rsid w:val="00CC0FD1"/>
    <w:rsid w:val="00CC10A3"/>
    <w:rsid w:val="00CC11E2"/>
    <w:rsid w:val="00CC162E"/>
    <w:rsid w:val="00CC1ADC"/>
    <w:rsid w:val="00CC1F65"/>
    <w:rsid w:val="00CC20BA"/>
    <w:rsid w:val="00CC24BE"/>
    <w:rsid w:val="00CC257B"/>
    <w:rsid w:val="00CC2610"/>
    <w:rsid w:val="00CC2FD9"/>
    <w:rsid w:val="00CC324D"/>
    <w:rsid w:val="00CC3348"/>
    <w:rsid w:val="00CC38FF"/>
    <w:rsid w:val="00CC3BA9"/>
    <w:rsid w:val="00CC3E36"/>
    <w:rsid w:val="00CC44FD"/>
    <w:rsid w:val="00CC4544"/>
    <w:rsid w:val="00CC471E"/>
    <w:rsid w:val="00CC4FEE"/>
    <w:rsid w:val="00CC5086"/>
    <w:rsid w:val="00CC5103"/>
    <w:rsid w:val="00CC511E"/>
    <w:rsid w:val="00CC5430"/>
    <w:rsid w:val="00CC56D2"/>
    <w:rsid w:val="00CC596F"/>
    <w:rsid w:val="00CC5B54"/>
    <w:rsid w:val="00CC5BFA"/>
    <w:rsid w:val="00CC5C70"/>
    <w:rsid w:val="00CC5D54"/>
    <w:rsid w:val="00CC5EB2"/>
    <w:rsid w:val="00CC60E9"/>
    <w:rsid w:val="00CC610F"/>
    <w:rsid w:val="00CC65A0"/>
    <w:rsid w:val="00CC66FF"/>
    <w:rsid w:val="00CC6D17"/>
    <w:rsid w:val="00CC6DB2"/>
    <w:rsid w:val="00CC71F0"/>
    <w:rsid w:val="00CC72A3"/>
    <w:rsid w:val="00CC75F9"/>
    <w:rsid w:val="00CC7899"/>
    <w:rsid w:val="00CC7A65"/>
    <w:rsid w:val="00CC7DBB"/>
    <w:rsid w:val="00CCB765"/>
    <w:rsid w:val="00CD0046"/>
    <w:rsid w:val="00CD08F2"/>
    <w:rsid w:val="00CD0DA6"/>
    <w:rsid w:val="00CD0E9A"/>
    <w:rsid w:val="00CD1263"/>
    <w:rsid w:val="00CD1356"/>
    <w:rsid w:val="00CD160B"/>
    <w:rsid w:val="00CD1739"/>
    <w:rsid w:val="00CD18D7"/>
    <w:rsid w:val="00CD19D1"/>
    <w:rsid w:val="00CD1CB6"/>
    <w:rsid w:val="00CD24B4"/>
    <w:rsid w:val="00CD25D2"/>
    <w:rsid w:val="00CD2744"/>
    <w:rsid w:val="00CD27A6"/>
    <w:rsid w:val="00CD27DB"/>
    <w:rsid w:val="00CD2846"/>
    <w:rsid w:val="00CD2DC5"/>
    <w:rsid w:val="00CD2EA5"/>
    <w:rsid w:val="00CD2EAB"/>
    <w:rsid w:val="00CD2EC6"/>
    <w:rsid w:val="00CD2F65"/>
    <w:rsid w:val="00CD3099"/>
    <w:rsid w:val="00CD342D"/>
    <w:rsid w:val="00CD37F4"/>
    <w:rsid w:val="00CD3A71"/>
    <w:rsid w:val="00CD4009"/>
    <w:rsid w:val="00CD4363"/>
    <w:rsid w:val="00CD4606"/>
    <w:rsid w:val="00CD4EDD"/>
    <w:rsid w:val="00CD4F83"/>
    <w:rsid w:val="00CD506A"/>
    <w:rsid w:val="00CD50E3"/>
    <w:rsid w:val="00CD510C"/>
    <w:rsid w:val="00CD5504"/>
    <w:rsid w:val="00CD5D71"/>
    <w:rsid w:val="00CD5DAA"/>
    <w:rsid w:val="00CD5FB5"/>
    <w:rsid w:val="00CD623E"/>
    <w:rsid w:val="00CD6729"/>
    <w:rsid w:val="00CD6D23"/>
    <w:rsid w:val="00CD7DA8"/>
    <w:rsid w:val="00CE00F6"/>
    <w:rsid w:val="00CE0710"/>
    <w:rsid w:val="00CE0D21"/>
    <w:rsid w:val="00CE15C7"/>
    <w:rsid w:val="00CE16BD"/>
    <w:rsid w:val="00CE1ACC"/>
    <w:rsid w:val="00CE2427"/>
    <w:rsid w:val="00CE261D"/>
    <w:rsid w:val="00CE26D3"/>
    <w:rsid w:val="00CE2A04"/>
    <w:rsid w:val="00CE2D5B"/>
    <w:rsid w:val="00CE2E37"/>
    <w:rsid w:val="00CE30AE"/>
    <w:rsid w:val="00CE32F8"/>
    <w:rsid w:val="00CE34CE"/>
    <w:rsid w:val="00CE3A38"/>
    <w:rsid w:val="00CE3E7C"/>
    <w:rsid w:val="00CE4801"/>
    <w:rsid w:val="00CE4DB8"/>
    <w:rsid w:val="00CE5B9B"/>
    <w:rsid w:val="00CE5BD9"/>
    <w:rsid w:val="00CE5CAA"/>
    <w:rsid w:val="00CE6076"/>
    <w:rsid w:val="00CE638E"/>
    <w:rsid w:val="00CE6C27"/>
    <w:rsid w:val="00CE72FC"/>
    <w:rsid w:val="00CE769B"/>
    <w:rsid w:val="00CE77BE"/>
    <w:rsid w:val="00CE7A0F"/>
    <w:rsid w:val="00CE7C94"/>
    <w:rsid w:val="00CE7DA2"/>
    <w:rsid w:val="00CF04E5"/>
    <w:rsid w:val="00CF0605"/>
    <w:rsid w:val="00CF0802"/>
    <w:rsid w:val="00CF0B82"/>
    <w:rsid w:val="00CF0BAA"/>
    <w:rsid w:val="00CF0D94"/>
    <w:rsid w:val="00CF151C"/>
    <w:rsid w:val="00CF15E2"/>
    <w:rsid w:val="00CF16AF"/>
    <w:rsid w:val="00CF1E3B"/>
    <w:rsid w:val="00CF23C1"/>
    <w:rsid w:val="00CF2440"/>
    <w:rsid w:val="00CF2595"/>
    <w:rsid w:val="00CF3254"/>
    <w:rsid w:val="00CF355B"/>
    <w:rsid w:val="00CF369E"/>
    <w:rsid w:val="00CF3917"/>
    <w:rsid w:val="00CF3CC1"/>
    <w:rsid w:val="00CF3F90"/>
    <w:rsid w:val="00CF4025"/>
    <w:rsid w:val="00CF413F"/>
    <w:rsid w:val="00CF4149"/>
    <w:rsid w:val="00CF430B"/>
    <w:rsid w:val="00CF43F6"/>
    <w:rsid w:val="00CF4659"/>
    <w:rsid w:val="00CF4B9F"/>
    <w:rsid w:val="00CF4EA3"/>
    <w:rsid w:val="00CF5310"/>
    <w:rsid w:val="00CF5497"/>
    <w:rsid w:val="00CF5922"/>
    <w:rsid w:val="00CF5B43"/>
    <w:rsid w:val="00CF5E75"/>
    <w:rsid w:val="00CF5F94"/>
    <w:rsid w:val="00CF6004"/>
    <w:rsid w:val="00CF61B9"/>
    <w:rsid w:val="00CF62F5"/>
    <w:rsid w:val="00CF6479"/>
    <w:rsid w:val="00CF678A"/>
    <w:rsid w:val="00CF6935"/>
    <w:rsid w:val="00CF6DC9"/>
    <w:rsid w:val="00CF6EE3"/>
    <w:rsid w:val="00CF7023"/>
    <w:rsid w:val="00CF7025"/>
    <w:rsid w:val="00CF7077"/>
    <w:rsid w:val="00CF72BF"/>
    <w:rsid w:val="00CF72C6"/>
    <w:rsid w:val="00CF744F"/>
    <w:rsid w:val="00CF790F"/>
    <w:rsid w:val="00CF798C"/>
    <w:rsid w:val="00CF7C3D"/>
    <w:rsid w:val="00CF7D15"/>
    <w:rsid w:val="00D0045E"/>
    <w:rsid w:val="00D005FC"/>
    <w:rsid w:val="00D009E5"/>
    <w:rsid w:val="00D00DCB"/>
    <w:rsid w:val="00D00EB7"/>
    <w:rsid w:val="00D00F2A"/>
    <w:rsid w:val="00D01C58"/>
    <w:rsid w:val="00D01CA8"/>
    <w:rsid w:val="00D01D0A"/>
    <w:rsid w:val="00D01FDC"/>
    <w:rsid w:val="00D02258"/>
    <w:rsid w:val="00D022B7"/>
    <w:rsid w:val="00D02DED"/>
    <w:rsid w:val="00D02E17"/>
    <w:rsid w:val="00D02E67"/>
    <w:rsid w:val="00D02FD1"/>
    <w:rsid w:val="00D03405"/>
    <w:rsid w:val="00D034AB"/>
    <w:rsid w:val="00D034D3"/>
    <w:rsid w:val="00D03B89"/>
    <w:rsid w:val="00D0406B"/>
    <w:rsid w:val="00D040B8"/>
    <w:rsid w:val="00D041EF"/>
    <w:rsid w:val="00D04215"/>
    <w:rsid w:val="00D0448B"/>
    <w:rsid w:val="00D0497F"/>
    <w:rsid w:val="00D04DB9"/>
    <w:rsid w:val="00D04E53"/>
    <w:rsid w:val="00D0581C"/>
    <w:rsid w:val="00D0615C"/>
    <w:rsid w:val="00D06197"/>
    <w:rsid w:val="00D063C9"/>
    <w:rsid w:val="00D06841"/>
    <w:rsid w:val="00D07000"/>
    <w:rsid w:val="00D07372"/>
    <w:rsid w:val="00D0793F"/>
    <w:rsid w:val="00D07BC7"/>
    <w:rsid w:val="00D10580"/>
    <w:rsid w:val="00D105CA"/>
    <w:rsid w:val="00D10724"/>
    <w:rsid w:val="00D10805"/>
    <w:rsid w:val="00D10912"/>
    <w:rsid w:val="00D10A7C"/>
    <w:rsid w:val="00D10B36"/>
    <w:rsid w:val="00D10FB0"/>
    <w:rsid w:val="00D11993"/>
    <w:rsid w:val="00D119A9"/>
    <w:rsid w:val="00D11C43"/>
    <w:rsid w:val="00D11E86"/>
    <w:rsid w:val="00D1200F"/>
    <w:rsid w:val="00D120E2"/>
    <w:rsid w:val="00D124A7"/>
    <w:rsid w:val="00D124BC"/>
    <w:rsid w:val="00D12860"/>
    <w:rsid w:val="00D12F8A"/>
    <w:rsid w:val="00D1349F"/>
    <w:rsid w:val="00D135FD"/>
    <w:rsid w:val="00D139A3"/>
    <w:rsid w:val="00D13AB4"/>
    <w:rsid w:val="00D13E9E"/>
    <w:rsid w:val="00D13F3E"/>
    <w:rsid w:val="00D1407C"/>
    <w:rsid w:val="00D14261"/>
    <w:rsid w:val="00D143F1"/>
    <w:rsid w:val="00D146E0"/>
    <w:rsid w:val="00D1472A"/>
    <w:rsid w:val="00D14D02"/>
    <w:rsid w:val="00D15006"/>
    <w:rsid w:val="00D15033"/>
    <w:rsid w:val="00D1506C"/>
    <w:rsid w:val="00D150B6"/>
    <w:rsid w:val="00D15112"/>
    <w:rsid w:val="00D1568A"/>
    <w:rsid w:val="00D15A9A"/>
    <w:rsid w:val="00D15F95"/>
    <w:rsid w:val="00D16356"/>
    <w:rsid w:val="00D16900"/>
    <w:rsid w:val="00D16985"/>
    <w:rsid w:val="00D17076"/>
    <w:rsid w:val="00D1708D"/>
    <w:rsid w:val="00D20118"/>
    <w:rsid w:val="00D20160"/>
    <w:rsid w:val="00D20230"/>
    <w:rsid w:val="00D2051D"/>
    <w:rsid w:val="00D209E6"/>
    <w:rsid w:val="00D20A07"/>
    <w:rsid w:val="00D20A91"/>
    <w:rsid w:val="00D20E78"/>
    <w:rsid w:val="00D210C6"/>
    <w:rsid w:val="00D214D5"/>
    <w:rsid w:val="00D2151C"/>
    <w:rsid w:val="00D217EB"/>
    <w:rsid w:val="00D21BC0"/>
    <w:rsid w:val="00D22097"/>
    <w:rsid w:val="00D220E0"/>
    <w:rsid w:val="00D22123"/>
    <w:rsid w:val="00D221AC"/>
    <w:rsid w:val="00D2237F"/>
    <w:rsid w:val="00D225AD"/>
    <w:rsid w:val="00D233D3"/>
    <w:rsid w:val="00D234DA"/>
    <w:rsid w:val="00D2385C"/>
    <w:rsid w:val="00D23F92"/>
    <w:rsid w:val="00D24156"/>
    <w:rsid w:val="00D250C7"/>
    <w:rsid w:val="00D25148"/>
    <w:rsid w:val="00D25292"/>
    <w:rsid w:val="00D25461"/>
    <w:rsid w:val="00D259BD"/>
    <w:rsid w:val="00D25BB5"/>
    <w:rsid w:val="00D26063"/>
    <w:rsid w:val="00D26081"/>
    <w:rsid w:val="00D26753"/>
    <w:rsid w:val="00D2684D"/>
    <w:rsid w:val="00D268A7"/>
    <w:rsid w:val="00D2738C"/>
    <w:rsid w:val="00D27B4A"/>
    <w:rsid w:val="00D27C00"/>
    <w:rsid w:val="00D27E8C"/>
    <w:rsid w:val="00D27FCA"/>
    <w:rsid w:val="00D300AF"/>
    <w:rsid w:val="00D301F9"/>
    <w:rsid w:val="00D3078C"/>
    <w:rsid w:val="00D3091B"/>
    <w:rsid w:val="00D30C3F"/>
    <w:rsid w:val="00D30CE5"/>
    <w:rsid w:val="00D30FC7"/>
    <w:rsid w:val="00D31255"/>
    <w:rsid w:val="00D32762"/>
    <w:rsid w:val="00D32977"/>
    <w:rsid w:val="00D32C52"/>
    <w:rsid w:val="00D33271"/>
    <w:rsid w:val="00D34021"/>
    <w:rsid w:val="00D340B8"/>
    <w:rsid w:val="00D34536"/>
    <w:rsid w:val="00D34667"/>
    <w:rsid w:val="00D3479C"/>
    <w:rsid w:val="00D348AC"/>
    <w:rsid w:val="00D34B61"/>
    <w:rsid w:val="00D34B96"/>
    <w:rsid w:val="00D34ED0"/>
    <w:rsid w:val="00D35017"/>
    <w:rsid w:val="00D35170"/>
    <w:rsid w:val="00D35245"/>
    <w:rsid w:val="00D360EE"/>
    <w:rsid w:val="00D362EE"/>
    <w:rsid w:val="00D3681C"/>
    <w:rsid w:val="00D370BD"/>
    <w:rsid w:val="00D3795B"/>
    <w:rsid w:val="00D379AE"/>
    <w:rsid w:val="00D37C53"/>
    <w:rsid w:val="00D37E5C"/>
    <w:rsid w:val="00D37F9C"/>
    <w:rsid w:val="00D40466"/>
    <w:rsid w:val="00D4047D"/>
    <w:rsid w:val="00D405C7"/>
    <w:rsid w:val="00D40792"/>
    <w:rsid w:val="00D40A62"/>
    <w:rsid w:val="00D40B91"/>
    <w:rsid w:val="00D40F7E"/>
    <w:rsid w:val="00D4123E"/>
    <w:rsid w:val="00D4151C"/>
    <w:rsid w:val="00D4160A"/>
    <w:rsid w:val="00D419DE"/>
    <w:rsid w:val="00D41E04"/>
    <w:rsid w:val="00D41E46"/>
    <w:rsid w:val="00D42020"/>
    <w:rsid w:val="00D420C3"/>
    <w:rsid w:val="00D423E1"/>
    <w:rsid w:val="00D42515"/>
    <w:rsid w:val="00D4289E"/>
    <w:rsid w:val="00D4295B"/>
    <w:rsid w:val="00D4302B"/>
    <w:rsid w:val="00D436BF"/>
    <w:rsid w:val="00D43C15"/>
    <w:rsid w:val="00D43E38"/>
    <w:rsid w:val="00D44053"/>
    <w:rsid w:val="00D44360"/>
    <w:rsid w:val="00D447E7"/>
    <w:rsid w:val="00D44A4E"/>
    <w:rsid w:val="00D44BCD"/>
    <w:rsid w:val="00D45020"/>
    <w:rsid w:val="00D450B6"/>
    <w:rsid w:val="00D45275"/>
    <w:rsid w:val="00D454CC"/>
    <w:rsid w:val="00D45943"/>
    <w:rsid w:val="00D45A5B"/>
    <w:rsid w:val="00D45DAB"/>
    <w:rsid w:val="00D462D7"/>
    <w:rsid w:val="00D46301"/>
    <w:rsid w:val="00D46365"/>
    <w:rsid w:val="00D465F1"/>
    <w:rsid w:val="00D467A1"/>
    <w:rsid w:val="00D46D35"/>
    <w:rsid w:val="00D47076"/>
    <w:rsid w:val="00D471D4"/>
    <w:rsid w:val="00D471F0"/>
    <w:rsid w:val="00D47294"/>
    <w:rsid w:val="00D476F3"/>
    <w:rsid w:val="00D4778F"/>
    <w:rsid w:val="00D47B93"/>
    <w:rsid w:val="00D47FDA"/>
    <w:rsid w:val="00D50205"/>
    <w:rsid w:val="00D50567"/>
    <w:rsid w:val="00D505DF"/>
    <w:rsid w:val="00D507E9"/>
    <w:rsid w:val="00D50827"/>
    <w:rsid w:val="00D50B49"/>
    <w:rsid w:val="00D50C41"/>
    <w:rsid w:val="00D50C60"/>
    <w:rsid w:val="00D51069"/>
    <w:rsid w:val="00D511F6"/>
    <w:rsid w:val="00D511F8"/>
    <w:rsid w:val="00D51435"/>
    <w:rsid w:val="00D51714"/>
    <w:rsid w:val="00D5195E"/>
    <w:rsid w:val="00D519A2"/>
    <w:rsid w:val="00D51E0C"/>
    <w:rsid w:val="00D51F72"/>
    <w:rsid w:val="00D5201C"/>
    <w:rsid w:val="00D52235"/>
    <w:rsid w:val="00D526E3"/>
    <w:rsid w:val="00D52927"/>
    <w:rsid w:val="00D52A2C"/>
    <w:rsid w:val="00D52DA2"/>
    <w:rsid w:val="00D5372D"/>
    <w:rsid w:val="00D54020"/>
    <w:rsid w:val="00D541C8"/>
    <w:rsid w:val="00D545B7"/>
    <w:rsid w:val="00D54641"/>
    <w:rsid w:val="00D54775"/>
    <w:rsid w:val="00D55698"/>
    <w:rsid w:val="00D5569E"/>
    <w:rsid w:val="00D55AA9"/>
    <w:rsid w:val="00D55CEA"/>
    <w:rsid w:val="00D560AC"/>
    <w:rsid w:val="00D5621A"/>
    <w:rsid w:val="00D5671B"/>
    <w:rsid w:val="00D56BD8"/>
    <w:rsid w:val="00D56F96"/>
    <w:rsid w:val="00D57536"/>
    <w:rsid w:val="00D60216"/>
    <w:rsid w:val="00D604B5"/>
    <w:rsid w:val="00D6075D"/>
    <w:rsid w:val="00D607C5"/>
    <w:rsid w:val="00D61141"/>
    <w:rsid w:val="00D61329"/>
    <w:rsid w:val="00D61653"/>
    <w:rsid w:val="00D618D6"/>
    <w:rsid w:val="00D61994"/>
    <w:rsid w:val="00D61FCE"/>
    <w:rsid w:val="00D6291E"/>
    <w:rsid w:val="00D62A56"/>
    <w:rsid w:val="00D62AC8"/>
    <w:rsid w:val="00D62BF0"/>
    <w:rsid w:val="00D62C9D"/>
    <w:rsid w:val="00D62F29"/>
    <w:rsid w:val="00D630A7"/>
    <w:rsid w:val="00D630F3"/>
    <w:rsid w:val="00D634A2"/>
    <w:rsid w:val="00D63729"/>
    <w:rsid w:val="00D63E9C"/>
    <w:rsid w:val="00D6495E"/>
    <w:rsid w:val="00D64AB9"/>
    <w:rsid w:val="00D64E69"/>
    <w:rsid w:val="00D64F13"/>
    <w:rsid w:val="00D64FCA"/>
    <w:rsid w:val="00D65723"/>
    <w:rsid w:val="00D65A8E"/>
    <w:rsid w:val="00D6651D"/>
    <w:rsid w:val="00D665D7"/>
    <w:rsid w:val="00D66907"/>
    <w:rsid w:val="00D66AF4"/>
    <w:rsid w:val="00D66C58"/>
    <w:rsid w:val="00D677C0"/>
    <w:rsid w:val="00D6782F"/>
    <w:rsid w:val="00D67849"/>
    <w:rsid w:val="00D67E7A"/>
    <w:rsid w:val="00D67E83"/>
    <w:rsid w:val="00D70298"/>
    <w:rsid w:val="00D703D3"/>
    <w:rsid w:val="00D70460"/>
    <w:rsid w:val="00D704B7"/>
    <w:rsid w:val="00D706ED"/>
    <w:rsid w:val="00D70A8D"/>
    <w:rsid w:val="00D70AA4"/>
    <w:rsid w:val="00D71053"/>
    <w:rsid w:val="00D71422"/>
    <w:rsid w:val="00D719AC"/>
    <w:rsid w:val="00D71A4D"/>
    <w:rsid w:val="00D726F0"/>
    <w:rsid w:val="00D7281E"/>
    <w:rsid w:val="00D729C5"/>
    <w:rsid w:val="00D729DE"/>
    <w:rsid w:val="00D72FAE"/>
    <w:rsid w:val="00D73405"/>
    <w:rsid w:val="00D734BB"/>
    <w:rsid w:val="00D73511"/>
    <w:rsid w:val="00D7374E"/>
    <w:rsid w:val="00D73CA1"/>
    <w:rsid w:val="00D73CCE"/>
    <w:rsid w:val="00D74065"/>
    <w:rsid w:val="00D74341"/>
    <w:rsid w:val="00D744FF"/>
    <w:rsid w:val="00D74776"/>
    <w:rsid w:val="00D74890"/>
    <w:rsid w:val="00D748B3"/>
    <w:rsid w:val="00D749DA"/>
    <w:rsid w:val="00D74C70"/>
    <w:rsid w:val="00D74CED"/>
    <w:rsid w:val="00D750EF"/>
    <w:rsid w:val="00D75432"/>
    <w:rsid w:val="00D7543F"/>
    <w:rsid w:val="00D7564E"/>
    <w:rsid w:val="00D757F2"/>
    <w:rsid w:val="00D75903"/>
    <w:rsid w:val="00D75ED5"/>
    <w:rsid w:val="00D762D7"/>
    <w:rsid w:val="00D763BD"/>
    <w:rsid w:val="00D7793A"/>
    <w:rsid w:val="00D7799D"/>
    <w:rsid w:val="00D77A1A"/>
    <w:rsid w:val="00D77B29"/>
    <w:rsid w:val="00D77B47"/>
    <w:rsid w:val="00D77BF6"/>
    <w:rsid w:val="00D77D3B"/>
    <w:rsid w:val="00D802EC"/>
    <w:rsid w:val="00D8037D"/>
    <w:rsid w:val="00D804F5"/>
    <w:rsid w:val="00D80FA0"/>
    <w:rsid w:val="00D8112D"/>
    <w:rsid w:val="00D813D8"/>
    <w:rsid w:val="00D8145D"/>
    <w:rsid w:val="00D81ED1"/>
    <w:rsid w:val="00D820AE"/>
    <w:rsid w:val="00D8233C"/>
    <w:rsid w:val="00D8265B"/>
    <w:rsid w:val="00D82720"/>
    <w:rsid w:val="00D82CA2"/>
    <w:rsid w:val="00D82CDB"/>
    <w:rsid w:val="00D82EB4"/>
    <w:rsid w:val="00D83BF6"/>
    <w:rsid w:val="00D83C18"/>
    <w:rsid w:val="00D83CE1"/>
    <w:rsid w:val="00D84048"/>
    <w:rsid w:val="00D8438F"/>
    <w:rsid w:val="00D84438"/>
    <w:rsid w:val="00D84720"/>
    <w:rsid w:val="00D84920"/>
    <w:rsid w:val="00D849F3"/>
    <w:rsid w:val="00D84A2C"/>
    <w:rsid w:val="00D84C94"/>
    <w:rsid w:val="00D84DA3"/>
    <w:rsid w:val="00D84DBE"/>
    <w:rsid w:val="00D854A6"/>
    <w:rsid w:val="00D85701"/>
    <w:rsid w:val="00D8582C"/>
    <w:rsid w:val="00D85F65"/>
    <w:rsid w:val="00D864C1"/>
    <w:rsid w:val="00D865F1"/>
    <w:rsid w:val="00D86625"/>
    <w:rsid w:val="00D8662B"/>
    <w:rsid w:val="00D869AE"/>
    <w:rsid w:val="00D8729D"/>
    <w:rsid w:val="00D87763"/>
    <w:rsid w:val="00D87ACF"/>
    <w:rsid w:val="00D87F07"/>
    <w:rsid w:val="00D87F64"/>
    <w:rsid w:val="00D9010D"/>
    <w:rsid w:val="00D901A2"/>
    <w:rsid w:val="00D90511"/>
    <w:rsid w:val="00D90834"/>
    <w:rsid w:val="00D9145C"/>
    <w:rsid w:val="00D91666"/>
    <w:rsid w:val="00D91ACB"/>
    <w:rsid w:val="00D91C86"/>
    <w:rsid w:val="00D921CD"/>
    <w:rsid w:val="00D9248C"/>
    <w:rsid w:val="00D9275F"/>
    <w:rsid w:val="00D928A0"/>
    <w:rsid w:val="00D92C89"/>
    <w:rsid w:val="00D93121"/>
    <w:rsid w:val="00D9318B"/>
    <w:rsid w:val="00D9333F"/>
    <w:rsid w:val="00D93424"/>
    <w:rsid w:val="00D93F21"/>
    <w:rsid w:val="00D941E8"/>
    <w:rsid w:val="00D94BB6"/>
    <w:rsid w:val="00D950FD"/>
    <w:rsid w:val="00D9551A"/>
    <w:rsid w:val="00D9589A"/>
    <w:rsid w:val="00D95A50"/>
    <w:rsid w:val="00D95AB8"/>
    <w:rsid w:val="00D95F1B"/>
    <w:rsid w:val="00D96148"/>
    <w:rsid w:val="00D9630A"/>
    <w:rsid w:val="00D9665A"/>
    <w:rsid w:val="00D96D61"/>
    <w:rsid w:val="00D97219"/>
    <w:rsid w:val="00D972FD"/>
    <w:rsid w:val="00D9741E"/>
    <w:rsid w:val="00D9760F"/>
    <w:rsid w:val="00D97671"/>
    <w:rsid w:val="00D976B3"/>
    <w:rsid w:val="00D97AC4"/>
    <w:rsid w:val="00D97E4D"/>
    <w:rsid w:val="00DA0026"/>
    <w:rsid w:val="00DA0307"/>
    <w:rsid w:val="00DA09D4"/>
    <w:rsid w:val="00DA0DAF"/>
    <w:rsid w:val="00DA0DE3"/>
    <w:rsid w:val="00DA0FF0"/>
    <w:rsid w:val="00DA1042"/>
    <w:rsid w:val="00DA1156"/>
    <w:rsid w:val="00DA11B2"/>
    <w:rsid w:val="00DA11CB"/>
    <w:rsid w:val="00DA11D8"/>
    <w:rsid w:val="00DA1413"/>
    <w:rsid w:val="00DA195F"/>
    <w:rsid w:val="00DA1A11"/>
    <w:rsid w:val="00DA2166"/>
    <w:rsid w:val="00DA27C8"/>
    <w:rsid w:val="00DA325F"/>
    <w:rsid w:val="00DA3392"/>
    <w:rsid w:val="00DA3479"/>
    <w:rsid w:val="00DA3641"/>
    <w:rsid w:val="00DA36D7"/>
    <w:rsid w:val="00DA3715"/>
    <w:rsid w:val="00DA38D7"/>
    <w:rsid w:val="00DA3B65"/>
    <w:rsid w:val="00DA3CAC"/>
    <w:rsid w:val="00DA468E"/>
    <w:rsid w:val="00DA470D"/>
    <w:rsid w:val="00DA47D4"/>
    <w:rsid w:val="00DA483F"/>
    <w:rsid w:val="00DA4CB1"/>
    <w:rsid w:val="00DA5BFD"/>
    <w:rsid w:val="00DA5CA9"/>
    <w:rsid w:val="00DA5DED"/>
    <w:rsid w:val="00DA5F6F"/>
    <w:rsid w:val="00DA620C"/>
    <w:rsid w:val="00DA63D7"/>
    <w:rsid w:val="00DA65C9"/>
    <w:rsid w:val="00DA677A"/>
    <w:rsid w:val="00DA74A6"/>
    <w:rsid w:val="00DA786A"/>
    <w:rsid w:val="00DA7BA3"/>
    <w:rsid w:val="00DB0065"/>
    <w:rsid w:val="00DB05D1"/>
    <w:rsid w:val="00DB0828"/>
    <w:rsid w:val="00DB0AF8"/>
    <w:rsid w:val="00DB171B"/>
    <w:rsid w:val="00DB1761"/>
    <w:rsid w:val="00DB221D"/>
    <w:rsid w:val="00DB25E2"/>
    <w:rsid w:val="00DB2740"/>
    <w:rsid w:val="00DB28EB"/>
    <w:rsid w:val="00DB2B74"/>
    <w:rsid w:val="00DB2C42"/>
    <w:rsid w:val="00DB3070"/>
    <w:rsid w:val="00DB30BC"/>
    <w:rsid w:val="00DB343F"/>
    <w:rsid w:val="00DB3CEC"/>
    <w:rsid w:val="00DB3D60"/>
    <w:rsid w:val="00DB3ECF"/>
    <w:rsid w:val="00DB3FE2"/>
    <w:rsid w:val="00DB4208"/>
    <w:rsid w:val="00DB464E"/>
    <w:rsid w:val="00DB504A"/>
    <w:rsid w:val="00DB525B"/>
    <w:rsid w:val="00DB5471"/>
    <w:rsid w:val="00DB5483"/>
    <w:rsid w:val="00DB5786"/>
    <w:rsid w:val="00DB6508"/>
    <w:rsid w:val="00DB67EC"/>
    <w:rsid w:val="00DB6AF9"/>
    <w:rsid w:val="00DB6BB3"/>
    <w:rsid w:val="00DB7057"/>
    <w:rsid w:val="00DB71C8"/>
    <w:rsid w:val="00DB7655"/>
    <w:rsid w:val="00DB7D3F"/>
    <w:rsid w:val="00DC0073"/>
    <w:rsid w:val="00DC0138"/>
    <w:rsid w:val="00DC042A"/>
    <w:rsid w:val="00DC05EC"/>
    <w:rsid w:val="00DC075F"/>
    <w:rsid w:val="00DC0790"/>
    <w:rsid w:val="00DC082C"/>
    <w:rsid w:val="00DC09BE"/>
    <w:rsid w:val="00DC0EB3"/>
    <w:rsid w:val="00DC1249"/>
    <w:rsid w:val="00DC1366"/>
    <w:rsid w:val="00DC1542"/>
    <w:rsid w:val="00DC1847"/>
    <w:rsid w:val="00DC194D"/>
    <w:rsid w:val="00DC1FDA"/>
    <w:rsid w:val="00DC2038"/>
    <w:rsid w:val="00DC234F"/>
    <w:rsid w:val="00DC25E6"/>
    <w:rsid w:val="00DC260E"/>
    <w:rsid w:val="00DC2611"/>
    <w:rsid w:val="00DC2C19"/>
    <w:rsid w:val="00DC34A6"/>
    <w:rsid w:val="00DC34FC"/>
    <w:rsid w:val="00DC3584"/>
    <w:rsid w:val="00DC3EA8"/>
    <w:rsid w:val="00DC438B"/>
    <w:rsid w:val="00DC4B31"/>
    <w:rsid w:val="00DC531C"/>
    <w:rsid w:val="00DC5410"/>
    <w:rsid w:val="00DC579B"/>
    <w:rsid w:val="00DC58A1"/>
    <w:rsid w:val="00DC58C3"/>
    <w:rsid w:val="00DC5C58"/>
    <w:rsid w:val="00DC5DC2"/>
    <w:rsid w:val="00DC6092"/>
    <w:rsid w:val="00DC613B"/>
    <w:rsid w:val="00DC62CA"/>
    <w:rsid w:val="00DC6609"/>
    <w:rsid w:val="00DC6636"/>
    <w:rsid w:val="00DC69C6"/>
    <w:rsid w:val="00DC6AE3"/>
    <w:rsid w:val="00DC6FBF"/>
    <w:rsid w:val="00DC7182"/>
    <w:rsid w:val="00DC72EC"/>
    <w:rsid w:val="00DC7627"/>
    <w:rsid w:val="00DC7B03"/>
    <w:rsid w:val="00DC7F29"/>
    <w:rsid w:val="00DD00E9"/>
    <w:rsid w:val="00DD0316"/>
    <w:rsid w:val="00DD0567"/>
    <w:rsid w:val="00DD09C8"/>
    <w:rsid w:val="00DD0C47"/>
    <w:rsid w:val="00DD0D87"/>
    <w:rsid w:val="00DD1327"/>
    <w:rsid w:val="00DD137D"/>
    <w:rsid w:val="00DD1949"/>
    <w:rsid w:val="00DD1A51"/>
    <w:rsid w:val="00DD1AA8"/>
    <w:rsid w:val="00DD1C89"/>
    <w:rsid w:val="00DD1F4F"/>
    <w:rsid w:val="00DD2140"/>
    <w:rsid w:val="00DD214F"/>
    <w:rsid w:val="00DD2395"/>
    <w:rsid w:val="00DD279B"/>
    <w:rsid w:val="00DD2C73"/>
    <w:rsid w:val="00DD3471"/>
    <w:rsid w:val="00DD34D9"/>
    <w:rsid w:val="00DD3B92"/>
    <w:rsid w:val="00DD4141"/>
    <w:rsid w:val="00DD4190"/>
    <w:rsid w:val="00DD424C"/>
    <w:rsid w:val="00DD48EC"/>
    <w:rsid w:val="00DD4B39"/>
    <w:rsid w:val="00DD4CF6"/>
    <w:rsid w:val="00DD500A"/>
    <w:rsid w:val="00DD5180"/>
    <w:rsid w:val="00DD5297"/>
    <w:rsid w:val="00DD5819"/>
    <w:rsid w:val="00DD590D"/>
    <w:rsid w:val="00DD5941"/>
    <w:rsid w:val="00DD5D1B"/>
    <w:rsid w:val="00DD5EA0"/>
    <w:rsid w:val="00DD61C8"/>
    <w:rsid w:val="00DD67C7"/>
    <w:rsid w:val="00DD67FA"/>
    <w:rsid w:val="00DD6FAD"/>
    <w:rsid w:val="00DD7440"/>
    <w:rsid w:val="00DD7689"/>
    <w:rsid w:val="00DD77B4"/>
    <w:rsid w:val="00DD7913"/>
    <w:rsid w:val="00DD7D4F"/>
    <w:rsid w:val="00DE0086"/>
    <w:rsid w:val="00DE0310"/>
    <w:rsid w:val="00DE0E3F"/>
    <w:rsid w:val="00DE1018"/>
    <w:rsid w:val="00DE1133"/>
    <w:rsid w:val="00DE1DCF"/>
    <w:rsid w:val="00DE234D"/>
    <w:rsid w:val="00DE27BE"/>
    <w:rsid w:val="00DE2910"/>
    <w:rsid w:val="00DE2C2F"/>
    <w:rsid w:val="00DE2D0F"/>
    <w:rsid w:val="00DE302D"/>
    <w:rsid w:val="00DE30D4"/>
    <w:rsid w:val="00DE3193"/>
    <w:rsid w:val="00DE31A1"/>
    <w:rsid w:val="00DE32F1"/>
    <w:rsid w:val="00DE3400"/>
    <w:rsid w:val="00DE3705"/>
    <w:rsid w:val="00DE3AD4"/>
    <w:rsid w:val="00DE3C26"/>
    <w:rsid w:val="00DE423E"/>
    <w:rsid w:val="00DE426A"/>
    <w:rsid w:val="00DE444B"/>
    <w:rsid w:val="00DE452F"/>
    <w:rsid w:val="00DE48F5"/>
    <w:rsid w:val="00DE495C"/>
    <w:rsid w:val="00DE498C"/>
    <w:rsid w:val="00DE4C53"/>
    <w:rsid w:val="00DE4E85"/>
    <w:rsid w:val="00DE4F24"/>
    <w:rsid w:val="00DE4FD2"/>
    <w:rsid w:val="00DE5484"/>
    <w:rsid w:val="00DE54B2"/>
    <w:rsid w:val="00DE555B"/>
    <w:rsid w:val="00DE5642"/>
    <w:rsid w:val="00DE5B09"/>
    <w:rsid w:val="00DE5E14"/>
    <w:rsid w:val="00DE6094"/>
    <w:rsid w:val="00DE61FC"/>
    <w:rsid w:val="00DE64EA"/>
    <w:rsid w:val="00DE67A3"/>
    <w:rsid w:val="00DE67CC"/>
    <w:rsid w:val="00DE67EB"/>
    <w:rsid w:val="00DE69B6"/>
    <w:rsid w:val="00DE6DA3"/>
    <w:rsid w:val="00DE6F7C"/>
    <w:rsid w:val="00DE70C0"/>
    <w:rsid w:val="00DE70EA"/>
    <w:rsid w:val="00DE72DA"/>
    <w:rsid w:val="00DE72FD"/>
    <w:rsid w:val="00DE731B"/>
    <w:rsid w:val="00DE7655"/>
    <w:rsid w:val="00DE7DA1"/>
    <w:rsid w:val="00DE7ECD"/>
    <w:rsid w:val="00DF01CF"/>
    <w:rsid w:val="00DF035E"/>
    <w:rsid w:val="00DF0383"/>
    <w:rsid w:val="00DF0D4B"/>
    <w:rsid w:val="00DF15E4"/>
    <w:rsid w:val="00DF1B1C"/>
    <w:rsid w:val="00DF2B78"/>
    <w:rsid w:val="00DF2F04"/>
    <w:rsid w:val="00DF30BF"/>
    <w:rsid w:val="00DF321D"/>
    <w:rsid w:val="00DF326A"/>
    <w:rsid w:val="00DF35B2"/>
    <w:rsid w:val="00DF36D1"/>
    <w:rsid w:val="00DF3C1D"/>
    <w:rsid w:val="00DF3F5C"/>
    <w:rsid w:val="00DF4359"/>
    <w:rsid w:val="00DF4605"/>
    <w:rsid w:val="00DF49DD"/>
    <w:rsid w:val="00DF4D45"/>
    <w:rsid w:val="00DF526E"/>
    <w:rsid w:val="00DF53CE"/>
    <w:rsid w:val="00DF54A5"/>
    <w:rsid w:val="00DF5898"/>
    <w:rsid w:val="00DF5AE0"/>
    <w:rsid w:val="00DF5B17"/>
    <w:rsid w:val="00DF5B5B"/>
    <w:rsid w:val="00DF5B71"/>
    <w:rsid w:val="00DF646B"/>
    <w:rsid w:val="00DF6596"/>
    <w:rsid w:val="00DF670F"/>
    <w:rsid w:val="00DF6814"/>
    <w:rsid w:val="00DF6D3E"/>
    <w:rsid w:val="00DF6F09"/>
    <w:rsid w:val="00DF7027"/>
    <w:rsid w:val="00DF764D"/>
    <w:rsid w:val="00DF776B"/>
    <w:rsid w:val="00DF7863"/>
    <w:rsid w:val="00DF79CA"/>
    <w:rsid w:val="00DF7E81"/>
    <w:rsid w:val="00DF7F9E"/>
    <w:rsid w:val="00E0029A"/>
    <w:rsid w:val="00E0032D"/>
    <w:rsid w:val="00E00898"/>
    <w:rsid w:val="00E00A32"/>
    <w:rsid w:val="00E01066"/>
    <w:rsid w:val="00E01131"/>
    <w:rsid w:val="00E01511"/>
    <w:rsid w:val="00E01513"/>
    <w:rsid w:val="00E0175B"/>
    <w:rsid w:val="00E01EB8"/>
    <w:rsid w:val="00E026A7"/>
    <w:rsid w:val="00E0295C"/>
    <w:rsid w:val="00E0297C"/>
    <w:rsid w:val="00E02F43"/>
    <w:rsid w:val="00E03164"/>
    <w:rsid w:val="00E03269"/>
    <w:rsid w:val="00E0341F"/>
    <w:rsid w:val="00E034D7"/>
    <w:rsid w:val="00E039C9"/>
    <w:rsid w:val="00E03E91"/>
    <w:rsid w:val="00E0472A"/>
    <w:rsid w:val="00E04A99"/>
    <w:rsid w:val="00E04EDC"/>
    <w:rsid w:val="00E04F59"/>
    <w:rsid w:val="00E04FFF"/>
    <w:rsid w:val="00E0500A"/>
    <w:rsid w:val="00E05041"/>
    <w:rsid w:val="00E05602"/>
    <w:rsid w:val="00E056DC"/>
    <w:rsid w:val="00E05853"/>
    <w:rsid w:val="00E059CB"/>
    <w:rsid w:val="00E05A3A"/>
    <w:rsid w:val="00E05C99"/>
    <w:rsid w:val="00E05E30"/>
    <w:rsid w:val="00E06730"/>
    <w:rsid w:val="00E06918"/>
    <w:rsid w:val="00E06A6B"/>
    <w:rsid w:val="00E06B13"/>
    <w:rsid w:val="00E07051"/>
    <w:rsid w:val="00E073AC"/>
    <w:rsid w:val="00E0780D"/>
    <w:rsid w:val="00E07943"/>
    <w:rsid w:val="00E07ECF"/>
    <w:rsid w:val="00E11EB2"/>
    <w:rsid w:val="00E12292"/>
    <w:rsid w:val="00E124AC"/>
    <w:rsid w:val="00E12534"/>
    <w:rsid w:val="00E125D8"/>
    <w:rsid w:val="00E12640"/>
    <w:rsid w:val="00E12682"/>
    <w:rsid w:val="00E1278D"/>
    <w:rsid w:val="00E1300D"/>
    <w:rsid w:val="00E13564"/>
    <w:rsid w:val="00E1377A"/>
    <w:rsid w:val="00E13837"/>
    <w:rsid w:val="00E13C34"/>
    <w:rsid w:val="00E13D1B"/>
    <w:rsid w:val="00E1422C"/>
    <w:rsid w:val="00E14265"/>
    <w:rsid w:val="00E1429A"/>
    <w:rsid w:val="00E143EE"/>
    <w:rsid w:val="00E145C4"/>
    <w:rsid w:val="00E147F0"/>
    <w:rsid w:val="00E148FE"/>
    <w:rsid w:val="00E15113"/>
    <w:rsid w:val="00E1553F"/>
    <w:rsid w:val="00E15858"/>
    <w:rsid w:val="00E15A5F"/>
    <w:rsid w:val="00E15D32"/>
    <w:rsid w:val="00E15D3B"/>
    <w:rsid w:val="00E16158"/>
    <w:rsid w:val="00E161B3"/>
    <w:rsid w:val="00E16C75"/>
    <w:rsid w:val="00E1715A"/>
    <w:rsid w:val="00E174B8"/>
    <w:rsid w:val="00E17520"/>
    <w:rsid w:val="00E17B76"/>
    <w:rsid w:val="00E17DC0"/>
    <w:rsid w:val="00E201CB"/>
    <w:rsid w:val="00E2031A"/>
    <w:rsid w:val="00E20527"/>
    <w:rsid w:val="00E205B5"/>
    <w:rsid w:val="00E2074A"/>
    <w:rsid w:val="00E207F7"/>
    <w:rsid w:val="00E2082A"/>
    <w:rsid w:val="00E20A54"/>
    <w:rsid w:val="00E20A7A"/>
    <w:rsid w:val="00E21B60"/>
    <w:rsid w:val="00E21BA3"/>
    <w:rsid w:val="00E21CDE"/>
    <w:rsid w:val="00E224E9"/>
    <w:rsid w:val="00E2253B"/>
    <w:rsid w:val="00E225AC"/>
    <w:rsid w:val="00E2297D"/>
    <w:rsid w:val="00E22B8D"/>
    <w:rsid w:val="00E22D65"/>
    <w:rsid w:val="00E22F44"/>
    <w:rsid w:val="00E230F5"/>
    <w:rsid w:val="00E23474"/>
    <w:rsid w:val="00E23A63"/>
    <w:rsid w:val="00E23AF4"/>
    <w:rsid w:val="00E2403D"/>
    <w:rsid w:val="00E255B9"/>
    <w:rsid w:val="00E25887"/>
    <w:rsid w:val="00E25978"/>
    <w:rsid w:val="00E25E61"/>
    <w:rsid w:val="00E263AC"/>
    <w:rsid w:val="00E2644C"/>
    <w:rsid w:val="00E2663A"/>
    <w:rsid w:val="00E26671"/>
    <w:rsid w:val="00E26898"/>
    <w:rsid w:val="00E269E2"/>
    <w:rsid w:val="00E26E99"/>
    <w:rsid w:val="00E26FE2"/>
    <w:rsid w:val="00E26FFC"/>
    <w:rsid w:val="00E27089"/>
    <w:rsid w:val="00E271E9"/>
    <w:rsid w:val="00E27581"/>
    <w:rsid w:val="00E275D9"/>
    <w:rsid w:val="00E276CC"/>
    <w:rsid w:val="00E27CD6"/>
    <w:rsid w:val="00E27E8B"/>
    <w:rsid w:val="00E300A5"/>
    <w:rsid w:val="00E307C3"/>
    <w:rsid w:val="00E309A1"/>
    <w:rsid w:val="00E30A92"/>
    <w:rsid w:val="00E30B88"/>
    <w:rsid w:val="00E30E8C"/>
    <w:rsid w:val="00E30EDF"/>
    <w:rsid w:val="00E30F2B"/>
    <w:rsid w:val="00E311C4"/>
    <w:rsid w:val="00E31558"/>
    <w:rsid w:val="00E3170A"/>
    <w:rsid w:val="00E31841"/>
    <w:rsid w:val="00E31A87"/>
    <w:rsid w:val="00E31ED8"/>
    <w:rsid w:val="00E31F30"/>
    <w:rsid w:val="00E3232C"/>
    <w:rsid w:val="00E327F9"/>
    <w:rsid w:val="00E32DFA"/>
    <w:rsid w:val="00E33227"/>
    <w:rsid w:val="00E334B3"/>
    <w:rsid w:val="00E33951"/>
    <w:rsid w:val="00E33C64"/>
    <w:rsid w:val="00E33E57"/>
    <w:rsid w:val="00E33F59"/>
    <w:rsid w:val="00E34A66"/>
    <w:rsid w:val="00E34CDA"/>
    <w:rsid w:val="00E34CE0"/>
    <w:rsid w:val="00E357FB"/>
    <w:rsid w:val="00E35897"/>
    <w:rsid w:val="00E35BE5"/>
    <w:rsid w:val="00E35E23"/>
    <w:rsid w:val="00E3600F"/>
    <w:rsid w:val="00E36122"/>
    <w:rsid w:val="00E36531"/>
    <w:rsid w:val="00E36601"/>
    <w:rsid w:val="00E36719"/>
    <w:rsid w:val="00E36735"/>
    <w:rsid w:val="00E36B99"/>
    <w:rsid w:val="00E37401"/>
    <w:rsid w:val="00E374E8"/>
    <w:rsid w:val="00E37712"/>
    <w:rsid w:val="00E37734"/>
    <w:rsid w:val="00E37892"/>
    <w:rsid w:val="00E3791B"/>
    <w:rsid w:val="00E37DFE"/>
    <w:rsid w:val="00E403B1"/>
    <w:rsid w:val="00E407EE"/>
    <w:rsid w:val="00E409B0"/>
    <w:rsid w:val="00E4142D"/>
    <w:rsid w:val="00E417B7"/>
    <w:rsid w:val="00E419BC"/>
    <w:rsid w:val="00E41C07"/>
    <w:rsid w:val="00E42504"/>
    <w:rsid w:val="00E42B93"/>
    <w:rsid w:val="00E42E15"/>
    <w:rsid w:val="00E42F08"/>
    <w:rsid w:val="00E4330D"/>
    <w:rsid w:val="00E43440"/>
    <w:rsid w:val="00E4356A"/>
    <w:rsid w:val="00E43594"/>
    <w:rsid w:val="00E439E3"/>
    <w:rsid w:val="00E43B47"/>
    <w:rsid w:val="00E43CFD"/>
    <w:rsid w:val="00E43E02"/>
    <w:rsid w:val="00E443F0"/>
    <w:rsid w:val="00E44A5B"/>
    <w:rsid w:val="00E44A8F"/>
    <w:rsid w:val="00E44FF2"/>
    <w:rsid w:val="00E4510A"/>
    <w:rsid w:val="00E455E0"/>
    <w:rsid w:val="00E45799"/>
    <w:rsid w:val="00E4588F"/>
    <w:rsid w:val="00E459A1"/>
    <w:rsid w:val="00E45B27"/>
    <w:rsid w:val="00E45E28"/>
    <w:rsid w:val="00E4608C"/>
    <w:rsid w:val="00E4639C"/>
    <w:rsid w:val="00E4639E"/>
    <w:rsid w:val="00E463EA"/>
    <w:rsid w:val="00E466D1"/>
    <w:rsid w:val="00E46B8E"/>
    <w:rsid w:val="00E46FAA"/>
    <w:rsid w:val="00E4710A"/>
    <w:rsid w:val="00E4759E"/>
    <w:rsid w:val="00E475DC"/>
    <w:rsid w:val="00E477BA"/>
    <w:rsid w:val="00E47C66"/>
    <w:rsid w:val="00E50618"/>
    <w:rsid w:val="00E5069B"/>
    <w:rsid w:val="00E50B39"/>
    <w:rsid w:val="00E50D7F"/>
    <w:rsid w:val="00E50DB3"/>
    <w:rsid w:val="00E51300"/>
    <w:rsid w:val="00E513A9"/>
    <w:rsid w:val="00E51447"/>
    <w:rsid w:val="00E514D1"/>
    <w:rsid w:val="00E51B4C"/>
    <w:rsid w:val="00E51C70"/>
    <w:rsid w:val="00E51DF9"/>
    <w:rsid w:val="00E521CF"/>
    <w:rsid w:val="00E5266A"/>
    <w:rsid w:val="00E527DB"/>
    <w:rsid w:val="00E528E4"/>
    <w:rsid w:val="00E529F6"/>
    <w:rsid w:val="00E52AD3"/>
    <w:rsid w:val="00E52C98"/>
    <w:rsid w:val="00E52E71"/>
    <w:rsid w:val="00E5301A"/>
    <w:rsid w:val="00E53542"/>
    <w:rsid w:val="00E5354E"/>
    <w:rsid w:val="00E537F9"/>
    <w:rsid w:val="00E53AB2"/>
    <w:rsid w:val="00E54094"/>
    <w:rsid w:val="00E540BE"/>
    <w:rsid w:val="00E54466"/>
    <w:rsid w:val="00E54686"/>
    <w:rsid w:val="00E54B8F"/>
    <w:rsid w:val="00E54F59"/>
    <w:rsid w:val="00E5501F"/>
    <w:rsid w:val="00E5517E"/>
    <w:rsid w:val="00E5569B"/>
    <w:rsid w:val="00E5583B"/>
    <w:rsid w:val="00E5598C"/>
    <w:rsid w:val="00E55BB9"/>
    <w:rsid w:val="00E55C61"/>
    <w:rsid w:val="00E55E48"/>
    <w:rsid w:val="00E55F28"/>
    <w:rsid w:val="00E56088"/>
    <w:rsid w:val="00E5655A"/>
    <w:rsid w:val="00E56A85"/>
    <w:rsid w:val="00E570AE"/>
    <w:rsid w:val="00E5733E"/>
    <w:rsid w:val="00E57953"/>
    <w:rsid w:val="00E57D83"/>
    <w:rsid w:val="00E6007D"/>
    <w:rsid w:val="00E6020C"/>
    <w:rsid w:val="00E60411"/>
    <w:rsid w:val="00E6092F"/>
    <w:rsid w:val="00E60939"/>
    <w:rsid w:val="00E60A17"/>
    <w:rsid w:val="00E60B88"/>
    <w:rsid w:val="00E60B95"/>
    <w:rsid w:val="00E60D5B"/>
    <w:rsid w:val="00E60F5A"/>
    <w:rsid w:val="00E60FBC"/>
    <w:rsid w:val="00E6136E"/>
    <w:rsid w:val="00E61D67"/>
    <w:rsid w:val="00E6247F"/>
    <w:rsid w:val="00E62B33"/>
    <w:rsid w:val="00E62E6F"/>
    <w:rsid w:val="00E637D7"/>
    <w:rsid w:val="00E63B5B"/>
    <w:rsid w:val="00E63CFA"/>
    <w:rsid w:val="00E63D17"/>
    <w:rsid w:val="00E63ED1"/>
    <w:rsid w:val="00E643CB"/>
    <w:rsid w:val="00E646E0"/>
    <w:rsid w:val="00E64C4C"/>
    <w:rsid w:val="00E64E73"/>
    <w:rsid w:val="00E652FD"/>
    <w:rsid w:val="00E6535D"/>
    <w:rsid w:val="00E65395"/>
    <w:rsid w:val="00E655D9"/>
    <w:rsid w:val="00E65BDB"/>
    <w:rsid w:val="00E65C65"/>
    <w:rsid w:val="00E6629C"/>
    <w:rsid w:val="00E66521"/>
    <w:rsid w:val="00E66715"/>
    <w:rsid w:val="00E66F17"/>
    <w:rsid w:val="00E67169"/>
    <w:rsid w:val="00E673BE"/>
    <w:rsid w:val="00E67405"/>
    <w:rsid w:val="00E676EA"/>
    <w:rsid w:val="00E67A5E"/>
    <w:rsid w:val="00E67AEF"/>
    <w:rsid w:val="00E7023B"/>
    <w:rsid w:val="00E70C19"/>
    <w:rsid w:val="00E70D40"/>
    <w:rsid w:val="00E70FB9"/>
    <w:rsid w:val="00E710FA"/>
    <w:rsid w:val="00E71223"/>
    <w:rsid w:val="00E712FB"/>
    <w:rsid w:val="00E714A4"/>
    <w:rsid w:val="00E7188E"/>
    <w:rsid w:val="00E7219D"/>
    <w:rsid w:val="00E727FF"/>
    <w:rsid w:val="00E72979"/>
    <w:rsid w:val="00E72AE5"/>
    <w:rsid w:val="00E72C9D"/>
    <w:rsid w:val="00E73077"/>
    <w:rsid w:val="00E732D8"/>
    <w:rsid w:val="00E733BE"/>
    <w:rsid w:val="00E73A07"/>
    <w:rsid w:val="00E73D86"/>
    <w:rsid w:val="00E73E9F"/>
    <w:rsid w:val="00E74C71"/>
    <w:rsid w:val="00E75137"/>
    <w:rsid w:val="00E75199"/>
    <w:rsid w:val="00E75C1E"/>
    <w:rsid w:val="00E76177"/>
    <w:rsid w:val="00E76263"/>
    <w:rsid w:val="00E76648"/>
    <w:rsid w:val="00E76787"/>
    <w:rsid w:val="00E76937"/>
    <w:rsid w:val="00E7697E"/>
    <w:rsid w:val="00E76CAD"/>
    <w:rsid w:val="00E76CB4"/>
    <w:rsid w:val="00E771BE"/>
    <w:rsid w:val="00E772DC"/>
    <w:rsid w:val="00E77B04"/>
    <w:rsid w:val="00E77BAF"/>
    <w:rsid w:val="00E8026A"/>
    <w:rsid w:val="00E80847"/>
    <w:rsid w:val="00E80A0F"/>
    <w:rsid w:val="00E80FA1"/>
    <w:rsid w:val="00E80FFF"/>
    <w:rsid w:val="00E812CC"/>
    <w:rsid w:val="00E8131A"/>
    <w:rsid w:val="00E81475"/>
    <w:rsid w:val="00E81D32"/>
    <w:rsid w:val="00E81F47"/>
    <w:rsid w:val="00E81FCC"/>
    <w:rsid w:val="00E822A2"/>
    <w:rsid w:val="00E824B0"/>
    <w:rsid w:val="00E8252B"/>
    <w:rsid w:val="00E828C9"/>
    <w:rsid w:val="00E82A73"/>
    <w:rsid w:val="00E82EED"/>
    <w:rsid w:val="00E82F0B"/>
    <w:rsid w:val="00E82F1E"/>
    <w:rsid w:val="00E83216"/>
    <w:rsid w:val="00E83443"/>
    <w:rsid w:val="00E83B6C"/>
    <w:rsid w:val="00E84198"/>
    <w:rsid w:val="00E841A6"/>
    <w:rsid w:val="00E846BB"/>
    <w:rsid w:val="00E846CC"/>
    <w:rsid w:val="00E84815"/>
    <w:rsid w:val="00E848E5"/>
    <w:rsid w:val="00E84D2E"/>
    <w:rsid w:val="00E84E5E"/>
    <w:rsid w:val="00E84ECA"/>
    <w:rsid w:val="00E85290"/>
    <w:rsid w:val="00E8530C"/>
    <w:rsid w:val="00E8567C"/>
    <w:rsid w:val="00E85B4D"/>
    <w:rsid w:val="00E863C3"/>
    <w:rsid w:val="00E86480"/>
    <w:rsid w:val="00E86802"/>
    <w:rsid w:val="00E868C7"/>
    <w:rsid w:val="00E86E5D"/>
    <w:rsid w:val="00E86ECA"/>
    <w:rsid w:val="00E86ECC"/>
    <w:rsid w:val="00E86F68"/>
    <w:rsid w:val="00E874D3"/>
    <w:rsid w:val="00E8751B"/>
    <w:rsid w:val="00E875DF"/>
    <w:rsid w:val="00E878CE"/>
    <w:rsid w:val="00E87BA1"/>
    <w:rsid w:val="00E87F0C"/>
    <w:rsid w:val="00E900FD"/>
    <w:rsid w:val="00E90AAE"/>
    <w:rsid w:val="00E911BA"/>
    <w:rsid w:val="00E9135C"/>
    <w:rsid w:val="00E914DA"/>
    <w:rsid w:val="00E91658"/>
    <w:rsid w:val="00E917AA"/>
    <w:rsid w:val="00E9259D"/>
    <w:rsid w:val="00E926BC"/>
    <w:rsid w:val="00E92C1B"/>
    <w:rsid w:val="00E93072"/>
    <w:rsid w:val="00E93261"/>
    <w:rsid w:val="00E934FE"/>
    <w:rsid w:val="00E93592"/>
    <w:rsid w:val="00E93683"/>
    <w:rsid w:val="00E93FA0"/>
    <w:rsid w:val="00E9426F"/>
    <w:rsid w:val="00E944DA"/>
    <w:rsid w:val="00E947E3"/>
    <w:rsid w:val="00E9495D"/>
    <w:rsid w:val="00E94E04"/>
    <w:rsid w:val="00E953C5"/>
    <w:rsid w:val="00E95E7A"/>
    <w:rsid w:val="00E965F4"/>
    <w:rsid w:val="00E96672"/>
    <w:rsid w:val="00E96B30"/>
    <w:rsid w:val="00E96DC4"/>
    <w:rsid w:val="00E96E13"/>
    <w:rsid w:val="00E96FE8"/>
    <w:rsid w:val="00E97068"/>
    <w:rsid w:val="00E97089"/>
    <w:rsid w:val="00E971FA"/>
    <w:rsid w:val="00E974CF"/>
    <w:rsid w:val="00E975DF"/>
    <w:rsid w:val="00E9786C"/>
    <w:rsid w:val="00E97E3B"/>
    <w:rsid w:val="00E97F8F"/>
    <w:rsid w:val="00EA04E7"/>
    <w:rsid w:val="00EA05DB"/>
    <w:rsid w:val="00EA0A92"/>
    <w:rsid w:val="00EA0B1D"/>
    <w:rsid w:val="00EA0C6E"/>
    <w:rsid w:val="00EA12D9"/>
    <w:rsid w:val="00EA1511"/>
    <w:rsid w:val="00EA1969"/>
    <w:rsid w:val="00EA1BFC"/>
    <w:rsid w:val="00EA1F37"/>
    <w:rsid w:val="00EA236E"/>
    <w:rsid w:val="00EA2387"/>
    <w:rsid w:val="00EA256D"/>
    <w:rsid w:val="00EA2626"/>
    <w:rsid w:val="00EA2799"/>
    <w:rsid w:val="00EA27DF"/>
    <w:rsid w:val="00EA295E"/>
    <w:rsid w:val="00EA2FB2"/>
    <w:rsid w:val="00EA30F4"/>
    <w:rsid w:val="00EA36C7"/>
    <w:rsid w:val="00EA3B03"/>
    <w:rsid w:val="00EA3B0D"/>
    <w:rsid w:val="00EA3B7E"/>
    <w:rsid w:val="00EA3CD3"/>
    <w:rsid w:val="00EA3FCC"/>
    <w:rsid w:val="00EA4224"/>
    <w:rsid w:val="00EA43CA"/>
    <w:rsid w:val="00EA45D3"/>
    <w:rsid w:val="00EA480C"/>
    <w:rsid w:val="00EA510E"/>
    <w:rsid w:val="00EA5298"/>
    <w:rsid w:val="00EA53A4"/>
    <w:rsid w:val="00EA5487"/>
    <w:rsid w:val="00EA5872"/>
    <w:rsid w:val="00EA65B1"/>
    <w:rsid w:val="00EA693C"/>
    <w:rsid w:val="00EA697C"/>
    <w:rsid w:val="00EA6993"/>
    <w:rsid w:val="00EA6B58"/>
    <w:rsid w:val="00EA6E54"/>
    <w:rsid w:val="00EA6E70"/>
    <w:rsid w:val="00EA6E98"/>
    <w:rsid w:val="00EA6F37"/>
    <w:rsid w:val="00EA7765"/>
    <w:rsid w:val="00EA78C5"/>
    <w:rsid w:val="00EA7953"/>
    <w:rsid w:val="00EA7D13"/>
    <w:rsid w:val="00EA7DB6"/>
    <w:rsid w:val="00EA7E17"/>
    <w:rsid w:val="00EA7F1D"/>
    <w:rsid w:val="00EB0015"/>
    <w:rsid w:val="00EB0053"/>
    <w:rsid w:val="00EB0658"/>
    <w:rsid w:val="00EB06D5"/>
    <w:rsid w:val="00EB08F5"/>
    <w:rsid w:val="00EB0A31"/>
    <w:rsid w:val="00EB0ADC"/>
    <w:rsid w:val="00EB0F45"/>
    <w:rsid w:val="00EB0F91"/>
    <w:rsid w:val="00EB134B"/>
    <w:rsid w:val="00EB13CA"/>
    <w:rsid w:val="00EB1676"/>
    <w:rsid w:val="00EB18B9"/>
    <w:rsid w:val="00EB193A"/>
    <w:rsid w:val="00EB1C71"/>
    <w:rsid w:val="00EB1DF8"/>
    <w:rsid w:val="00EB201E"/>
    <w:rsid w:val="00EB20F9"/>
    <w:rsid w:val="00EB29F1"/>
    <w:rsid w:val="00EB2BFD"/>
    <w:rsid w:val="00EB2C74"/>
    <w:rsid w:val="00EB3999"/>
    <w:rsid w:val="00EB3E49"/>
    <w:rsid w:val="00EB3F1A"/>
    <w:rsid w:val="00EB3FB0"/>
    <w:rsid w:val="00EB4ABF"/>
    <w:rsid w:val="00EB4E13"/>
    <w:rsid w:val="00EB515C"/>
    <w:rsid w:val="00EB5790"/>
    <w:rsid w:val="00EB57DF"/>
    <w:rsid w:val="00EB5A18"/>
    <w:rsid w:val="00EB6437"/>
    <w:rsid w:val="00EB667C"/>
    <w:rsid w:val="00EB6D4B"/>
    <w:rsid w:val="00EB6D62"/>
    <w:rsid w:val="00EB6E96"/>
    <w:rsid w:val="00EB705F"/>
    <w:rsid w:val="00EB732B"/>
    <w:rsid w:val="00EB7B35"/>
    <w:rsid w:val="00EB7BCF"/>
    <w:rsid w:val="00EB7C93"/>
    <w:rsid w:val="00EB7DB3"/>
    <w:rsid w:val="00EB7E90"/>
    <w:rsid w:val="00EB7F75"/>
    <w:rsid w:val="00EC0629"/>
    <w:rsid w:val="00EC07EA"/>
    <w:rsid w:val="00EC083C"/>
    <w:rsid w:val="00EC0A96"/>
    <w:rsid w:val="00EC0BBB"/>
    <w:rsid w:val="00EC13A9"/>
    <w:rsid w:val="00EC144A"/>
    <w:rsid w:val="00EC1457"/>
    <w:rsid w:val="00EC252F"/>
    <w:rsid w:val="00EC2625"/>
    <w:rsid w:val="00EC265A"/>
    <w:rsid w:val="00EC27E1"/>
    <w:rsid w:val="00EC2928"/>
    <w:rsid w:val="00EC2ACB"/>
    <w:rsid w:val="00EC2B4A"/>
    <w:rsid w:val="00EC2F03"/>
    <w:rsid w:val="00EC321A"/>
    <w:rsid w:val="00EC3319"/>
    <w:rsid w:val="00EC364E"/>
    <w:rsid w:val="00EC3A76"/>
    <w:rsid w:val="00EC3CB1"/>
    <w:rsid w:val="00EC44F5"/>
    <w:rsid w:val="00EC4863"/>
    <w:rsid w:val="00EC4998"/>
    <w:rsid w:val="00EC4D71"/>
    <w:rsid w:val="00EC5077"/>
    <w:rsid w:val="00EC51BD"/>
    <w:rsid w:val="00EC548A"/>
    <w:rsid w:val="00EC554A"/>
    <w:rsid w:val="00EC5824"/>
    <w:rsid w:val="00EC603E"/>
    <w:rsid w:val="00EC6070"/>
    <w:rsid w:val="00EC63DB"/>
    <w:rsid w:val="00EC655B"/>
    <w:rsid w:val="00EC67D4"/>
    <w:rsid w:val="00EC687D"/>
    <w:rsid w:val="00EC6900"/>
    <w:rsid w:val="00EC69DB"/>
    <w:rsid w:val="00EC6A06"/>
    <w:rsid w:val="00EC6D4B"/>
    <w:rsid w:val="00EC7099"/>
    <w:rsid w:val="00EC7755"/>
    <w:rsid w:val="00ED0128"/>
    <w:rsid w:val="00ED063A"/>
    <w:rsid w:val="00ED06C1"/>
    <w:rsid w:val="00ED0894"/>
    <w:rsid w:val="00ED0CF4"/>
    <w:rsid w:val="00ED0DB6"/>
    <w:rsid w:val="00ED1610"/>
    <w:rsid w:val="00ED1A3F"/>
    <w:rsid w:val="00ED1DEC"/>
    <w:rsid w:val="00ED1E1B"/>
    <w:rsid w:val="00ED1E4B"/>
    <w:rsid w:val="00ED20DF"/>
    <w:rsid w:val="00ED27F9"/>
    <w:rsid w:val="00ED2FF8"/>
    <w:rsid w:val="00ED32DB"/>
    <w:rsid w:val="00ED3EC9"/>
    <w:rsid w:val="00ED461F"/>
    <w:rsid w:val="00ED4624"/>
    <w:rsid w:val="00ED47CE"/>
    <w:rsid w:val="00ED4C51"/>
    <w:rsid w:val="00ED4D6F"/>
    <w:rsid w:val="00ED4FF4"/>
    <w:rsid w:val="00ED5018"/>
    <w:rsid w:val="00ED515F"/>
    <w:rsid w:val="00ED5609"/>
    <w:rsid w:val="00ED58AD"/>
    <w:rsid w:val="00ED5E85"/>
    <w:rsid w:val="00ED5F3B"/>
    <w:rsid w:val="00ED6026"/>
    <w:rsid w:val="00ED664A"/>
    <w:rsid w:val="00ED6A00"/>
    <w:rsid w:val="00ED6BE0"/>
    <w:rsid w:val="00ED6D0B"/>
    <w:rsid w:val="00ED6DBA"/>
    <w:rsid w:val="00EE0111"/>
    <w:rsid w:val="00EE085D"/>
    <w:rsid w:val="00EE0A2B"/>
    <w:rsid w:val="00EE0D12"/>
    <w:rsid w:val="00EE0EAF"/>
    <w:rsid w:val="00EE0EE1"/>
    <w:rsid w:val="00EE101E"/>
    <w:rsid w:val="00EE1C77"/>
    <w:rsid w:val="00EE1C9E"/>
    <w:rsid w:val="00EE206E"/>
    <w:rsid w:val="00EE20F0"/>
    <w:rsid w:val="00EE24ED"/>
    <w:rsid w:val="00EE2802"/>
    <w:rsid w:val="00EE2BCB"/>
    <w:rsid w:val="00EE33AE"/>
    <w:rsid w:val="00EE35EA"/>
    <w:rsid w:val="00EE3732"/>
    <w:rsid w:val="00EE3738"/>
    <w:rsid w:val="00EE3AE5"/>
    <w:rsid w:val="00EE3DD6"/>
    <w:rsid w:val="00EE3F0D"/>
    <w:rsid w:val="00EE3FAF"/>
    <w:rsid w:val="00EE4CA5"/>
    <w:rsid w:val="00EE4CDD"/>
    <w:rsid w:val="00EE4E22"/>
    <w:rsid w:val="00EE4E95"/>
    <w:rsid w:val="00EE4FD4"/>
    <w:rsid w:val="00EE517C"/>
    <w:rsid w:val="00EE562E"/>
    <w:rsid w:val="00EE6136"/>
    <w:rsid w:val="00EE64D7"/>
    <w:rsid w:val="00EE6C90"/>
    <w:rsid w:val="00EE6EDB"/>
    <w:rsid w:val="00EE70CC"/>
    <w:rsid w:val="00EE715C"/>
    <w:rsid w:val="00EE738B"/>
    <w:rsid w:val="00EE74B9"/>
    <w:rsid w:val="00EE75F8"/>
    <w:rsid w:val="00EE774E"/>
    <w:rsid w:val="00EE7B51"/>
    <w:rsid w:val="00EE7B6A"/>
    <w:rsid w:val="00EE7CC6"/>
    <w:rsid w:val="00EF0123"/>
    <w:rsid w:val="00EF0202"/>
    <w:rsid w:val="00EF0605"/>
    <w:rsid w:val="00EF07F7"/>
    <w:rsid w:val="00EF0A6D"/>
    <w:rsid w:val="00EF0EB4"/>
    <w:rsid w:val="00EF1061"/>
    <w:rsid w:val="00EF10C6"/>
    <w:rsid w:val="00EF1346"/>
    <w:rsid w:val="00EF1A6E"/>
    <w:rsid w:val="00EF1B39"/>
    <w:rsid w:val="00EF1B80"/>
    <w:rsid w:val="00EF1F3F"/>
    <w:rsid w:val="00EF2109"/>
    <w:rsid w:val="00EF21EA"/>
    <w:rsid w:val="00EF2232"/>
    <w:rsid w:val="00EF241B"/>
    <w:rsid w:val="00EF260C"/>
    <w:rsid w:val="00EF2CF6"/>
    <w:rsid w:val="00EF2F95"/>
    <w:rsid w:val="00EF3289"/>
    <w:rsid w:val="00EF3F31"/>
    <w:rsid w:val="00EF456E"/>
    <w:rsid w:val="00EF47B0"/>
    <w:rsid w:val="00EF4895"/>
    <w:rsid w:val="00EF49D8"/>
    <w:rsid w:val="00EF4B83"/>
    <w:rsid w:val="00EF4E48"/>
    <w:rsid w:val="00EF57B7"/>
    <w:rsid w:val="00EF62DC"/>
    <w:rsid w:val="00EF631A"/>
    <w:rsid w:val="00EF63F4"/>
    <w:rsid w:val="00EF6413"/>
    <w:rsid w:val="00EF65C4"/>
    <w:rsid w:val="00EF66F1"/>
    <w:rsid w:val="00EF6B61"/>
    <w:rsid w:val="00EF6C33"/>
    <w:rsid w:val="00EF6D98"/>
    <w:rsid w:val="00EF6FFF"/>
    <w:rsid w:val="00EF731A"/>
    <w:rsid w:val="00EF7348"/>
    <w:rsid w:val="00EF7564"/>
    <w:rsid w:val="00EF7608"/>
    <w:rsid w:val="00EF7897"/>
    <w:rsid w:val="00EF7CAB"/>
    <w:rsid w:val="00F005FC"/>
    <w:rsid w:val="00F00614"/>
    <w:rsid w:val="00F00A07"/>
    <w:rsid w:val="00F00CB2"/>
    <w:rsid w:val="00F0112B"/>
    <w:rsid w:val="00F011BE"/>
    <w:rsid w:val="00F019E1"/>
    <w:rsid w:val="00F01B0E"/>
    <w:rsid w:val="00F01D41"/>
    <w:rsid w:val="00F023E2"/>
    <w:rsid w:val="00F02440"/>
    <w:rsid w:val="00F024B4"/>
    <w:rsid w:val="00F028FA"/>
    <w:rsid w:val="00F0339D"/>
    <w:rsid w:val="00F03456"/>
    <w:rsid w:val="00F03633"/>
    <w:rsid w:val="00F036A6"/>
    <w:rsid w:val="00F03871"/>
    <w:rsid w:val="00F03874"/>
    <w:rsid w:val="00F0392B"/>
    <w:rsid w:val="00F03E80"/>
    <w:rsid w:val="00F04904"/>
    <w:rsid w:val="00F04B35"/>
    <w:rsid w:val="00F04D8E"/>
    <w:rsid w:val="00F04DC8"/>
    <w:rsid w:val="00F04F46"/>
    <w:rsid w:val="00F05435"/>
    <w:rsid w:val="00F054BB"/>
    <w:rsid w:val="00F05AA6"/>
    <w:rsid w:val="00F05CEC"/>
    <w:rsid w:val="00F05E87"/>
    <w:rsid w:val="00F06172"/>
    <w:rsid w:val="00F067F1"/>
    <w:rsid w:val="00F06DD4"/>
    <w:rsid w:val="00F06EC2"/>
    <w:rsid w:val="00F07178"/>
    <w:rsid w:val="00F07EA8"/>
    <w:rsid w:val="00F07EF5"/>
    <w:rsid w:val="00F10304"/>
    <w:rsid w:val="00F10906"/>
    <w:rsid w:val="00F10958"/>
    <w:rsid w:val="00F10B32"/>
    <w:rsid w:val="00F10EB8"/>
    <w:rsid w:val="00F11461"/>
    <w:rsid w:val="00F11A3C"/>
    <w:rsid w:val="00F11A91"/>
    <w:rsid w:val="00F11CD0"/>
    <w:rsid w:val="00F12128"/>
    <w:rsid w:val="00F1226A"/>
    <w:rsid w:val="00F125EC"/>
    <w:rsid w:val="00F1266C"/>
    <w:rsid w:val="00F12915"/>
    <w:rsid w:val="00F12B7D"/>
    <w:rsid w:val="00F12EA5"/>
    <w:rsid w:val="00F132AB"/>
    <w:rsid w:val="00F1354C"/>
    <w:rsid w:val="00F1367F"/>
    <w:rsid w:val="00F13D31"/>
    <w:rsid w:val="00F13E08"/>
    <w:rsid w:val="00F14109"/>
    <w:rsid w:val="00F141DB"/>
    <w:rsid w:val="00F14329"/>
    <w:rsid w:val="00F143F6"/>
    <w:rsid w:val="00F14578"/>
    <w:rsid w:val="00F1488B"/>
    <w:rsid w:val="00F149F2"/>
    <w:rsid w:val="00F14EBA"/>
    <w:rsid w:val="00F15048"/>
    <w:rsid w:val="00F157F6"/>
    <w:rsid w:val="00F158BC"/>
    <w:rsid w:val="00F15A5A"/>
    <w:rsid w:val="00F15FA9"/>
    <w:rsid w:val="00F1609B"/>
    <w:rsid w:val="00F1656E"/>
    <w:rsid w:val="00F16854"/>
    <w:rsid w:val="00F16F8A"/>
    <w:rsid w:val="00F17062"/>
    <w:rsid w:val="00F171C5"/>
    <w:rsid w:val="00F171F1"/>
    <w:rsid w:val="00F172CD"/>
    <w:rsid w:val="00F172E6"/>
    <w:rsid w:val="00F17372"/>
    <w:rsid w:val="00F1744C"/>
    <w:rsid w:val="00F177FE"/>
    <w:rsid w:val="00F179EF"/>
    <w:rsid w:val="00F200E9"/>
    <w:rsid w:val="00F2047D"/>
    <w:rsid w:val="00F20F72"/>
    <w:rsid w:val="00F213CE"/>
    <w:rsid w:val="00F21473"/>
    <w:rsid w:val="00F21925"/>
    <w:rsid w:val="00F2198A"/>
    <w:rsid w:val="00F21A15"/>
    <w:rsid w:val="00F21AC3"/>
    <w:rsid w:val="00F2231D"/>
    <w:rsid w:val="00F22445"/>
    <w:rsid w:val="00F22874"/>
    <w:rsid w:val="00F22CE5"/>
    <w:rsid w:val="00F22E4D"/>
    <w:rsid w:val="00F22E6C"/>
    <w:rsid w:val="00F23097"/>
    <w:rsid w:val="00F230B2"/>
    <w:rsid w:val="00F233C0"/>
    <w:rsid w:val="00F23523"/>
    <w:rsid w:val="00F235FF"/>
    <w:rsid w:val="00F23AD9"/>
    <w:rsid w:val="00F23B61"/>
    <w:rsid w:val="00F241EA"/>
    <w:rsid w:val="00F245AF"/>
    <w:rsid w:val="00F245EB"/>
    <w:rsid w:val="00F247AA"/>
    <w:rsid w:val="00F24B28"/>
    <w:rsid w:val="00F24EC7"/>
    <w:rsid w:val="00F25F3C"/>
    <w:rsid w:val="00F26248"/>
    <w:rsid w:val="00F265B7"/>
    <w:rsid w:val="00F266FD"/>
    <w:rsid w:val="00F26FC4"/>
    <w:rsid w:val="00F276D1"/>
    <w:rsid w:val="00F27796"/>
    <w:rsid w:val="00F27CD0"/>
    <w:rsid w:val="00F3028D"/>
    <w:rsid w:val="00F302AC"/>
    <w:rsid w:val="00F30513"/>
    <w:rsid w:val="00F3057B"/>
    <w:rsid w:val="00F30FFE"/>
    <w:rsid w:val="00F3112D"/>
    <w:rsid w:val="00F312B1"/>
    <w:rsid w:val="00F31584"/>
    <w:rsid w:val="00F317AE"/>
    <w:rsid w:val="00F31DA6"/>
    <w:rsid w:val="00F3201C"/>
    <w:rsid w:val="00F32060"/>
    <w:rsid w:val="00F3216D"/>
    <w:rsid w:val="00F324BA"/>
    <w:rsid w:val="00F32898"/>
    <w:rsid w:val="00F328B3"/>
    <w:rsid w:val="00F32AE2"/>
    <w:rsid w:val="00F32B4E"/>
    <w:rsid w:val="00F32CBB"/>
    <w:rsid w:val="00F32F13"/>
    <w:rsid w:val="00F331DD"/>
    <w:rsid w:val="00F3334F"/>
    <w:rsid w:val="00F33462"/>
    <w:rsid w:val="00F33695"/>
    <w:rsid w:val="00F3375A"/>
    <w:rsid w:val="00F33A2D"/>
    <w:rsid w:val="00F33A65"/>
    <w:rsid w:val="00F33F92"/>
    <w:rsid w:val="00F3417E"/>
    <w:rsid w:val="00F341FC"/>
    <w:rsid w:val="00F343C9"/>
    <w:rsid w:val="00F345EE"/>
    <w:rsid w:val="00F3480F"/>
    <w:rsid w:val="00F348A9"/>
    <w:rsid w:val="00F34A0F"/>
    <w:rsid w:val="00F34A97"/>
    <w:rsid w:val="00F355F1"/>
    <w:rsid w:val="00F3569A"/>
    <w:rsid w:val="00F3570A"/>
    <w:rsid w:val="00F35824"/>
    <w:rsid w:val="00F35A48"/>
    <w:rsid w:val="00F360DB"/>
    <w:rsid w:val="00F3613F"/>
    <w:rsid w:val="00F36312"/>
    <w:rsid w:val="00F3635E"/>
    <w:rsid w:val="00F3641D"/>
    <w:rsid w:val="00F365B9"/>
    <w:rsid w:val="00F36A56"/>
    <w:rsid w:val="00F36EF5"/>
    <w:rsid w:val="00F37136"/>
    <w:rsid w:val="00F37356"/>
    <w:rsid w:val="00F376D3"/>
    <w:rsid w:val="00F378A0"/>
    <w:rsid w:val="00F37B27"/>
    <w:rsid w:val="00F40167"/>
    <w:rsid w:val="00F4037C"/>
    <w:rsid w:val="00F406AB"/>
    <w:rsid w:val="00F40827"/>
    <w:rsid w:val="00F40929"/>
    <w:rsid w:val="00F41101"/>
    <w:rsid w:val="00F41171"/>
    <w:rsid w:val="00F41592"/>
    <w:rsid w:val="00F416EE"/>
    <w:rsid w:val="00F41796"/>
    <w:rsid w:val="00F417BE"/>
    <w:rsid w:val="00F4196A"/>
    <w:rsid w:val="00F41E31"/>
    <w:rsid w:val="00F41F86"/>
    <w:rsid w:val="00F42198"/>
    <w:rsid w:val="00F42319"/>
    <w:rsid w:val="00F42353"/>
    <w:rsid w:val="00F42364"/>
    <w:rsid w:val="00F42562"/>
    <w:rsid w:val="00F430C8"/>
    <w:rsid w:val="00F4338B"/>
    <w:rsid w:val="00F4375E"/>
    <w:rsid w:val="00F43964"/>
    <w:rsid w:val="00F43D77"/>
    <w:rsid w:val="00F43E6F"/>
    <w:rsid w:val="00F44096"/>
    <w:rsid w:val="00F445B2"/>
    <w:rsid w:val="00F445FC"/>
    <w:rsid w:val="00F4464B"/>
    <w:rsid w:val="00F44797"/>
    <w:rsid w:val="00F44B85"/>
    <w:rsid w:val="00F44EA4"/>
    <w:rsid w:val="00F45577"/>
    <w:rsid w:val="00F45663"/>
    <w:rsid w:val="00F45A9D"/>
    <w:rsid w:val="00F45B9A"/>
    <w:rsid w:val="00F46220"/>
    <w:rsid w:val="00F4627A"/>
    <w:rsid w:val="00F4665B"/>
    <w:rsid w:val="00F46811"/>
    <w:rsid w:val="00F46B85"/>
    <w:rsid w:val="00F46EFB"/>
    <w:rsid w:val="00F470B8"/>
    <w:rsid w:val="00F47583"/>
    <w:rsid w:val="00F478BD"/>
    <w:rsid w:val="00F47F90"/>
    <w:rsid w:val="00F5049B"/>
    <w:rsid w:val="00F50D9B"/>
    <w:rsid w:val="00F5191D"/>
    <w:rsid w:val="00F51E0C"/>
    <w:rsid w:val="00F51F32"/>
    <w:rsid w:val="00F526CD"/>
    <w:rsid w:val="00F527F7"/>
    <w:rsid w:val="00F52987"/>
    <w:rsid w:val="00F52ECE"/>
    <w:rsid w:val="00F5346C"/>
    <w:rsid w:val="00F535EF"/>
    <w:rsid w:val="00F536DA"/>
    <w:rsid w:val="00F53923"/>
    <w:rsid w:val="00F53CC7"/>
    <w:rsid w:val="00F53D72"/>
    <w:rsid w:val="00F53E28"/>
    <w:rsid w:val="00F53FB6"/>
    <w:rsid w:val="00F54125"/>
    <w:rsid w:val="00F542BA"/>
    <w:rsid w:val="00F542C4"/>
    <w:rsid w:val="00F544EE"/>
    <w:rsid w:val="00F54571"/>
    <w:rsid w:val="00F546EE"/>
    <w:rsid w:val="00F54993"/>
    <w:rsid w:val="00F54AB1"/>
    <w:rsid w:val="00F54BD2"/>
    <w:rsid w:val="00F54C42"/>
    <w:rsid w:val="00F54D0E"/>
    <w:rsid w:val="00F54FBB"/>
    <w:rsid w:val="00F550C2"/>
    <w:rsid w:val="00F552D0"/>
    <w:rsid w:val="00F55494"/>
    <w:rsid w:val="00F555DD"/>
    <w:rsid w:val="00F5563E"/>
    <w:rsid w:val="00F55811"/>
    <w:rsid w:val="00F558F4"/>
    <w:rsid w:val="00F55AA3"/>
    <w:rsid w:val="00F55AB0"/>
    <w:rsid w:val="00F56074"/>
    <w:rsid w:val="00F5680B"/>
    <w:rsid w:val="00F568C7"/>
    <w:rsid w:val="00F569AC"/>
    <w:rsid w:val="00F569D4"/>
    <w:rsid w:val="00F56ACE"/>
    <w:rsid w:val="00F56E56"/>
    <w:rsid w:val="00F56F30"/>
    <w:rsid w:val="00F56F31"/>
    <w:rsid w:val="00F57365"/>
    <w:rsid w:val="00F574F6"/>
    <w:rsid w:val="00F576DE"/>
    <w:rsid w:val="00F57872"/>
    <w:rsid w:val="00F579CB"/>
    <w:rsid w:val="00F57EDF"/>
    <w:rsid w:val="00F60780"/>
    <w:rsid w:val="00F60798"/>
    <w:rsid w:val="00F60C5D"/>
    <w:rsid w:val="00F60D36"/>
    <w:rsid w:val="00F60E74"/>
    <w:rsid w:val="00F60FAA"/>
    <w:rsid w:val="00F61078"/>
    <w:rsid w:val="00F622CD"/>
    <w:rsid w:val="00F6281A"/>
    <w:rsid w:val="00F62829"/>
    <w:rsid w:val="00F6282C"/>
    <w:rsid w:val="00F62981"/>
    <w:rsid w:val="00F62CCC"/>
    <w:rsid w:val="00F62D8B"/>
    <w:rsid w:val="00F62F12"/>
    <w:rsid w:val="00F6305C"/>
    <w:rsid w:val="00F63533"/>
    <w:rsid w:val="00F63799"/>
    <w:rsid w:val="00F63AC1"/>
    <w:rsid w:val="00F63C14"/>
    <w:rsid w:val="00F646E4"/>
    <w:rsid w:val="00F64D9B"/>
    <w:rsid w:val="00F65073"/>
    <w:rsid w:val="00F65193"/>
    <w:rsid w:val="00F65244"/>
    <w:rsid w:val="00F653FC"/>
    <w:rsid w:val="00F659A0"/>
    <w:rsid w:val="00F65A01"/>
    <w:rsid w:val="00F65C7C"/>
    <w:rsid w:val="00F65E1D"/>
    <w:rsid w:val="00F65FC4"/>
    <w:rsid w:val="00F660DE"/>
    <w:rsid w:val="00F66170"/>
    <w:rsid w:val="00F66187"/>
    <w:rsid w:val="00F66231"/>
    <w:rsid w:val="00F662E0"/>
    <w:rsid w:val="00F665E5"/>
    <w:rsid w:val="00F668F3"/>
    <w:rsid w:val="00F669A1"/>
    <w:rsid w:val="00F66A6C"/>
    <w:rsid w:val="00F66F78"/>
    <w:rsid w:val="00F672CA"/>
    <w:rsid w:val="00F67451"/>
    <w:rsid w:val="00F67BA2"/>
    <w:rsid w:val="00F67FCE"/>
    <w:rsid w:val="00F7002D"/>
    <w:rsid w:val="00F704D2"/>
    <w:rsid w:val="00F70977"/>
    <w:rsid w:val="00F709D2"/>
    <w:rsid w:val="00F70E22"/>
    <w:rsid w:val="00F71E10"/>
    <w:rsid w:val="00F721C3"/>
    <w:rsid w:val="00F724E3"/>
    <w:rsid w:val="00F727E5"/>
    <w:rsid w:val="00F72F1C"/>
    <w:rsid w:val="00F72F70"/>
    <w:rsid w:val="00F72FD7"/>
    <w:rsid w:val="00F7303D"/>
    <w:rsid w:val="00F7369A"/>
    <w:rsid w:val="00F73DC2"/>
    <w:rsid w:val="00F73E80"/>
    <w:rsid w:val="00F7403C"/>
    <w:rsid w:val="00F740A1"/>
    <w:rsid w:val="00F741F3"/>
    <w:rsid w:val="00F74391"/>
    <w:rsid w:val="00F74532"/>
    <w:rsid w:val="00F7467B"/>
    <w:rsid w:val="00F74717"/>
    <w:rsid w:val="00F74733"/>
    <w:rsid w:val="00F74B68"/>
    <w:rsid w:val="00F74D0F"/>
    <w:rsid w:val="00F752E3"/>
    <w:rsid w:val="00F7589C"/>
    <w:rsid w:val="00F758FF"/>
    <w:rsid w:val="00F75D1D"/>
    <w:rsid w:val="00F764BB"/>
    <w:rsid w:val="00F76636"/>
    <w:rsid w:val="00F76BC8"/>
    <w:rsid w:val="00F76C99"/>
    <w:rsid w:val="00F7739B"/>
    <w:rsid w:val="00F77724"/>
    <w:rsid w:val="00F77895"/>
    <w:rsid w:val="00F77A13"/>
    <w:rsid w:val="00F77BF1"/>
    <w:rsid w:val="00F77CC6"/>
    <w:rsid w:val="00F77D0F"/>
    <w:rsid w:val="00F80213"/>
    <w:rsid w:val="00F8024A"/>
    <w:rsid w:val="00F802DE"/>
    <w:rsid w:val="00F805EC"/>
    <w:rsid w:val="00F80AA7"/>
    <w:rsid w:val="00F80C8E"/>
    <w:rsid w:val="00F80F0F"/>
    <w:rsid w:val="00F811CD"/>
    <w:rsid w:val="00F814BC"/>
    <w:rsid w:val="00F81819"/>
    <w:rsid w:val="00F81BE5"/>
    <w:rsid w:val="00F81DE4"/>
    <w:rsid w:val="00F81F49"/>
    <w:rsid w:val="00F82C66"/>
    <w:rsid w:val="00F82CF4"/>
    <w:rsid w:val="00F82E17"/>
    <w:rsid w:val="00F832CA"/>
    <w:rsid w:val="00F835E4"/>
    <w:rsid w:val="00F83651"/>
    <w:rsid w:val="00F842EB"/>
    <w:rsid w:val="00F84357"/>
    <w:rsid w:val="00F84B88"/>
    <w:rsid w:val="00F84E42"/>
    <w:rsid w:val="00F85804"/>
    <w:rsid w:val="00F85EE0"/>
    <w:rsid w:val="00F86105"/>
    <w:rsid w:val="00F86495"/>
    <w:rsid w:val="00F865E9"/>
    <w:rsid w:val="00F8673D"/>
    <w:rsid w:val="00F8686B"/>
    <w:rsid w:val="00F86EE3"/>
    <w:rsid w:val="00F8718D"/>
    <w:rsid w:val="00F87271"/>
    <w:rsid w:val="00F8769A"/>
    <w:rsid w:val="00F87963"/>
    <w:rsid w:val="00F879EA"/>
    <w:rsid w:val="00F87AE4"/>
    <w:rsid w:val="00F90145"/>
    <w:rsid w:val="00F9017E"/>
    <w:rsid w:val="00F90934"/>
    <w:rsid w:val="00F90982"/>
    <w:rsid w:val="00F90A22"/>
    <w:rsid w:val="00F90A91"/>
    <w:rsid w:val="00F911FB"/>
    <w:rsid w:val="00F91A2A"/>
    <w:rsid w:val="00F91D01"/>
    <w:rsid w:val="00F91D12"/>
    <w:rsid w:val="00F91D4B"/>
    <w:rsid w:val="00F92181"/>
    <w:rsid w:val="00F92989"/>
    <w:rsid w:val="00F92AC7"/>
    <w:rsid w:val="00F92B1B"/>
    <w:rsid w:val="00F92E46"/>
    <w:rsid w:val="00F92EFD"/>
    <w:rsid w:val="00F93311"/>
    <w:rsid w:val="00F9349A"/>
    <w:rsid w:val="00F93B34"/>
    <w:rsid w:val="00F941F3"/>
    <w:rsid w:val="00F951BB"/>
    <w:rsid w:val="00F9552D"/>
    <w:rsid w:val="00F95542"/>
    <w:rsid w:val="00F9554B"/>
    <w:rsid w:val="00F9576A"/>
    <w:rsid w:val="00F95951"/>
    <w:rsid w:val="00F95AF7"/>
    <w:rsid w:val="00F95CA9"/>
    <w:rsid w:val="00F9617A"/>
    <w:rsid w:val="00F9626D"/>
    <w:rsid w:val="00F965D3"/>
    <w:rsid w:val="00F969AF"/>
    <w:rsid w:val="00F96A9C"/>
    <w:rsid w:val="00F975D6"/>
    <w:rsid w:val="00F97DBB"/>
    <w:rsid w:val="00FA000B"/>
    <w:rsid w:val="00FA0187"/>
    <w:rsid w:val="00FA05CE"/>
    <w:rsid w:val="00FA0762"/>
    <w:rsid w:val="00FA095C"/>
    <w:rsid w:val="00FA0C15"/>
    <w:rsid w:val="00FA0D01"/>
    <w:rsid w:val="00FA0F3B"/>
    <w:rsid w:val="00FA137C"/>
    <w:rsid w:val="00FA183C"/>
    <w:rsid w:val="00FA18C1"/>
    <w:rsid w:val="00FA1EE8"/>
    <w:rsid w:val="00FA2933"/>
    <w:rsid w:val="00FA2989"/>
    <w:rsid w:val="00FA2BFD"/>
    <w:rsid w:val="00FA311A"/>
    <w:rsid w:val="00FA362A"/>
    <w:rsid w:val="00FA3CE9"/>
    <w:rsid w:val="00FA459D"/>
    <w:rsid w:val="00FA45B3"/>
    <w:rsid w:val="00FA4C17"/>
    <w:rsid w:val="00FA4D02"/>
    <w:rsid w:val="00FA4DC6"/>
    <w:rsid w:val="00FA4DE6"/>
    <w:rsid w:val="00FA563A"/>
    <w:rsid w:val="00FA564E"/>
    <w:rsid w:val="00FA592E"/>
    <w:rsid w:val="00FA5AE6"/>
    <w:rsid w:val="00FA5C6F"/>
    <w:rsid w:val="00FA6263"/>
    <w:rsid w:val="00FA62B5"/>
    <w:rsid w:val="00FA639B"/>
    <w:rsid w:val="00FA68BA"/>
    <w:rsid w:val="00FA690C"/>
    <w:rsid w:val="00FA6A68"/>
    <w:rsid w:val="00FA6D59"/>
    <w:rsid w:val="00FA6EB2"/>
    <w:rsid w:val="00FA6FC1"/>
    <w:rsid w:val="00FA71D0"/>
    <w:rsid w:val="00FA7380"/>
    <w:rsid w:val="00FA7486"/>
    <w:rsid w:val="00FA7530"/>
    <w:rsid w:val="00FA7679"/>
    <w:rsid w:val="00FA77AD"/>
    <w:rsid w:val="00FA77B8"/>
    <w:rsid w:val="00FA77FB"/>
    <w:rsid w:val="00FA7F8A"/>
    <w:rsid w:val="00FB00A8"/>
    <w:rsid w:val="00FB00B0"/>
    <w:rsid w:val="00FB0415"/>
    <w:rsid w:val="00FB05D4"/>
    <w:rsid w:val="00FB06C3"/>
    <w:rsid w:val="00FB0C30"/>
    <w:rsid w:val="00FB1094"/>
    <w:rsid w:val="00FB1769"/>
    <w:rsid w:val="00FB223C"/>
    <w:rsid w:val="00FB22E2"/>
    <w:rsid w:val="00FB2669"/>
    <w:rsid w:val="00FB26E6"/>
    <w:rsid w:val="00FB26FC"/>
    <w:rsid w:val="00FB2A34"/>
    <w:rsid w:val="00FB2E5E"/>
    <w:rsid w:val="00FB2F4C"/>
    <w:rsid w:val="00FB2FAB"/>
    <w:rsid w:val="00FB3292"/>
    <w:rsid w:val="00FB3464"/>
    <w:rsid w:val="00FB379B"/>
    <w:rsid w:val="00FB39F3"/>
    <w:rsid w:val="00FB3B3D"/>
    <w:rsid w:val="00FB3E45"/>
    <w:rsid w:val="00FB404E"/>
    <w:rsid w:val="00FB45F1"/>
    <w:rsid w:val="00FB4839"/>
    <w:rsid w:val="00FB4B9A"/>
    <w:rsid w:val="00FB4BC5"/>
    <w:rsid w:val="00FB4C46"/>
    <w:rsid w:val="00FB5256"/>
    <w:rsid w:val="00FB5486"/>
    <w:rsid w:val="00FB5D8B"/>
    <w:rsid w:val="00FB5E5A"/>
    <w:rsid w:val="00FB6088"/>
    <w:rsid w:val="00FB6453"/>
    <w:rsid w:val="00FB6A54"/>
    <w:rsid w:val="00FB6C85"/>
    <w:rsid w:val="00FB6FA0"/>
    <w:rsid w:val="00FB72F4"/>
    <w:rsid w:val="00FB7339"/>
    <w:rsid w:val="00FB7769"/>
    <w:rsid w:val="00FB7870"/>
    <w:rsid w:val="00FB7946"/>
    <w:rsid w:val="00FB79CC"/>
    <w:rsid w:val="00FB7F49"/>
    <w:rsid w:val="00FC012E"/>
    <w:rsid w:val="00FC0430"/>
    <w:rsid w:val="00FC08DB"/>
    <w:rsid w:val="00FC0948"/>
    <w:rsid w:val="00FC0ACA"/>
    <w:rsid w:val="00FC0C74"/>
    <w:rsid w:val="00FC0CD1"/>
    <w:rsid w:val="00FC0E01"/>
    <w:rsid w:val="00FC11CD"/>
    <w:rsid w:val="00FC11F7"/>
    <w:rsid w:val="00FC12F4"/>
    <w:rsid w:val="00FC1447"/>
    <w:rsid w:val="00FC1BC4"/>
    <w:rsid w:val="00FC20DE"/>
    <w:rsid w:val="00FC224E"/>
    <w:rsid w:val="00FC293E"/>
    <w:rsid w:val="00FC2CEB"/>
    <w:rsid w:val="00FC339B"/>
    <w:rsid w:val="00FC3584"/>
    <w:rsid w:val="00FC35E1"/>
    <w:rsid w:val="00FC367C"/>
    <w:rsid w:val="00FC36FA"/>
    <w:rsid w:val="00FC3974"/>
    <w:rsid w:val="00FC3AD6"/>
    <w:rsid w:val="00FC3B62"/>
    <w:rsid w:val="00FC464A"/>
    <w:rsid w:val="00FC4818"/>
    <w:rsid w:val="00FC49C0"/>
    <w:rsid w:val="00FC4AA6"/>
    <w:rsid w:val="00FC4B71"/>
    <w:rsid w:val="00FC4BD1"/>
    <w:rsid w:val="00FC4E16"/>
    <w:rsid w:val="00FC542A"/>
    <w:rsid w:val="00FC57B0"/>
    <w:rsid w:val="00FC5A2B"/>
    <w:rsid w:val="00FC63F3"/>
    <w:rsid w:val="00FC6D26"/>
    <w:rsid w:val="00FC6D93"/>
    <w:rsid w:val="00FC7258"/>
    <w:rsid w:val="00FC75E2"/>
    <w:rsid w:val="00FC7881"/>
    <w:rsid w:val="00FC7A3E"/>
    <w:rsid w:val="00FD0080"/>
    <w:rsid w:val="00FD0B0D"/>
    <w:rsid w:val="00FD0FF1"/>
    <w:rsid w:val="00FD109C"/>
    <w:rsid w:val="00FD1312"/>
    <w:rsid w:val="00FD1329"/>
    <w:rsid w:val="00FD18CD"/>
    <w:rsid w:val="00FD1D07"/>
    <w:rsid w:val="00FD233A"/>
    <w:rsid w:val="00FD252A"/>
    <w:rsid w:val="00FD25EB"/>
    <w:rsid w:val="00FD26C6"/>
    <w:rsid w:val="00FD281F"/>
    <w:rsid w:val="00FD2860"/>
    <w:rsid w:val="00FD2E21"/>
    <w:rsid w:val="00FD346F"/>
    <w:rsid w:val="00FD3A90"/>
    <w:rsid w:val="00FD3B46"/>
    <w:rsid w:val="00FD3BBF"/>
    <w:rsid w:val="00FD3BFD"/>
    <w:rsid w:val="00FD4274"/>
    <w:rsid w:val="00FD438A"/>
    <w:rsid w:val="00FD4527"/>
    <w:rsid w:val="00FD4584"/>
    <w:rsid w:val="00FD4B34"/>
    <w:rsid w:val="00FD4D35"/>
    <w:rsid w:val="00FD560F"/>
    <w:rsid w:val="00FD5AE8"/>
    <w:rsid w:val="00FD625B"/>
    <w:rsid w:val="00FD64F1"/>
    <w:rsid w:val="00FD6557"/>
    <w:rsid w:val="00FD6562"/>
    <w:rsid w:val="00FD67ED"/>
    <w:rsid w:val="00FD6D64"/>
    <w:rsid w:val="00FD70C2"/>
    <w:rsid w:val="00FD771D"/>
    <w:rsid w:val="00FD7A09"/>
    <w:rsid w:val="00FD7D0B"/>
    <w:rsid w:val="00FD7E19"/>
    <w:rsid w:val="00FE0457"/>
    <w:rsid w:val="00FE06CC"/>
    <w:rsid w:val="00FE090C"/>
    <w:rsid w:val="00FE0987"/>
    <w:rsid w:val="00FE0C56"/>
    <w:rsid w:val="00FE13C9"/>
    <w:rsid w:val="00FE1A3F"/>
    <w:rsid w:val="00FE1D4F"/>
    <w:rsid w:val="00FE218E"/>
    <w:rsid w:val="00FE21A1"/>
    <w:rsid w:val="00FE2311"/>
    <w:rsid w:val="00FE28E5"/>
    <w:rsid w:val="00FE2957"/>
    <w:rsid w:val="00FE2C9C"/>
    <w:rsid w:val="00FE2E04"/>
    <w:rsid w:val="00FE3021"/>
    <w:rsid w:val="00FE3934"/>
    <w:rsid w:val="00FE4B6E"/>
    <w:rsid w:val="00FE4CFC"/>
    <w:rsid w:val="00FE4F97"/>
    <w:rsid w:val="00FE547D"/>
    <w:rsid w:val="00FE54B4"/>
    <w:rsid w:val="00FE54D6"/>
    <w:rsid w:val="00FE5526"/>
    <w:rsid w:val="00FE5C72"/>
    <w:rsid w:val="00FE5C90"/>
    <w:rsid w:val="00FE5DE0"/>
    <w:rsid w:val="00FE61FC"/>
    <w:rsid w:val="00FE65F5"/>
    <w:rsid w:val="00FE6B0E"/>
    <w:rsid w:val="00FE6B83"/>
    <w:rsid w:val="00FE6E4D"/>
    <w:rsid w:val="00FE7B3D"/>
    <w:rsid w:val="00FF00B3"/>
    <w:rsid w:val="00FF072B"/>
    <w:rsid w:val="00FF0AC5"/>
    <w:rsid w:val="00FF0AE7"/>
    <w:rsid w:val="00FF0FC4"/>
    <w:rsid w:val="00FF1350"/>
    <w:rsid w:val="00FF14D5"/>
    <w:rsid w:val="00FF1802"/>
    <w:rsid w:val="00FF18F5"/>
    <w:rsid w:val="00FF1A09"/>
    <w:rsid w:val="00FF1CD4"/>
    <w:rsid w:val="00FF1CF0"/>
    <w:rsid w:val="00FF2666"/>
    <w:rsid w:val="00FF271A"/>
    <w:rsid w:val="00FF2B29"/>
    <w:rsid w:val="00FF2BCC"/>
    <w:rsid w:val="00FF2EF0"/>
    <w:rsid w:val="00FF3371"/>
    <w:rsid w:val="00FF3552"/>
    <w:rsid w:val="00FF3C0C"/>
    <w:rsid w:val="00FF42E3"/>
    <w:rsid w:val="00FF4410"/>
    <w:rsid w:val="00FF450D"/>
    <w:rsid w:val="00FF457D"/>
    <w:rsid w:val="00FF48C0"/>
    <w:rsid w:val="00FF4941"/>
    <w:rsid w:val="00FF4B35"/>
    <w:rsid w:val="00FF544D"/>
    <w:rsid w:val="00FF5935"/>
    <w:rsid w:val="00FF62AF"/>
    <w:rsid w:val="00FF6795"/>
    <w:rsid w:val="00FF6EF1"/>
    <w:rsid w:val="00FF70C0"/>
    <w:rsid w:val="00FF7479"/>
    <w:rsid w:val="00FF7A5C"/>
    <w:rsid w:val="00FF7F81"/>
    <w:rsid w:val="01970B28"/>
    <w:rsid w:val="01B4264D"/>
    <w:rsid w:val="0241DE4A"/>
    <w:rsid w:val="024D2ABB"/>
    <w:rsid w:val="034D9D76"/>
    <w:rsid w:val="034EF619"/>
    <w:rsid w:val="03518557"/>
    <w:rsid w:val="03778C12"/>
    <w:rsid w:val="04946FA1"/>
    <w:rsid w:val="049DC9C6"/>
    <w:rsid w:val="04A9F8D1"/>
    <w:rsid w:val="04D1CFDA"/>
    <w:rsid w:val="04FB428E"/>
    <w:rsid w:val="053CD72E"/>
    <w:rsid w:val="058BC6E6"/>
    <w:rsid w:val="0678AEA0"/>
    <w:rsid w:val="06821FA9"/>
    <w:rsid w:val="06B89717"/>
    <w:rsid w:val="070C8E03"/>
    <w:rsid w:val="07120FD0"/>
    <w:rsid w:val="07AB2B14"/>
    <w:rsid w:val="07FC40F8"/>
    <w:rsid w:val="08225876"/>
    <w:rsid w:val="08C7FE7B"/>
    <w:rsid w:val="093E4945"/>
    <w:rsid w:val="0A6B093E"/>
    <w:rsid w:val="0AEFD1F6"/>
    <w:rsid w:val="0B2EA06A"/>
    <w:rsid w:val="0B2F7A64"/>
    <w:rsid w:val="0B3A20D9"/>
    <w:rsid w:val="0B4699A7"/>
    <w:rsid w:val="0B7ADC5A"/>
    <w:rsid w:val="0B84CE84"/>
    <w:rsid w:val="0B8F0097"/>
    <w:rsid w:val="0B9BE682"/>
    <w:rsid w:val="0BA65A71"/>
    <w:rsid w:val="0BB71AEB"/>
    <w:rsid w:val="0CE822E2"/>
    <w:rsid w:val="0CF13FE8"/>
    <w:rsid w:val="0D55D563"/>
    <w:rsid w:val="0E4D84EF"/>
    <w:rsid w:val="0E56B517"/>
    <w:rsid w:val="0E6CA176"/>
    <w:rsid w:val="0E8294D2"/>
    <w:rsid w:val="0EB21402"/>
    <w:rsid w:val="0F073293"/>
    <w:rsid w:val="0F33A123"/>
    <w:rsid w:val="0F8A5A67"/>
    <w:rsid w:val="10641E98"/>
    <w:rsid w:val="10F5A48C"/>
    <w:rsid w:val="11DFA2B3"/>
    <w:rsid w:val="120F73F4"/>
    <w:rsid w:val="1262C462"/>
    <w:rsid w:val="12873C88"/>
    <w:rsid w:val="12B8B911"/>
    <w:rsid w:val="137C78D3"/>
    <w:rsid w:val="1444F646"/>
    <w:rsid w:val="14532901"/>
    <w:rsid w:val="14870F86"/>
    <w:rsid w:val="14E875F8"/>
    <w:rsid w:val="14F1FAC6"/>
    <w:rsid w:val="15056578"/>
    <w:rsid w:val="152CAB66"/>
    <w:rsid w:val="15A2E62A"/>
    <w:rsid w:val="15FAE86B"/>
    <w:rsid w:val="1756A87B"/>
    <w:rsid w:val="176DBBC4"/>
    <w:rsid w:val="177065CE"/>
    <w:rsid w:val="181CDC3F"/>
    <w:rsid w:val="186B4D39"/>
    <w:rsid w:val="1951E816"/>
    <w:rsid w:val="197BFF42"/>
    <w:rsid w:val="19833666"/>
    <w:rsid w:val="1AB4954D"/>
    <w:rsid w:val="1C1EB2A3"/>
    <w:rsid w:val="1CA5662F"/>
    <w:rsid w:val="1CB707B8"/>
    <w:rsid w:val="1CCC66DB"/>
    <w:rsid w:val="1CE00548"/>
    <w:rsid w:val="1D1F0241"/>
    <w:rsid w:val="1D404937"/>
    <w:rsid w:val="1DCF9436"/>
    <w:rsid w:val="1E3660C0"/>
    <w:rsid w:val="1E6A9125"/>
    <w:rsid w:val="1EAF69CB"/>
    <w:rsid w:val="1EE7D624"/>
    <w:rsid w:val="1EEBCFB5"/>
    <w:rsid w:val="1F4ABEEC"/>
    <w:rsid w:val="1F5AF3E6"/>
    <w:rsid w:val="1F5C34B0"/>
    <w:rsid w:val="200EFFDB"/>
    <w:rsid w:val="203DBAE1"/>
    <w:rsid w:val="205F33A6"/>
    <w:rsid w:val="20A77C59"/>
    <w:rsid w:val="20C41389"/>
    <w:rsid w:val="20D56036"/>
    <w:rsid w:val="20D67443"/>
    <w:rsid w:val="2146310B"/>
    <w:rsid w:val="21933BA5"/>
    <w:rsid w:val="225E44F5"/>
    <w:rsid w:val="227601F7"/>
    <w:rsid w:val="22997FFB"/>
    <w:rsid w:val="236E1FE1"/>
    <w:rsid w:val="23A401CD"/>
    <w:rsid w:val="23AB6D1B"/>
    <w:rsid w:val="240807B4"/>
    <w:rsid w:val="241D5D80"/>
    <w:rsid w:val="25631E9A"/>
    <w:rsid w:val="25BB4EBB"/>
    <w:rsid w:val="25C7FFA3"/>
    <w:rsid w:val="262DBE07"/>
    <w:rsid w:val="2651A0F9"/>
    <w:rsid w:val="26EC39C8"/>
    <w:rsid w:val="26F6947F"/>
    <w:rsid w:val="270AD454"/>
    <w:rsid w:val="27110AA7"/>
    <w:rsid w:val="2715F2B9"/>
    <w:rsid w:val="27A8157C"/>
    <w:rsid w:val="27BC9489"/>
    <w:rsid w:val="27D8DCBF"/>
    <w:rsid w:val="27DB7968"/>
    <w:rsid w:val="280FC4B6"/>
    <w:rsid w:val="2830DA52"/>
    <w:rsid w:val="28870D1B"/>
    <w:rsid w:val="290685A0"/>
    <w:rsid w:val="291417CC"/>
    <w:rsid w:val="29407CE7"/>
    <w:rsid w:val="29557EEA"/>
    <w:rsid w:val="2964A893"/>
    <w:rsid w:val="2997B31E"/>
    <w:rsid w:val="29B96C75"/>
    <w:rsid w:val="29F9535C"/>
    <w:rsid w:val="2A46C387"/>
    <w:rsid w:val="2A4C61AF"/>
    <w:rsid w:val="2A8C1CB6"/>
    <w:rsid w:val="2ABB5E76"/>
    <w:rsid w:val="2ACFCD95"/>
    <w:rsid w:val="2AEEF88B"/>
    <w:rsid w:val="2B167178"/>
    <w:rsid w:val="2C42961F"/>
    <w:rsid w:val="2DB9CB6B"/>
    <w:rsid w:val="2DD58A74"/>
    <w:rsid w:val="2DE17137"/>
    <w:rsid w:val="2E73E108"/>
    <w:rsid w:val="2E98B2C1"/>
    <w:rsid w:val="2EA046E5"/>
    <w:rsid w:val="2EF9D003"/>
    <w:rsid w:val="2F2ABAF7"/>
    <w:rsid w:val="2FAB6389"/>
    <w:rsid w:val="2FE21315"/>
    <w:rsid w:val="301F9BA2"/>
    <w:rsid w:val="30C54F85"/>
    <w:rsid w:val="31B5F1B8"/>
    <w:rsid w:val="31BA57F9"/>
    <w:rsid w:val="31D7BAD8"/>
    <w:rsid w:val="3273D18A"/>
    <w:rsid w:val="328FAFB6"/>
    <w:rsid w:val="32A842C6"/>
    <w:rsid w:val="32B007CF"/>
    <w:rsid w:val="32CBCAE0"/>
    <w:rsid w:val="3343F676"/>
    <w:rsid w:val="33C57574"/>
    <w:rsid w:val="34720F7B"/>
    <w:rsid w:val="34B04B76"/>
    <w:rsid w:val="38574A46"/>
    <w:rsid w:val="39DC0AB1"/>
    <w:rsid w:val="39E275A7"/>
    <w:rsid w:val="39EEC9A6"/>
    <w:rsid w:val="3A840307"/>
    <w:rsid w:val="3B297C65"/>
    <w:rsid w:val="3B6EF677"/>
    <w:rsid w:val="3C38F566"/>
    <w:rsid w:val="3C47A354"/>
    <w:rsid w:val="3CE5D6C0"/>
    <w:rsid w:val="3D931C40"/>
    <w:rsid w:val="3DBBF9EA"/>
    <w:rsid w:val="3E92E197"/>
    <w:rsid w:val="3F43FBA7"/>
    <w:rsid w:val="3FCE0D32"/>
    <w:rsid w:val="3FF341D7"/>
    <w:rsid w:val="40492B9C"/>
    <w:rsid w:val="40D24529"/>
    <w:rsid w:val="40E14FDF"/>
    <w:rsid w:val="4162AED9"/>
    <w:rsid w:val="41B4961C"/>
    <w:rsid w:val="4247CD73"/>
    <w:rsid w:val="42723419"/>
    <w:rsid w:val="433CF6D5"/>
    <w:rsid w:val="43A90407"/>
    <w:rsid w:val="43B5A107"/>
    <w:rsid w:val="43B720C3"/>
    <w:rsid w:val="442BA139"/>
    <w:rsid w:val="447F7D44"/>
    <w:rsid w:val="44DB0A19"/>
    <w:rsid w:val="44E6CE6F"/>
    <w:rsid w:val="45452136"/>
    <w:rsid w:val="454657E3"/>
    <w:rsid w:val="460545CE"/>
    <w:rsid w:val="46990178"/>
    <w:rsid w:val="46C51650"/>
    <w:rsid w:val="46EDF5D6"/>
    <w:rsid w:val="47109F2F"/>
    <w:rsid w:val="4772047D"/>
    <w:rsid w:val="4811E4FC"/>
    <w:rsid w:val="48362AB3"/>
    <w:rsid w:val="486B50A9"/>
    <w:rsid w:val="48C7A1B4"/>
    <w:rsid w:val="48DFCA4C"/>
    <w:rsid w:val="48E50E63"/>
    <w:rsid w:val="48FB8E63"/>
    <w:rsid w:val="4974F596"/>
    <w:rsid w:val="49D04F22"/>
    <w:rsid w:val="49D78A74"/>
    <w:rsid w:val="4A0CCDCB"/>
    <w:rsid w:val="4A9820B6"/>
    <w:rsid w:val="4AC3543F"/>
    <w:rsid w:val="4B7D4118"/>
    <w:rsid w:val="4BB89621"/>
    <w:rsid w:val="4C0DFD73"/>
    <w:rsid w:val="4C3718B2"/>
    <w:rsid w:val="4CFB6E27"/>
    <w:rsid w:val="4D0C2838"/>
    <w:rsid w:val="4D2FFD51"/>
    <w:rsid w:val="4D4AC552"/>
    <w:rsid w:val="4D676A72"/>
    <w:rsid w:val="4DDDA8B5"/>
    <w:rsid w:val="4E05077C"/>
    <w:rsid w:val="4F1C59E5"/>
    <w:rsid w:val="50336447"/>
    <w:rsid w:val="50390240"/>
    <w:rsid w:val="50481348"/>
    <w:rsid w:val="508A6A70"/>
    <w:rsid w:val="51200ABB"/>
    <w:rsid w:val="512EC6AE"/>
    <w:rsid w:val="52388D66"/>
    <w:rsid w:val="52D46CC3"/>
    <w:rsid w:val="53124EF6"/>
    <w:rsid w:val="5334A4D4"/>
    <w:rsid w:val="535E2869"/>
    <w:rsid w:val="53694BE3"/>
    <w:rsid w:val="53947DA1"/>
    <w:rsid w:val="556015F5"/>
    <w:rsid w:val="55B1E308"/>
    <w:rsid w:val="562A023E"/>
    <w:rsid w:val="5685A580"/>
    <w:rsid w:val="56A68AB5"/>
    <w:rsid w:val="56A6ACF6"/>
    <w:rsid w:val="56F60828"/>
    <w:rsid w:val="574B0EDA"/>
    <w:rsid w:val="5818FA01"/>
    <w:rsid w:val="58900780"/>
    <w:rsid w:val="58A22FF9"/>
    <w:rsid w:val="58C21E9C"/>
    <w:rsid w:val="58C54CD0"/>
    <w:rsid w:val="590126C9"/>
    <w:rsid w:val="590B0FDB"/>
    <w:rsid w:val="59439BFC"/>
    <w:rsid w:val="5991F1E2"/>
    <w:rsid w:val="59A59624"/>
    <w:rsid w:val="59D9A266"/>
    <w:rsid w:val="5A21147B"/>
    <w:rsid w:val="5A4C8EFE"/>
    <w:rsid w:val="5AE7F617"/>
    <w:rsid w:val="5B1BF826"/>
    <w:rsid w:val="5B7D3BD3"/>
    <w:rsid w:val="5B8DB852"/>
    <w:rsid w:val="5BC46CEE"/>
    <w:rsid w:val="5BCFADB5"/>
    <w:rsid w:val="5BF39EE0"/>
    <w:rsid w:val="5C932DC5"/>
    <w:rsid w:val="5D6301FC"/>
    <w:rsid w:val="5D731D81"/>
    <w:rsid w:val="5D8AB5FB"/>
    <w:rsid w:val="5D95BF3A"/>
    <w:rsid w:val="5D9DF906"/>
    <w:rsid w:val="5DF7F580"/>
    <w:rsid w:val="5E179AA6"/>
    <w:rsid w:val="5E650CBF"/>
    <w:rsid w:val="5ECCF042"/>
    <w:rsid w:val="5EE995AC"/>
    <w:rsid w:val="5FF6578E"/>
    <w:rsid w:val="6041E2A9"/>
    <w:rsid w:val="60993145"/>
    <w:rsid w:val="60C782FF"/>
    <w:rsid w:val="61565888"/>
    <w:rsid w:val="61867E2D"/>
    <w:rsid w:val="61C56A50"/>
    <w:rsid w:val="62459517"/>
    <w:rsid w:val="62669F4D"/>
    <w:rsid w:val="6279D277"/>
    <w:rsid w:val="63AB10C4"/>
    <w:rsid w:val="63F781E1"/>
    <w:rsid w:val="64054F73"/>
    <w:rsid w:val="640B948D"/>
    <w:rsid w:val="6456415C"/>
    <w:rsid w:val="649B43C4"/>
    <w:rsid w:val="64D05007"/>
    <w:rsid w:val="65418513"/>
    <w:rsid w:val="65A54326"/>
    <w:rsid w:val="663A8764"/>
    <w:rsid w:val="665A0DBC"/>
    <w:rsid w:val="66ED1E1D"/>
    <w:rsid w:val="674B9548"/>
    <w:rsid w:val="678D1694"/>
    <w:rsid w:val="6792B900"/>
    <w:rsid w:val="679738D5"/>
    <w:rsid w:val="67C09F00"/>
    <w:rsid w:val="67ED9938"/>
    <w:rsid w:val="688A1D4D"/>
    <w:rsid w:val="68ABD0DA"/>
    <w:rsid w:val="69027E50"/>
    <w:rsid w:val="690A96D9"/>
    <w:rsid w:val="691F87CA"/>
    <w:rsid w:val="6967DE02"/>
    <w:rsid w:val="69B2813A"/>
    <w:rsid w:val="69D2E6C6"/>
    <w:rsid w:val="6A0EDBD5"/>
    <w:rsid w:val="6A79D5BE"/>
    <w:rsid w:val="6AEB6173"/>
    <w:rsid w:val="6B92F52D"/>
    <w:rsid w:val="6BEB5932"/>
    <w:rsid w:val="6BF4493E"/>
    <w:rsid w:val="6C13379C"/>
    <w:rsid w:val="6C4F29DA"/>
    <w:rsid w:val="6CF6F008"/>
    <w:rsid w:val="6DBDE246"/>
    <w:rsid w:val="6E221A62"/>
    <w:rsid w:val="6E3F1C84"/>
    <w:rsid w:val="6E4F9F03"/>
    <w:rsid w:val="6E51F5EC"/>
    <w:rsid w:val="6EA3DFEF"/>
    <w:rsid w:val="6F2FA48F"/>
    <w:rsid w:val="6F4E29B5"/>
    <w:rsid w:val="6F53A12B"/>
    <w:rsid w:val="6F66BE1E"/>
    <w:rsid w:val="6FBA1423"/>
    <w:rsid w:val="6FC73C75"/>
    <w:rsid w:val="70251C5A"/>
    <w:rsid w:val="70381ECA"/>
    <w:rsid w:val="7072DED1"/>
    <w:rsid w:val="707EABD8"/>
    <w:rsid w:val="70F0EE6E"/>
    <w:rsid w:val="70F431A2"/>
    <w:rsid w:val="71AE18E3"/>
    <w:rsid w:val="71B7FEBB"/>
    <w:rsid w:val="722A1A56"/>
    <w:rsid w:val="7262F333"/>
    <w:rsid w:val="72CF72B3"/>
    <w:rsid w:val="7331DD80"/>
    <w:rsid w:val="733C8C42"/>
    <w:rsid w:val="73DAF32F"/>
    <w:rsid w:val="742B3AD8"/>
    <w:rsid w:val="743EF352"/>
    <w:rsid w:val="748C2569"/>
    <w:rsid w:val="74FBEFD5"/>
    <w:rsid w:val="75163CAF"/>
    <w:rsid w:val="7522CC20"/>
    <w:rsid w:val="75344226"/>
    <w:rsid w:val="75AC7B4F"/>
    <w:rsid w:val="7602E25F"/>
    <w:rsid w:val="769C653D"/>
    <w:rsid w:val="76BE96F6"/>
    <w:rsid w:val="7786D542"/>
    <w:rsid w:val="77A567AE"/>
    <w:rsid w:val="78179AFC"/>
    <w:rsid w:val="7839F348"/>
    <w:rsid w:val="794F7D67"/>
    <w:rsid w:val="7A928D98"/>
    <w:rsid w:val="7AA612AF"/>
    <w:rsid w:val="7B5476F1"/>
    <w:rsid w:val="7B5CA7CE"/>
    <w:rsid w:val="7BB8707A"/>
    <w:rsid w:val="7BC43E6F"/>
    <w:rsid w:val="7C012AC3"/>
    <w:rsid w:val="7C918484"/>
    <w:rsid w:val="7CCB5133"/>
    <w:rsid w:val="7CE90936"/>
    <w:rsid w:val="7DAA9F2D"/>
    <w:rsid w:val="7DD5128C"/>
    <w:rsid w:val="7EAAE3EF"/>
    <w:rsid w:val="7F2487D2"/>
    <w:rsid w:val="7F292C21"/>
    <w:rsid w:val="7F4E3417"/>
    <w:rsid w:val="7F63B974"/>
    <w:rsid w:val="7F64B1DD"/>
    <w:rsid w:val="7FC35DD5"/>
  </w:rsids>
  <m:mathPr>
    <m:mathFont m:val="Cambria Math"/>
    <m:brkBin m:val="before"/>
    <m:brkBinSub m:val="--"/>
    <m:smallFrac m:val="0"/>
    <m:dispDef/>
    <m:lMargin m:val="0"/>
    <m:rMargin m:val="0"/>
    <m:defJc m:val="centerGroup"/>
    <m:wrapIndent m:val="1440"/>
    <m:intLim m:val="subSup"/>
    <m:naryLim m:val="undOvr"/>
  </m:mathPr>
  <w:themeFontLang w:val="pl-P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3A93E7"/>
  <w15:chartTrackingRefBased/>
  <w15:docId w15:val="{FE7CA2DE-72E4-4FE9-B52B-BFB6B9D577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68CD"/>
    <w:pPr>
      <w:spacing w:after="200" w:line="276" w:lineRule="auto"/>
    </w:pPr>
    <w:rPr>
      <w:rFonts w:eastAsiaTheme="minorEastAsia"/>
      <w:kern w:val="0"/>
      <w14:ligatures w14:val="none"/>
    </w:rPr>
  </w:style>
  <w:style w:type="paragraph" w:styleId="Heading1">
    <w:name w:val="heading 1"/>
    <w:basedOn w:val="ListParagraph"/>
    <w:next w:val="Normal"/>
    <w:link w:val="Heading1Char"/>
    <w:uiPriority w:val="9"/>
    <w:qFormat/>
    <w:rsid w:val="00406D6B"/>
    <w:pPr>
      <w:numPr>
        <w:numId w:val="25"/>
      </w:numPr>
      <w:spacing w:after="240" w:line="360" w:lineRule="auto"/>
      <w:outlineLvl w:val="0"/>
    </w:pPr>
    <w:rPr>
      <w:rFonts w:ascii="Arial"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06D6B"/>
    <w:rPr>
      <w:rFonts w:ascii="Arial" w:hAnsi="Arial" w:cs="Arial"/>
      <w:b/>
      <w:bCs/>
      <w:kern w:val="0"/>
      <w:sz w:val="24"/>
      <w:szCs w:val="24"/>
      <w14:ligatures w14:val="none"/>
    </w:rPr>
  </w:style>
  <w:style w:type="paragraph" w:styleId="Footer">
    <w:name w:val="footer"/>
    <w:basedOn w:val="Normal"/>
    <w:link w:val="FooterChar"/>
    <w:uiPriority w:val="99"/>
    <w:unhideWhenUsed/>
    <w:rsid w:val="00387329"/>
    <w:pPr>
      <w:tabs>
        <w:tab w:val="center" w:pos="4536"/>
        <w:tab w:val="right" w:pos="9072"/>
      </w:tabs>
      <w:spacing w:after="0" w:line="240" w:lineRule="auto"/>
    </w:pPr>
  </w:style>
  <w:style w:type="character" w:customStyle="1" w:styleId="FooterChar">
    <w:name w:val="Footer Char"/>
    <w:basedOn w:val="DefaultParagraphFont"/>
    <w:link w:val="Footer"/>
    <w:uiPriority w:val="99"/>
    <w:rsid w:val="00387329"/>
    <w:rPr>
      <w:rFonts w:eastAsiaTheme="minorEastAsia"/>
      <w:kern w:val="0"/>
      <w14:ligatures w14:val="none"/>
    </w:rPr>
  </w:style>
  <w:style w:type="paragraph" w:styleId="NoSpacing">
    <w:name w:val="No Spacing"/>
    <w:link w:val="NoSpacingChar"/>
    <w:uiPriority w:val="1"/>
    <w:qFormat/>
    <w:rsid w:val="00387329"/>
    <w:pPr>
      <w:spacing w:after="0" w:line="240" w:lineRule="auto"/>
    </w:pPr>
    <w:rPr>
      <w:rFonts w:eastAsiaTheme="minorEastAsia"/>
      <w:kern w:val="0"/>
      <w14:ligatures w14:val="none"/>
    </w:rPr>
  </w:style>
  <w:style w:type="character" w:customStyle="1" w:styleId="NoSpacingChar">
    <w:name w:val="No Spacing Char"/>
    <w:basedOn w:val="DefaultParagraphFont"/>
    <w:link w:val="NoSpacing"/>
    <w:uiPriority w:val="1"/>
    <w:rsid w:val="00387329"/>
    <w:rPr>
      <w:rFonts w:eastAsiaTheme="minorEastAsia"/>
      <w:kern w:val="0"/>
      <w14:ligatures w14:val="none"/>
    </w:rPr>
  </w:style>
  <w:style w:type="character" w:styleId="Strong">
    <w:name w:val="Strong"/>
    <w:basedOn w:val="DefaultParagraphFont"/>
    <w:uiPriority w:val="22"/>
    <w:qFormat/>
    <w:rsid w:val="00387329"/>
    <w:rPr>
      <w:b/>
      <w:bCs/>
    </w:rPr>
  </w:style>
  <w:style w:type="paragraph" w:styleId="TOCHeading">
    <w:name w:val="TOC Heading"/>
    <w:basedOn w:val="Heading1"/>
    <w:next w:val="Normal"/>
    <w:uiPriority w:val="39"/>
    <w:unhideWhenUsed/>
    <w:qFormat/>
    <w:rsid w:val="00387329"/>
    <w:pPr>
      <w:outlineLvl w:val="9"/>
    </w:pPr>
  </w:style>
  <w:style w:type="paragraph" w:styleId="ListParagraph">
    <w:name w:val="List Paragraph"/>
    <w:aliases w:val="Tekst punktowanie,Numerowanie,maz_wyliczenie,opis dzialania,K-P_odwolanie,A_wyliczenie,Akapit z listą5CxSpLast,Akapit z listą5,Akapit z listą 1,Kolorowa lista — akcent 11,Akapit z listą BS,BulletC"/>
    <w:basedOn w:val="Normal"/>
    <w:link w:val="ListParagraphChar"/>
    <w:uiPriority w:val="34"/>
    <w:qFormat/>
    <w:rsid w:val="00387329"/>
    <w:pPr>
      <w:spacing w:after="160" w:line="259" w:lineRule="auto"/>
      <w:ind w:left="720"/>
      <w:contextualSpacing/>
    </w:pPr>
    <w:rPr>
      <w:rFonts w:eastAsiaTheme="minorHAnsi"/>
    </w:rPr>
  </w:style>
  <w:style w:type="paragraph" w:styleId="TOC1">
    <w:name w:val="toc 1"/>
    <w:basedOn w:val="Normal"/>
    <w:next w:val="Normal"/>
    <w:autoRedefine/>
    <w:uiPriority w:val="39"/>
    <w:unhideWhenUsed/>
    <w:rsid w:val="00AF7557"/>
    <w:pPr>
      <w:tabs>
        <w:tab w:val="left" w:pos="426"/>
        <w:tab w:val="right" w:leader="dot" w:pos="9062"/>
      </w:tabs>
      <w:spacing w:after="100" w:line="259" w:lineRule="auto"/>
    </w:pPr>
    <w:rPr>
      <w:rFonts w:cs="Times New Roman"/>
      <w:lang w:eastAsia="pl-PL"/>
    </w:rPr>
  </w:style>
  <w:style w:type="character" w:styleId="Hyperlink">
    <w:name w:val="Hyperlink"/>
    <w:basedOn w:val="DefaultParagraphFont"/>
    <w:uiPriority w:val="99"/>
    <w:unhideWhenUsed/>
    <w:rsid w:val="00387329"/>
    <w:rPr>
      <w:color w:val="0563C1" w:themeColor="hyperlink"/>
      <w:u w:val="single"/>
    </w:rPr>
  </w:style>
  <w:style w:type="table" w:styleId="TableGrid">
    <w:name w:val="Table Grid"/>
    <w:basedOn w:val="TableNormal"/>
    <w:uiPriority w:val="39"/>
    <w:rsid w:val="00387329"/>
    <w:pPr>
      <w:spacing w:after="0" w:line="240" w:lineRule="auto"/>
    </w:pPr>
    <w:rPr>
      <w:kern w:val="0"/>
      <w14:ligatures w14:val="none"/>
    </w:rPr>
    <w:tblPr/>
  </w:style>
  <w:style w:type="paragraph" w:styleId="EndnoteText">
    <w:name w:val="endnote text"/>
    <w:basedOn w:val="Normal"/>
    <w:link w:val="EndnoteTextChar"/>
    <w:uiPriority w:val="99"/>
    <w:semiHidden/>
    <w:unhideWhenUsed/>
    <w:rsid w:val="00A75FA6"/>
    <w:pPr>
      <w:spacing w:after="0" w:line="240" w:lineRule="auto"/>
    </w:pPr>
    <w:rPr>
      <w:sz w:val="20"/>
      <w:szCs w:val="20"/>
    </w:rPr>
  </w:style>
  <w:style w:type="character" w:customStyle="1" w:styleId="EndnoteTextChar">
    <w:name w:val="Endnote Text Char"/>
    <w:basedOn w:val="DefaultParagraphFont"/>
    <w:link w:val="EndnoteText"/>
    <w:uiPriority w:val="99"/>
    <w:semiHidden/>
    <w:rsid w:val="00A75FA6"/>
    <w:rPr>
      <w:rFonts w:eastAsiaTheme="minorEastAsia"/>
      <w:kern w:val="0"/>
      <w:sz w:val="20"/>
      <w:szCs w:val="20"/>
      <w14:ligatures w14:val="none"/>
    </w:rPr>
  </w:style>
  <w:style w:type="character" w:styleId="EndnoteReference">
    <w:name w:val="endnote reference"/>
    <w:basedOn w:val="DefaultParagraphFont"/>
    <w:uiPriority w:val="99"/>
    <w:semiHidden/>
    <w:unhideWhenUsed/>
    <w:rsid w:val="00A75FA6"/>
    <w:rPr>
      <w:vertAlign w:val="superscript"/>
    </w:rPr>
  </w:style>
  <w:style w:type="paragraph" w:styleId="Header">
    <w:name w:val="header"/>
    <w:basedOn w:val="Normal"/>
    <w:link w:val="HeaderChar"/>
    <w:uiPriority w:val="99"/>
    <w:unhideWhenUsed/>
    <w:rsid w:val="00AB1C1C"/>
    <w:pPr>
      <w:tabs>
        <w:tab w:val="center" w:pos="4536"/>
        <w:tab w:val="right" w:pos="9072"/>
      </w:tabs>
      <w:spacing w:after="0" w:line="240" w:lineRule="auto"/>
    </w:pPr>
  </w:style>
  <w:style w:type="character" w:customStyle="1" w:styleId="HeaderChar">
    <w:name w:val="Header Char"/>
    <w:basedOn w:val="DefaultParagraphFont"/>
    <w:link w:val="Header"/>
    <w:uiPriority w:val="99"/>
    <w:rsid w:val="00AB1C1C"/>
    <w:rPr>
      <w:rFonts w:eastAsiaTheme="minorEastAsia"/>
      <w:kern w:val="0"/>
      <w14:ligatures w14:val="none"/>
    </w:rPr>
  </w:style>
  <w:style w:type="character" w:styleId="CommentReference">
    <w:name w:val="annotation reference"/>
    <w:basedOn w:val="DefaultParagraphFont"/>
    <w:uiPriority w:val="99"/>
    <w:semiHidden/>
    <w:unhideWhenUsed/>
    <w:rsid w:val="000D78B2"/>
    <w:rPr>
      <w:sz w:val="16"/>
      <w:szCs w:val="16"/>
    </w:rPr>
  </w:style>
  <w:style w:type="paragraph" w:styleId="CommentText">
    <w:name w:val="annotation text"/>
    <w:basedOn w:val="Normal"/>
    <w:link w:val="CommentTextChar"/>
    <w:uiPriority w:val="99"/>
    <w:unhideWhenUsed/>
    <w:rsid w:val="000D78B2"/>
    <w:pPr>
      <w:spacing w:line="240" w:lineRule="auto"/>
    </w:pPr>
    <w:rPr>
      <w:sz w:val="20"/>
      <w:szCs w:val="20"/>
    </w:rPr>
  </w:style>
  <w:style w:type="character" w:customStyle="1" w:styleId="CommentTextChar">
    <w:name w:val="Comment Text Char"/>
    <w:basedOn w:val="DefaultParagraphFont"/>
    <w:link w:val="CommentText"/>
    <w:uiPriority w:val="99"/>
    <w:rsid w:val="000D78B2"/>
    <w:rPr>
      <w:rFonts w:eastAsiaTheme="minorEastAsia"/>
      <w:kern w:val="0"/>
      <w:sz w:val="20"/>
      <w:szCs w:val="20"/>
      <w14:ligatures w14:val="none"/>
    </w:rPr>
  </w:style>
  <w:style w:type="paragraph" w:styleId="FootnoteText">
    <w:name w:val="footnote text"/>
    <w:basedOn w:val="Normal"/>
    <w:link w:val="FootnoteTextChar"/>
    <w:uiPriority w:val="99"/>
    <w:semiHidden/>
    <w:unhideWhenUsed/>
    <w:rsid w:val="00934B9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34B94"/>
    <w:rPr>
      <w:rFonts w:eastAsiaTheme="minorEastAsia"/>
      <w:kern w:val="0"/>
      <w:sz w:val="20"/>
      <w:szCs w:val="20"/>
      <w14:ligatures w14:val="none"/>
    </w:rPr>
  </w:style>
  <w:style w:type="character" w:styleId="FootnoteReference">
    <w:name w:val="footnote reference"/>
    <w:aliases w:val="Footnote Reference Number,Odwołanie przypisu,Footnote symbol,Footnote reference number,note TESI,SUPERS,EN Footnote Reference,Footnote number,Ref,de nota al pie,Odwo3anie przypisu,Times 10 Point,Exposant 3 Point,number,16 Poi"/>
    <w:basedOn w:val="DefaultParagraphFont"/>
    <w:uiPriority w:val="99"/>
    <w:unhideWhenUsed/>
    <w:rsid w:val="00934B94"/>
    <w:rPr>
      <w:vertAlign w:val="superscript"/>
    </w:rPr>
  </w:style>
  <w:style w:type="character" w:styleId="UnresolvedMention">
    <w:name w:val="Unresolved Mention"/>
    <w:basedOn w:val="DefaultParagraphFont"/>
    <w:uiPriority w:val="99"/>
    <w:semiHidden/>
    <w:unhideWhenUsed/>
    <w:rsid w:val="00934B94"/>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D25461"/>
    <w:rPr>
      <w:b/>
      <w:bCs/>
    </w:rPr>
  </w:style>
  <w:style w:type="character" w:customStyle="1" w:styleId="CommentSubjectChar">
    <w:name w:val="Comment Subject Char"/>
    <w:basedOn w:val="CommentTextChar"/>
    <w:link w:val="CommentSubject"/>
    <w:uiPriority w:val="99"/>
    <w:semiHidden/>
    <w:rsid w:val="00D25461"/>
    <w:rPr>
      <w:rFonts w:eastAsiaTheme="minorEastAsia"/>
      <w:b/>
      <w:bCs/>
      <w:kern w:val="0"/>
      <w:sz w:val="20"/>
      <w:szCs w:val="20"/>
      <w14:ligatures w14:val="none"/>
    </w:rPr>
  </w:style>
  <w:style w:type="paragraph" w:styleId="Revision">
    <w:name w:val="Revision"/>
    <w:hidden/>
    <w:uiPriority w:val="99"/>
    <w:semiHidden/>
    <w:rsid w:val="000E1E3A"/>
    <w:pPr>
      <w:spacing w:after="0" w:line="240" w:lineRule="auto"/>
    </w:pPr>
    <w:rPr>
      <w:rFonts w:eastAsiaTheme="minorEastAsia"/>
      <w:kern w:val="0"/>
      <w14:ligatures w14:val="none"/>
    </w:rPr>
  </w:style>
  <w:style w:type="table" w:customStyle="1" w:styleId="Tabela-Siatka1">
    <w:name w:val="Tabela - Siatka1"/>
    <w:basedOn w:val="TableNormal"/>
    <w:next w:val="TableGrid"/>
    <w:uiPriority w:val="39"/>
    <w:rsid w:val="00AA1765"/>
    <w:pPr>
      <w:spacing w:after="0" w:line="240" w:lineRule="auto"/>
    </w:pPr>
    <w:rPr>
      <w:sz w:val="24"/>
      <w:szCs w:val="24"/>
    </w:rPr>
    <w:tblPr/>
  </w:style>
  <w:style w:type="paragraph" w:customStyle="1" w:styleId="Default">
    <w:name w:val="Default"/>
    <w:rsid w:val="009B0BDA"/>
    <w:pPr>
      <w:autoSpaceDE w:val="0"/>
      <w:autoSpaceDN w:val="0"/>
      <w:adjustRightInd w:val="0"/>
      <w:spacing w:after="0" w:line="240" w:lineRule="auto"/>
    </w:pPr>
    <w:rPr>
      <w:rFonts w:ascii="Arial" w:hAnsi="Arial" w:cs="Arial"/>
      <w:color w:val="000000"/>
      <w:kern w:val="0"/>
      <w:sz w:val="24"/>
      <w:szCs w:val="24"/>
    </w:rPr>
  </w:style>
  <w:style w:type="character" w:styleId="FollowedHyperlink">
    <w:name w:val="FollowedHyperlink"/>
    <w:basedOn w:val="DefaultParagraphFont"/>
    <w:uiPriority w:val="99"/>
    <w:semiHidden/>
    <w:unhideWhenUsed/>
    <w:rsid w:val="0089594C"/>
    <w:rPr>
      <w:color w:val="954F72" w:themeColor="followedHyperlink"/>
      <w:u w:val="single"/>
    </w:rPr>
  </w:style>
  <w:style w:type="character" w:customStyle="1" w:styleId="normaltextrun">
    <w:name w:val="normaltextrun"/>
    <w:basedOn w:val="DefaultParagraphFont"/>
    <w:rsid w:val="00A36EE0"/>
  </w:style>
  <w:style w:type="character" w:customStyle="1" w:styleId="t286pc">
    <w:name w:val="t286pc"/>
    <w:basedOn w:val="DefaultParagraphFont"/>
    <w:rsid w:val="002C1164"/>
  </w:style>
  <w:style w:type="character" w:customStyle="1" w:styleId="CommentReference1">
    <w:name w:val="Comment Reference1"/>
    <w:basedOn w:val="DefaultParagraphFont"/>
    <w:uiPriority w:val="99"/>
    <w:semiHidden/>
    <w:unhideWhenUsed/>
    <w:rsid w:val="0031750A"/>
    <w:rPr>
      <w:sz w:val="16"/>
      <w:szCs w:val="16"/>
    </w:rPr>
  </w:style>
  <w:style w:type="paragraph" w:customStyle="1" w:styleId="CommentText1">
    <w:name w:val="Comment Text1"/>
    <w:basedOn w:val="Normal"/>
    <w:uiPriority w:val="99"/>
    <w:unhideWhenUsed/>
    <w:rsid w:val="0031750A"/>
    <w:pPr>
      <w:spacing w:line="240" w:lineRule="auto"/>
    </w:pPr>
    <w:rPr>
      <w:sz w:val="20"/>
      <w:szCs w:val="20"/>
    </w:rPr>
  </w:style>
  <w:style w:type="paragraph" w:customStyle="1" w:styleId="CommentSubject1">
    <w:name w:val="Comment Subject1"/>
    <w:basedOn w:val="CommentText1"/>
    <w:next w:val="CommentText1"/>
    <w:uiPriority w:val="99"/>
    <w:semiHidden/>
    <w:unhideWhenUsed/>
    <w:rsid w:val="0031750A"/>
    <w:rPr>
      <w:b/>
      <w:bCs/>
    </w:rPr>
  </w:style>
  <w:style w:type="paragraph" w:customStyle="1" w:styleId="z1qcye">
    <w:name w:val="z1qcye"/>
    <w:basedOn w:val="Normal"/>
    <w:rsid w:val="004109DF"/>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ListParagraphChar">
    <w:name w:val="List Paragraph Char"/>
    <w:aliases w:val="Tekst punktowanie Char,Numerowanie Char,maz_wyliczenie Char,opis dzialania Char,K-P_odwolanie Char,A_wyliczenie Char,Akapit z listą5CxSpLast Char,Akapit z listą5 Char,Akapit z listą 1 Char,Kolorowa lista — akcent 11 Char,BulletC Char"/>
    <w:link w:val="ListParagraph"/>
    <w:uiPriority w:val="34"/>
    <w:locked/>
    <w:rsid w:val="002A4013"/>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83204">
      <w:bodyDiv w:val="1"/>
      <w:marLeft w:val="0"/>
      <w:marRight w:val="0"/>
      <w:marTop w:val="0"/>
      <w:marBottom w:val="0"/>
      <w:divBdr>
        <w:top w:val="none" w:sz="0" w:space="0" w:color="auto"/>
        <w:left w:val="none" w:sz="0" w:space="0" w:color="auto"/>
        <w:bottom w:val="none" w:sz="0" w:space="0" w:color="auto"/>
        <w:right w:val="none" w:sz="0" w:space="0" w:color="auto"/>
      </w:divBdr>
    </w:div>
    <w:div w:id="807626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funduszeUE.lubelskie.pl"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funduszeUE.lubelskie.pl"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rewitalizacja@lubelskie.pl"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footnotes.xml.rels><?xml version="1.0" encoding="UTF-8" standalone="yes"?>
<Relationships xmlns="http://schemas.openxmlformats.org/package/2006/relationships"><Relationship Id="rId2" Type="http://schemas.openxmlformats.org/officeDocument/2006/relationships/hyperlink" Target="https://www.gov.pl/web/fundusze-regiony/krajowa-strategia-rozwoju-regionalnego" TargetMode="External"/><Relationship Id="rId1" Type="http://schemas.openxmlformats.org/officeDocument/2006/relationships/hyperlink" Target="https://www.funduszeeuropejskie.gov.pl/strony/o-funduszach/fundusze-europejskie-bez-barier/dostepnosc/ustawa/certyfikacja-dostepnosci"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3729b803-9a7e-4e66-a962-7193816a52b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93985102C70BCB4DB6EC0B2C56902349" ma:contentTypeVersion="16" ma:contentTypeDescription="Utwórz nowy dokument." ma:contentTypeScope="" ma:versionID="56a856d51e47908a29a2c0cedb24e618">
  <xsd:schema xmlns:xsd="http://www.w3.org/2001/XMLSchema" xmlns:xs="http://www.w3.org/2001/XMLSchema" xmlns:p="http://schemas.microsoft.com/office/2006/metadata/properties" xmlns:ns3="3729b803-9a7e-4e66-a962-7193816a52b2" xmlns:ns4="1a962151-383d-4fa3-b069-64b8f742ebde" targetNamespace="http://schemas.microsoft.com/office/2006/metadata/properties" ma:root="true" ma:fieldsID="f79088a3c383390d5616ef22b9054a93" ns3:_="" ns4:_="">
    <xsd:import namespace="3729b803-9a7e-4e66-a962-7193816a52b2"/>
    <xsd:import namespace="1a962151-383d-4fa3-b069-64b8f742ebde"/>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_activity" minOccurs="0"/>
                <xsd:element ref="ns3:MediaServiceObjectDetectorVersions"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element ref="ns3:MediaServiceSystemTags" minOccurs="0"/>
                <xsd:element ref="ns3:MediaServiceSearchPropertie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29b803-9a7e-4e66-a962-7193816a52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3" nillable="true" ma:displayName="_activity" ma:hidden="true" ma:internalName="_activity">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a962151-383d-4fa3-b069-64b8f742ebde" elementFormDefault="qualified">
    <xsd:import namespace="http://schemas.microsoft.com/office/2006/documentManagement/types"/>
    <xsd:import namespace="http://schemas.microsoft.com/office/infopath/2007/PartnerControls"/>
    <xsd:element name="SharedWithUsers" ma:index="10"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Udostępnione dla — szczegóły" ma:internalName="SharedWithDetails" ma:readOnly="true">
      <xsd:simpleType>
        <xsd:restriction base="dms:Note">
          <xsd:maxLength value="255"/>
        </xsd:restriction>
      </xsd:simpleType>
    </xsd:element>
    <xsd:element name="SharingHintHash" ma:index="12" nillable="true" ma:displayName="Skrót wskazówki dotyczącej udostępniani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3BBF74-83E3-44FA-AE25-F76D341308BA}">
  <ds:schemaRefs>
    <ds:schemaRef ds:uri="http://schemas.microsoft.com/office/2006/metadata/properties"/>
    <ds:schemaRef ds:uri="http://schemas.microsoft.com/office/infopath/2007/PartnerControls"/>
    <ds:schemaRef ds:uri="3729b803-9a7e-4e66-a962-7193816a52b2"/>
  </ds:schemaRefs>
</ds:datastoreItem>
</file>

<file path=customXml/itemProps2.xml><?xml version="1.0" encoding="utf-8"?>
<ds:datastoreItem xmlns:ds="http://schemas.openxmlformats.org/officeDocument/2006/customXml" ds:itemID="{3E12F09A-F87C-47C7-B062-4087756711DB}">
  <ds:schemaRefs>
    <ds:schemaRef ds:uri="http://schemas.microsoft.com/sharepoint/v3/contenttype/forms"/>
  </ds:schemaRefs>
</ds:datastoreItem>
</file>

<file path=customXml/itemProps3.xml><?xml version="1.0" encoding="utf-8"?>
<ds:datastoreItem xmlns:ds="http://schemas.openxmlformats.org/officeDocument/2006/customXml" ds:itemID="{1FFF2DA6-05BF-4CBB-9936-503E73DD57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29b803-9a7e-4e66-a962-7193816a52b2"/>
    <ds:schemaRef ds:uri="1a962151-383d-4fa3-b069-64b8f742eb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0EC91A7-281B-4DE6-9E66-BD15A150C741}">
  <ds:schemaRefs>
    <ds:schemaRef ds:uri="http://schemas.openxmlformats.org/officeDocument/2006/bibliography"/>
  </ds:schemaRefs>
</ds:datastoreItem>
</file>

<file path=docMetadata/LabelInfo.xml><?xml version="1.0" encoding="utf-8"?>
<clbl:labelList xmlns:clbl="http://schemas.microsoft.com/office/2020/mipLabelMetadata">
  <clbl:label id="{31089969-cde3-4c41-8519-37082a970183}" enabled="0" method="" siteId="{31089969-cde3-4c41-8519-37082a970183}" removed="1"/>
</clbl:labelList>
</file>

<file path=docProps/app.xml><?xml version="1.0" encoding="utf-8"?>
<Properties xmlns="http://schemas.openxmlformats.org/officeDocument/2006/extended-properties" xmlns:vt="http://schemas.openxmlformats.org/officeDocument/2006/docPropsVTypes">
  <Template>Normal.dotm</Template>
  <TotalTime>8</TotalTime>
  <Pages>1</Pages>
  <Words>6837</Words>
  <Characters>38975</Characters>
  <Application>Microsoft Office Word</Application>
  <DocSecurity>4</DocSecurity>
  <Lines>324</Lines>
  <Paragraphs>91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45721</CharactersWithSpaces>
  <SharedDoc>false</SharedDoc>
  <HLinks>
    <vt:vector size="126" baseType="variant">
      <vt:variant>
        <vt:i4>1769505</vt:i4>
      </vt:variant>
      <vt:variant>
        <vt:i4>105</vt:i4>
      </vt:variant>
      <vt:variant>
        <vt:i4>0</vt:i4>
      </vt:variant>
      <vt:variant>
        <vt:i4>5</vt:i4>
      </vt:variant>
      <vt:variant>
        <vt:lpwstr>mailto:rewitalizacja@lubelskie.pl</vt:lpwstr>
      </vt:variant>
      <vt:variant>
        <vt:lpwstr/>
      </vt:variant>
      <vt:variant>
        <vt:i4>4128814</vt:i4>
      </vt:variant>
      <vt:variant>
        <vt:i4>102</vt:i4>
      </vt:variant>
      <vt:variant>
        <vt:i4>0</vt:i4>
      </vt:variant>
      <vt:variant>
        <vt:i4>5</vt:i4>
      </vt:variant>
      <vt:variant>
        <vt:lpwstr>http://www.funduszeue.lubelskie.pl/</vt:lpwstr>
      </vt:variant>
      <vt:variant>
        <vt:lpwstr/>
      </vt:variant>
      <vt:variant>
        <vt:i4>4128814</vt:i4>
      </vt:variant>
      <vt:variant>
        <vt:i4>99</vt:i4>
      </vt:variant>
      <vt:variant>
        <vt:i4>0</vt:i4>
      </vt:variant>
      <vt:variant>
        <vt:i4>5</vt:i4>
      </vt:variant>
      <vt:variant>
        <vt:lpwstr>http://www.funduszeue.lubelskie.pl/</vt:lpwstr>
      </vt:variant>
      <vt:variant>
        <vt:lpwstr/>
      </vt:variant>
      <vt:variant>
        <vt:i4>2031670</vt:i4>
      </vt:variant>
      <vt:variant>
        <vt:i4>92</vt:i4>
      </vt:variant>
      <vt:variant>
        <vt:i4>0</vt:i4>
      </vt:variant>
      <vt:variant>
        <vt:i4>5</vt:i4>
      </vt:variant>
      <vt:variant>
        <vt:lpwstr/>
      </vt:variant>
      <vt:variant>
        <vt:lpwstr>_Toc224566699</vt:lpwstr>
      </vt:variant>
      <vt:variant>
        <vt:i4>2031670</vt:i4>
      </vt:variant>
      <vt:variant>
        <vt:i4>86</vt:i4>
      </vt:variant>
      <vt:variant>
        <vt:i4>0</vt:i4>
      </vt:variant>
      <vt:variant>
        <vt:i4>5</vt:i4>
      </vt:variant>
      <vt:variant>
        <vt:lpwstr/>
      </vt:variant>
      <vt:variant>
        <vt:lpwstr>_Toc224566698</vt:lpwstr>
      </vt:variant>
      <vt:variant>
        <vt:i4>2031670</vt:i4>
      </vt:variant>
      <vt:variant>
        <vt:i4>80</vt:i4>
      </vt:variant>
      <vt:variant>
        <vt:i4>0</vt:i4>
      </vt:variant>
      <vt:variant>
        <vt:i4>5</vt:i4>
      </vt:variant>
      <vt:variant>
        <vt:lpwstr/>
      </vt:variant>
      <vt:variant>
        <vt:lpwstr>_Toc224566697</vt:lpwstr>
      </vt:variant>
      <vt:variant>
        <vt:i4>2031670</vt:i4>
      </vt:variant>
      <vt:variant>
        <vt:i4>74</vt:i4>
      </vt:variant>
      <vt:variant>
        <vt:i4>0</vt:i4>
      </vt:variant>
      <vt:variant>
        <vt:i4>5</vt:i4>
      </vt:variant>
      <vt:variant>
        <vt:lpwstr/>
      </vt:variant>
      <vt:variant>
        <vt:lpwstr>_Toc224566696</vt:lpwstr>
      </vt:variant>
      <vt:variant>
        <vt:i4>2031670</vt:i4>
      </vt:variant>
      <vt:variant>
        <vt:i4>68</vt:i4>
      </vt:variant>
      <vt:variant>
        <vt:i4>0</vt:i4>
      </vt:variant>
      <vt:variant>
        <vt:i4>5</vt:i4>
      </vt:variant>
      <vt:variant>
        <vt:lpwstr/>
      </vt:variant>
      <vt:variant>
        <vt:lpwstr>_Toc224566695</vt:lpwstr>
      </vt:variant>
      <vt:variant>
        <vt:i4>2031670</vt:i4>
      </vt:variant>
      <vt:variant>
        <vt:i4>62</vt:i4>
      </vt:variant>
      <vt:variant>
        <vt:i4>0</vt:i4>
      </vt:variant>
      <vt:variant>
        <vt:i4>5</vt:i4>
      </vt:variant>
      <vt:variant>
        <vt:lpwstr/>
      </vt:variant>
      <vt:variant>
        <vt:lpwstr>_Toc224566694</vt:lpwstr>
      </vt:variant>
      <vt:variant>
        <vt:i4>2031670</vt:i4>
      </vt:variant>
      <vt:variant>
        <vt:i4>56</vt:i4>
      </vt:variant>
      <vt:variant>
        <vt:i4>0</vt:i4>
      </vt:variant>
      <vt:variant>
        <vt:i4>5</vt:i4>
      </vt:variant>
      <vt:variant>
        <vt:lpwstr/>
      </vt:variant>
      <vt:variant>
        <vt:lpwstr>_Toc224566693</vt:lpwstr>
      </vt:variant>
      <vt:variant>
        <vt:i4>2031670</vt:i4>
      </vt:variant>
      <vt:variant>
        <vt:i4>50</vt:i4>
      </vt:variant>
      <vt:variant>
        <vt:i4>0</vt:i4>
      </vt:variant>
      <vt:variant>
        <vt:i4>5</vt:i4>
      </vt:variant>
      <vt:variant>
        <vt:lpwstr/>
      </vt:variant>
      <vt:variant>
        <vt:lpwstr>_Toc224566692</vt:lpwstr>
      </vt:variant>
      <vt:variant>
        <vt:i4>2031670</vt:i4>
      </vt:variant>
      <vt:variant>
        <vt:i4>44</vt:i4>
      </vt:variant>
      <vt:variant>
        <vt:i4>0</vt:i4>
      </vt:variant>
      <vt:variant>
        <vt:i4>5</vt:i4>
      </vt:variant>
      <vt:variant>
        <vt:lpwstr/>
      </vt:variant>
      <vt:variant>
        <vt:lpwstr>_Toc224566691</vt:lpwstr>
      </vt:variant>
      <vt:variant>
        <vt:i4>2031670</vt:i4>
      </vt:variant>
      <vt:variant>
        <vt:i4>38</vt:i4>
      </vt:variant>
      <vt:variant>
        <vt:i4>0</vt:i4>
      </vt:variant>
      <vt:variant>
        <vt:i4>5</vt:i4>
      </vt:variant>
      <vt:variant>
        <vt:lpwstr/>
      </vt:variant>
      <vt:variant>
        <vt:lpwstr>_Toc224566690</vt:lpwstr>
      </vt:variant>
      <vt:variant>
        <vt:i4>1966134</vt:i4>
      </vt:variant>
      <vt:variant>
        <vt:i4>32</vt:i4>
      </vt:variant>
      <vt:variant>
        <vt:i4>0</vt:i4>
      </vt:variant>
      <vt:variant>
        <vt:i4>5</vt:i4>
      </vt:variant>
      <vt:variant>
        <vt:lpwstr/>
      </vt:variant>
      <vt:variant>
        <vt:lpwstr>_Toc224566689</vt:lpwstr>
      </vt:variant>
      <vt:variant>
        <vt:i4>1966134</vt:i4>
      </vt:variant>
      <vt:variant>
        <vt:i4>26</vt:i4>
      </vt:variant>
      <vt:variant>
        <vt:i4>0</vt:i4>
      </vt:variant>
      <vt:variant>
        <vt:i4>5</vt:i4>
      </vt:variant>
      <vt:variant>
        <vt:lpwstr/>
      </vt:variant>
      <vt:variant>
        <vt:lpwstr>_Toc224566688</vt:lpwstr>
      </vt:variant>
      <vt:variant>
        <vt:i4>1966134</vt:i4>
      </vt:variant>
      <vt:variant>
        <vt:i4>20</vt:i4>
      </vt:variant>
      <vt:variant>
        <vt:i4>0</vt:i4>
      </vt:variant>
      <vt:variant>
        <vt:i4>5</vt:i4>
      </vt:variant>
      <vt:variant>
        <vt:lpwstr/>
      </vt:variant>
      <vt:variant>
        <vt:lpwstr>_Toc224566687</vt:lpwstr>
      </vt:variant>
      <vt:variant>
        <vt:i4>1966134</vt:i4>
      </vt:variant>
      <vt:variant>
        <vt:i4>14</vt:i4>
      </vt:variant>
      <vt:variant>
        <vt:i4>0</vt:i4>
      </vt:variant>
      <vt:variant>
        <vt:i4>5</vt:i4>
      </vt:variant>
      <vt:variant>
        <vt:lpwstr/>
      </vt:variant>
      <vt:variant>
        <vt:lpwstr>_Toc224566686</vt:lpwstr>
      </vt:variant>
      <vt:variant>
        <vt:i4>1966134</vt:i4>
      </vt:variant>
      <vt:variant>
        <vt:i4>8</vt:i4>
      </vt:variant>
      <vt:variant>
        <vt:i4>0</vt:i4>
      </vt:variant>
      <vt:variant>
        <vt:i4>5</vt:i4>
      </vt:variant>
      <vt:variant>
        <vt:lpwstr/>
      </vt:variant>
      <vt:variant>
        <vt:lpwstr>_Toc224566685</vt:lpwstr>
      </vt:variant>
      <vt:variant>
        <vt:i4>1966134</vt:i4>
      </vt:variant>
      <vt:variant>
        <vt:i4>2</vt:i4>
      </vt:variant>
      <vt:variant>
        <vt:i4>0</vt:i4>
      </vt:variant>
      <vt:variant>
        <vt:i4>5</vt:i4>
      </vt:variant>
      <vt:variant>
        <vt:lpwstr/>
      </vt:variant>
      <vt:variant>
        <vt:lpwstr>_Toc224566684</vt:lpwstr>
      </vt:variant>
      <vt:variant>
        <vt:i4>3801143</vt:i4>
      </vt:variant>
      <vt:variant>
        <vt:i4>3</vt:i4>
      </vt:variant>
      <vt:variant>
        <vt:i4>0</vt:i4>
      </vt:variant>
      <vt:variant>
        <vt:i4>5</vt:i4>
      </vt:variant>
      <vt:variant>
        <vt:lpwstr>https://www.gov.pl/web/fundusze-regiony/krajowa-strategia-rozwoju-regionalnego</vt:lpwstr>
      </vt:variant>
      <vt:variant>
        <vt:lpwstr/>
      </vt:variant>
      <vt:variant>
        <vt:i4>786501</vt:i4>
      </vt:variant>
      <vt:variant>
        <vt:i4>0</vt:i4>
      </vt:variant>
      <vt:variant>
        <vt:i4>0</vt:i4>
      </vt:variant>
      <vt:variant>
        <vt:i4>5</vt:i4>
      </vt:variant>
      <vt:variant>
        <vt:lpwstr>https://www.funduszeeuropejskie.gov.pl/strony/o-funduszach/fundusze-europejskie-bez-barier/dostepnosc/ustawa/certyfikacja-dostepnosci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Jacek Skałecki</dc:creator>
  <cp:keywords/>
  <dc:description/>
  <cp:lastModifiedBy>OP w DZPR</cp:lastModifiedBy>
  <cp:revision>13</cp:revision>
  <cp:lastPrinted>2026-06-21T04:15:00Z</cp:lastPrinted>
  <dcterms:created xsi:type="dcterms:W3CDTF">2026-07-01T21:17:00Z</dcterms:created>
  <dcterms:modified xsi:type="dcterms:W3CDTF">2026-07-07T09:28:00Z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0x01010093985102C70BCB4DB6EC0B2C56902349</vt:lpwstr>
  </property>
</Properties>
</file>