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2E68" w14:textId="77777777" w:rsidR="0041208A" w:rsidRDefault="0034782D">
      <w:pPr>
        <w:spacing w:after="295" w:line="259" w:lineRule="auto"/>
        <w:ind w:left="-1" w:firstLine="0"/>
        <w:jc w:val="right"/>
      </w:pPr>
      <w:r>
        <w:rPr>
          <w:noProof/>
        </w:rPr>
        <w:drawing>
          <wp:inline distT="0" distB="0" distL="0" distR="0" wp14:anchorId="555CBDBC" wp14:editId="1384019D">
            <wp:extent cx="5759451" cy="608965"/>
            <wp:effectExtent l="0" t="0" r="0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5F463F" w14:textId="7284DA24" w:rsidR="008B77D8" w:rsidRPr="008B77D8" w:rsidRDefault="0034782D">
      <w:pPr>
        <w:spacing w:after="309" w:line="259" w:lineRule="auto"/>
        <w:ind w:left="0" w:firstLine="0"/>
        <w:rPr>
          <w:b/>
        </w:rPr>
      </w:pPr>
      <w:r>
        <w:rPr>
          <w:b/>
        </w:rPr>
        <w:t xml:space="preserve">Załącznik nr 9 do umowy: </w:t>
      </w:r>
      <w:r w:rsidR="00C16569">
        <w:rPr>
          <w:b/>
        </w:rPr>
        <w:t xml:space="preserve">Wzór </w:t>
      </w:r>
      <w:r>
        <w:rPr>
          <w:b/>
        </w:rPr>
        <w:t>Oświadczeni</w:t>
      </w:r>
      <w:r w:rsidR="00C16569">
        <w:rPr>
          <w:b/>
        </w:rPr>
        <w:t>a</w:t>
      </w:r>
      <w:r>
        <w:rPr>
          <w:b/>
        </w:rPr>
        <w:t xml:space="preserve"> o kwalifikowalności VAT</w:t>
      </w:r>
      <w:r w:rsidR="00B408F1">
        <w:rPr>
          <w:rStyle w:val="Odwoanieprzypisudolnego"/>
          <w:b/>
        </w:rPr>
        <w:footnoteReference w:id="1"/>
      </w:r>
      <w:r w:rsidR="00C16569">
        <w:rPr>
          <w:b/>
        </w:rPr>
        <w:t>.</w:t>
      </w:r>
    </w:p>
    <w:p w14:paraId="7660033A" w14:textId="77777777" w:rsidR="008B77D8" w:rsidRDefault="008B77D8" w:rsidP="008B77D8">
      <w:pPr>
        <w:tabs>
          <w:tab w:val="center" w:pos="3545"/>
          <w:tab w:val="center" w:pos="4253"/>
          <w:tab w:val="center" w:pos="4964"/>
          <w:tab w:val="center" w:pos="5672"/>
          <w:tab w:val="center" w:pos="7343"/>
        </w:tabs>
        <w:spacing w:after="0"/>
        <w:ind w:left="-15" w:firstLine="0"/>
        <w:rPr>
          <w:sz w:val="22"/>
        </w:rPr>
      </w:pPr>
    </w:p>
    <w:p w14:paraId="5FD6A686" w14:textId="069DFF83" w:rsidR="0041208A" w:rsidRPr="008B77D8" w:rsidRDefault="0034782D" w:rsidP="008B77D8">
      <w:pPr>
        <w:tabs>
          <w:tab w:val="center" w:pos="3545"/>
          <w:tab w:val="center" w:pos="4253"/>
          <w:tab w:val="center" w:pos="4964"/>
          <w:tab w:val="center" w:pos="5672"/>
          <w:tab w:val="center" w:pos="7343"/>
        </w:tabs>
        <w:spacing w:after="0"/>
        <w:ind w:left="-15" w:firstLine="0"/>
        <w:rPr>
          <w:sz w:val="22"/>
        </w:rPr>
      </w:pPr>
      <w:r w:rsidRPr="008B77D8">
        <w:rPr>
          <w:sz w:val="22"/>
        </w:rPr>
        <w:t>………………………………</w:t>
      </w:r>
      <w:r w:rsidR="008B77D8">
        <w:rPr>
          <w:sz w:val="22"/>
        </w:rPr>
        <w:t>……….</w:t>
      </w:r>
      <w:r w:rsidRPr="008B77D8">
        <w:rPr>
          <w:sz w:val="22"/>
        </w:rPr>
        <w:t xml:space="preserve">.. </w:t>
      </w:r>
      <w:r w:rsidRPr="008B77D8">
        <w:rPr>
          <w:sz w:val="22"/>
        </w:rPr>
        <w:tab/>
        <w:t xml:space="preserve"> </w:t>
      </w:r>
      <w:r w:rsidRPr="008B77D8">
        <w:rPr>
          <w:sz w:val="22"/>
        </w:rPr>
        <w:tab/>
        <w:t xml:space="preserve"> </w:t>
      </w:r>
      <w:r w:rsidRPr="008B77D8">
        <w:rPr>
          <w:sz w:val="22"/>
        </w:rPr>
        <w:tab/>
        <w:t xml:space="preserve"> </w:t>
      </w:r>
      <w:r w:rsidRPr="008B77D8">
        <w:rPr>
          <w:sz w:val="22"/>
        </w:rPr>
        <w:tab/>
        <w:t xml:space="preserve"> </w:t>
      </w:r>
      <w:r w:rsidRPr="008B77D8">
        <w:rPr>
          <w:sz w:val="22"/>
        </w:rPr>
        <w:tab/>
      </w:r>
      <w:r w:rsidR="008B77D8">
        <w:rPr>
          <w:sz w:val="22"/>
        </w:rPr>
        <w:t xml:space="preserve">              </w:t>
      </w:r>
      <w:r w:rsidRPr="008B77D8">
        <w:rPr>
          <w:sz w:val="22"/>
        </w:rPr>
        <w:t>…………</w:t>
      </w:r>
      <w:r w:rsidR="008B77D8">
        <w:rPr>
          <w:sz w:val="22"/>
        </w:rPr>
        <w:t>………</w:t>
      </w:r>
      <w:r w:rsidRPr="008B77D8">
        <w:rPr>
          <w:sz w:val="22"/>
        </w:rPr>
        <w:t xml:space="preserve">………… </w:t>
      </w:r>
    </w:p>
    <w:p w14:paraId="48BF5A44" w14:textId="1BE151DC" w:rsidR="0041208A" w:rsidRPr="00233B08" w:rsidRDefault="00233B08" w:rsidP="008B77D8">
      <w:pPr>
        <w:tabs>
          <w:tab w:val="center" w:pos="4253"/>
          <w:tab w:val="center" w:pos="4964"/>
          <w:tab w:val="center" w:pos="5672"/>
          <w:tab w:val="center" w:pos="7471"/>
        </w:tabs>
        <w:spacing w:after="0" w:line="259" w:lineRule="auto"/>
        <w:ind w:left="-15" w:firstLine="0"/>
        <w:rPr>
          <w:i/>
          <w:iCs/>
          <w:sz w:val="22"/>
        </w:rPr>
      </w:pPr>
      <w:r w:rsidRPr="00233B08">
        <w:rPr>
          <w:i/>
          <w:iCs/>
          <w:sz w:val="22"/>
        </w:rPr>
        <w:t>N</w:t>
      </w:r>
      <w:r w:rsidR="0034782D" w:rsidRPr="00233B08">
        <w:rPr>
          <w:i/>
          <w:iCs/>
          <w:sz w:val="22"/>
        </w:rPr>
        <w:t xml:space="preserve">azwa i adres </w:t>
      </w:r>
      <w:r w:rsidRPr="00233B08">
        <w:rPr>
          <w:i/>
          <w:iCs/>
          <w:sz w:val="22"/>
        </w:rPr>
        <w:t>beneficjenta</w:t>
      </w:r>
      <w:r w:rsidR="0034782D" w:rsidRPr="00233B08">
        <w:rPr>
          <w:i/>
          <w:iCs/>
          <w:sz w:val="22"/>
        </w:rPr>
        <w:t>/</w:t>
      </w:r>
      <w:r w:rsidRPr="00233B08">
        <w:rPr>
          <w:i/>
          <w:iCs/>
          <w:sz w:val="22"/>
        </w:rPr>
        <w:t>p</w:t>
      </w:r>
      <w:r w:rsidR="0034782D" w:rsidRPr="00233B08">
        <w:rPr>
          <w:i/>
          <w:iCs/>
          <w:sz w:val="22"/>
        </w:rPr>
        <w:t>artnera</w:t>
      </w:r>
      <w:r w:rsidR="00B408F1">
        <w:rPr>
          <w:rStyle w:val="Odwoanieprzypisudolnego"/>
          <w:i/>
          <w:iCs/>
          <w:sz w:val="22"/>
        </w:rPr>
        <w:footnoteReference w:id="2"/>
      </w:r>
      <w:r w:rsidR="0034782D" w:rsidRPr="00233B08">
        <w:rPr>
          <w:i/>
          <w:iCs/>
          <w:sz w:val="22"/>
        </w:rPr>
        <w:tab/>
        <w:t xml:space="preserve"> </w:t>
      </w:r>
      <w:r w:rsidR="0034782D" w:rsidRPr="00233B08">
        <w:rPr>
          <w:i/>
          <w:iCs/>
          <w:sz w:val="22"/>
        </w:rPr>
        <w:tab/>
        <w:t xml:space="preserve"> </w:t>
      </w:r>
      <w:r w:rsidR="0034782D" w:rsidRPr="00233B08">
        <w:rPr>
          <w:i/>
          <w:iCs/>
          <w:sz w:val="22"/>
        </w:rPr>
        <w:tab/>
        <w:t xml:space="preserve"> </w:t>
      </w:r>
      <w:r w:rsidR="0034782D" w:rsidRPr="00233B08">
        <w:rPr>
          <w:i/>
          <w:iCs/>
          <w:sz w:val="22"/>
        </w:rPr>
        <w:tab/>
      </w:r>
      <w:r w:rsidR="008B77D8" w:rsidRPr="00233B08">
        <w:rPr>
          <w:i/>
          <w:iCs/>
          <w:sz w:val="22"/>
        </w:rPr>
        <w:t xml:space="preserve">    </w:t>
      </w:r>
      <w:r w:rsidR="0034782D" w:rsidRPr="00233B08">
        <w:rPr>
          <w:i/>
          <w:iCs/>
          <w:sz w:val="22"/>
        </w:rPr>
        <w:t>(</w:t>
      </w:r>
      <w:r>
        <w:rPr>
          <w:i/>
          <w:iCs/>
          <w:sz w:val="22"/>
        </w:rPr>
        <w:t>M</w:t>
      </w:r>
      <w:r w:rsidR="0034782D" w:rsidRPr="00233B08">
        <w:rPr>
          <w:i/>
          <w:iCs/>
          <w:sz w:val="22"/>
        </w:rPr>
        <w:t xml:space="preserve">iejscowość i data) </w:t>
      </w:r>
    </w:p>
    <w:p w14:paraId="5E5D9B0B" w14:textId="68E44C7D" w:rsidR="008B77D8" w:rsidRPr="00375C71" w:rsidRDefault="0034782D" w:rsidP="00375C71">
      <w:pPr>
        <w:spacing w:after="0"/>
        <w:ind w:left="-5" w:right="50"/>
        <w:rPr>
          <w:i/>
          <w:iCs/>
          <w:sz w:val="22"/>
        </w:rPr>
      </w:pPr>
      <w:r w:rsidRPr="00233B08">
        <w:rPr>
          <w:i/>
          <w:iCs/>
          <w:sz w:val="22"/>
        </w:rPr>
        <w:t>oraz status prawny</w:t>
      </w:r>
    </w:p>
    <w:p w14:paraId="71C7F06A" w14:textId="77777777" w:rsidR="008B77D8" w:rsidRPr="008B77D8" w:rsidRDefault="008B77D8" w:rsidP="008B77D8">
      <w:pPr>
        <w:spacing w:after="0"/>
        <w:ind w:left="-5" w:right="50"/>
        <w:rPr>
          <w:sz w:val="22"/>
        </w:rPr>
      </w:pPr>
    </w:p>
    <w:p w14:paraId="671678E4" w14:textId="77777777" w:rsidR="0041208A" w:rsidRPr="008B77D8" w:rsidRDefault="0034782D" w:rsidP="008B77D8">
      <w:pPr>
        <w:spacing w:after="0" w:line="259" w:lineRule="auto"/>
        <w:ind w:left="-5"/>
        <w:rPr>
          <w:sz w:val="22"/>
        </w:rPr>
      </w:pPr>
      <w:r w:rsidRPr="008B77D8">
        <w:rPr>
          <w:sz w:val="22"/>
        </w:rPr>
        <w:t xml:space="preserve">………………………………. </w:t>
      </w:r>
    </w:p>
    <w:p w14:paraId="6428B2D8" w14:textId="2881CD7E" w:rsidR="0041208A" w:rsidRPr="00233B08" w:rsidRDefault="002960F5" w:rsidP="008B77D8">
      <w:pPr>
        <w:spacing w:after="0"/>
        <w:ind w:left="-5" w:right="50"/>
        <w:rPr>
          <w:i/>
          <w:iCs/>
          <w:sz w:val="22"/>
        </w:rPr>
      </w:pPr>
      <w:r w:rsidRPr="00233B08">
        <w:rPr>
          <w:i/>
          <w:iCs/>
          <w:sz w:val="22"/>
        </w:rPr>
        <w:t>(</w:t>
      </w:r>
      <w:r w:rsidR="00233B08" w:rsidRPr="00233B08">
        <w:rPr>
          <w:i/>
          <w:iCs/>
          <w:sz w:val="22"/>
        </w:rPr>
        <w:t>T</w:t>
      </w:r>
      <w:r w:rsidR="0034782D" w:rsidRPr="00233B08">
        <w:rPr>
          <w:i/>
          <w:iCs/>
          <w:sz w:val="22"/>
        </w:rPr>
        <w:t xml:space="preserve">ytuł i nr </w:t>
      </w:r>
      <w:r w:rsidR="00233B08" w:rsidRPr="00233B08">
        <w:rPr>
          <w:i/>
          <w:iCs/>
          <w:sz w:val="22"/>
        </w:rPr>
        <w:t>P</w:t>
      </w:r>
      <w:r w:rsidR="0034782D" w:rsidRPr="00233B08">
        <w:rPr>
          <w:i/>
          <w:iCs/>
          <w:sz w:val="22"/>
        </w:rPr>
        <w:t>rojektu</w:t>
      </w:r>
      <w:r w:rsidRPr="00233B08">
        <w:rPr>
          <w:i/>
          <w:iCs/>
          <w:sz w:val="22"/>
        </w:rPr>
        <w:t>)</w:t>
      </w:r>
      <w:r w:rsidR="0034782D" w:rsidRPr="00233B08">
        <w:rPr>
          <w:i/>
          <w:iCs/>
          <w:sz w:val="22"/>
        </w:rPr>
        <w:t xml:space="preserve"> </w:t>
      </w:r>
    </w:p>
    <w:p w14:paraId="72E4FE52" w14:textId="77777777" w:rsidR="008B77D8" w:rsidRDefault="008B77D8">
      <w:pPr>
        <w:spacing w:after="19" w:line="259" w:lineRule="auto"/>
        <w:ind w:left="0" w:right="54" w:firstLine="0"/>
        <w:jc w:val="center"/>
        <w:rPr>
          <w:b/>
        </w:rPr>
      </w:pPr>
    </w:p>
    <w:p w14:paraId="0861F784" w14:textId="1A16AC84" w:rsidR="0041208A" w:rsidRDefault="0034782D">
      <w:pPr>
        <w:spacing w:after="19" w:line="259" w:lineRule="auto"/>
        <w:ind w:left="0" w:right="54" w:firstLine="0"/>
        <w:jc w:val="center"/>
      </w:pPr>
      <w:r>
        <w:rPr>
          <w:b/>
        </w:rPr>
        <w:t xml:space="preserve">OŚWIADCZENIE O KWALIFIKOWALNOŚCI VAT </w:t>
      </w:r>
    </w:p>
    <w:p w14:paraId="7A8B9EF5" w14:textId="44DF7221" w:rsidR="0041208A" w:rsidRDefault="0034782D" w:rsidP="001244E4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595E0886" w14:textId="77777777" w:rsidR="0041208A" w:rsidRDefault="0034782D">
      <w:pPr>
        <w:tabs>
          <w:tab w:val="center" w:pos="4387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W związku z przyznaniem dofinansowania ze środków Europejskiego </w:t>
      </w:r>
    </w:p>
    <w:p w14:paraId="0779EFB3" w14:textId="77777777" w:rsidR="0041208A" w:rsidRDefault="0034782D">
      <w:pPr>
        <w:ind w:left="-5" w:right="50"/>
      </w:pPr>
      <w:r>
        <w:t xml:space="preserve">Funduszu Społecznego Plus w ramach Programu Fundusze Europejskie dla </w:t>
      </w:r>
    </w:p>
    <w:p w14:paraId="6BED5288" w14:textId="49FAF24C" w:rsidR="0041208A" w:rsidRDefault="0034782D">
      <w:pPr>
        <w:spacing w:after="125"/>
        <w:ind w:left="-5" w:right="50"/>
      </w:pPr>
      <w:r>
        <w:t xml:space="preserve">Lubelskiego 2021-2027, na realizację </w:t>
      </w:r>
      <w:r w:rsidR="00C16569">
        <w:t>P</w:t>
      </w:r>
      <w:r>
        <w:t xml:space="preserve">rojektu, oświadczam, że </w:t>
      </w:r>
      <w:r w:rsidR="00C16569">
        <w:t>b</w:t>
      </w:r>
      <w:r>
        <w:t xml:space="preserve">eneficjentowi ani żadnemu innemu podmiotowi zaangażowanemu w projekt oraz wykorzystującemu do działalności opodatkowanej produkty będące efektem realizacji projektu, zarówno </w:t>
      </w:r>
      <w:r w:rsidR="001244E4">
        <w:br/>
      </w:r>
      <w:r>
        <w:t xml:space="preserve">w fazie realizacyjnej jak i operacyjnej, ani uczestnikowi projektu, czy innemu podmiotowi otrzymującemu wsparcie z EFS+, zgodnie z obowiązującym prawodawstwem krajowym, nie przysługuje prawo (tzn. brak jest potencjalnych prawnych możliwości) do obniżenia kwoty podatku należnego o kwotę podatku naliczonego lub ubiegania się o zwrot podatku VAT, który został uwzględniony </w:t>
      </w:r>
      <w:r w:rsidR="001244E4">
        <w:br/>
      </w:r>
      <w:r>
        <w:t xml:space="preserve">w budżecie </w:t>
      </w:r>
      <w:r w:rsidR="00C16569">
        <w:t>P</w:t>
      </w:r>
      <w:r>
        <w:t xml:space="preserve">rojektu. </w:t>
      </w:r>
    </w:p>
    <w:p w14:paraId="0A842791" w14:textId="19E25048" w:rsidR="0041208A" w:rsidRDefault="0034782D">
      <w:pPr>
        <w:spacing w:after="19" w:line="259" w:lineRule="auto"/>
        <w:ind w:right="119"/>
        <w:jc w:val="right"/>
      </w:pPr>
      <w:r>
        <w:t xml:space="preserve">Jednocześnie </w:t>
      </w:r>
      <w:r w:rsidR="00C16569">
        <w:t>b</w:t>
      </w:r>
      <w:r>
        <w:t xml:space="preserve">eneficjent zobowiązuje się do zwrotu sfinansowanej w ramach </w:t>
      </w:r>
    </w:p>
    <w:p w14:paraId="0AEE9868" w14:textId="0BE3BEE5" w:rsidR="0041208A" w:rsidRDefault="00C16569">
      <w:pPr>
        <w:spacing w:after="165"/>
        <w:ind w:left="-5" w:right="172"/>
      </w:pPr>
      <w:r>
        <w:t>P</w:t>
      </w:r>
      <w:r w:rsidR="0034782D">
        <w:t>rojektu części poniesionego podatku VAT, jeżeli zaistnieją prawne przesłanki umożliwiające odzyskanie tego podatku</w:t>
      </w:r>
      <w:r w:rsidR="00B408F1">
        <w:rPr>
          <w:rStyle w:val="Odwoanieprzypisudolnego"/>
        </w:rPr>
        <w:footnoteReference w:id="3"/>
      </w:r>
      <w:r w:rsidR="001244E4">
        <w:t xml:space="preserve"> </w:t>
      </w:r>
      <w:r w:rsidR="0034782D">
        <w:t xml:space="preserve">przez </w:t>
      </w:r>
      <w:r>
        <w:t>b</w:t>
      </w:r>
      <w:r w:rsidR="0034782D">
        <w:t xml:space="preserve">eneficjenta lub inne podmioty, </w:t>
      </w:r>
      <w:r w:rsidR="001244E4">
        <w:br/>
      </w:r>
      <w:r w:rsidR="0034782D">
        <w:t xml:space="preserve">o których mowa powyżej, w całym okresie w jakim przysługuje możliwość dokonania odliczenia/odzyskania podatku VAT. </w:t>
      </w:r>
    </w:p>
    <w:p w14:paraId="7E598021" w14:textId="45BD2CF3" w:rsidR="0041208A" w:rsidRDefault="0034782D">
      <w:pPr>
        <w:ind w:left="-5" w:right="50"/>
      </w:pPr>
      <w:r>
        <w:t xml:space="preserve"> </w:t>
      </w:r>
      <w:r>
        <w:tab/>
        <w:t>Beneficjent zobowiązuje się również</w:t>
      </w:r>
      <w:r w:rsidR="00C16569">
        <w:t>,</w:t>
      </w:r>
      <w:r>
        <w:t xml:space="preserve"> w trakcie trwania projektu oraz po jego zakończeniu, do udostępniania dokumentacji finansowo-księgowej oraz udzielania uprawnionym organom kontrolnym informacji umożliwiających weryfikację kwalifikowalności podatku VAT. </w:t>
      </w:r>
    </w:p>
    <w:p w14:paraId="04ABCAD2" w14:textId="3BBD5FCB" w:rsidR="008B77D8" w:rsidRPr="00356F75" w:rsidRDefault="0034782D" w:rsidP="00356F75">
      <w:pPr>
        <w:spacing w:after="69" w:line="259" w:lineRule="auto"/>
        <w:ind w:left="0" w:firstLine="0"/>
        <w:rPr>
          <w:iCs/>
          <w:color w:val="FFFFFF"/>
        </w:rPr>
      </w:pPr>
      <w:r>
        <w:t xml:space="preserve"> </w:t>
      </w:r>
      <w:r>
        <w:tab/>
      </w:r>
      <w:r w:rsidR="00375C71">
        <w:t>Jestem świadom</w:t>
      </w:r>
      <w:r w:rsidR="00D36DA4">
        <w:t>a</w:t>
      </w:r>
      <w:r w:rsidR="00375C71">
        <w:t>/świadom</w:t>
      </w:r>
      <w:r w:rsidR="00D36DA4">
        <w:t>y</w:t>
      </w:r>
      <w:r w:rsidR="00375C71">
        <w:t xml:space="preserve"> odpowiedzialności karnej za złożenie fałszywych oświadczeń.</w:t>
      </w:r>
      <w:r>
        <w:rPr>
          <w:i/>
          <w:color w:val="FFFFFF"/>
        </w:rPr>
        <w:t xml:space="preserve"> </w:t>
      </w:r>
      <w:r w:rsidR="00375C71">
        <w:rPr>
          <w:iCs/>
          <w:color w:val="FFFFFF"/>
        </w:rPr>
        <w:t xml:space="preserve">Jestem świadomy/świadoma </w:t>
      </w:r>
    </w:p>
    <w:p w14:paraId="574D492B" w14:textId="77777777" w:rsidR="00375C71" w:rsidRDefault="00375C71" w:rsidP="00375C71">
      <w:pPr>
        <w:spacing w:after="0" w:line="240" w:lineRule="auto"/>
        <w:ind w:right="420"/>
        <w:jc w:val="right"/>
        <w:rPr>
          <w:sz w:val="22"/>
        </w:rPr>
      </w:pPr>
    </w:p>
    <w:p w14:paraId="1C4F690B" w14:textId="4AFCE990" w:rsidR="00C64658" w:rsidRPr="008B77D8" w:rsidRDefault="0034782D" w:rsidP="00375C71">
      <w:pPr>
        <w:spacing w:after="0" w:line="240" w:lineRule="auto"/>
        <w:ind w:right="420"/>
        <w:jc w:val="right"/>
        <w:rPr>
          <w:sz w:val="22"/>
        </w:rPr>
      </w:pPr>
      <w:r w:rsidRPr="008B77D8">
        <w:rPr>
          <w:sz w:val="22"/>
        </w:rPr>
        <w:t>…..…</w:t>
      </w:r>
      <w:r w:rsidR="008B77D8" w:rsidRPr="008B77D8">
        <w:rPr>
          <w:sz w:val="22"/>
        </w:rPr>
        <w:t>..</w:t>
      </w:r>
      <w:r w:rsidRPr="008B77D8">
        <w:rPr>
          <w:sz w:val="22"/>
        </w:rPr>
        <w:t>…………………………………………</w:t>
      </w:r>
    </w:p>
    <w:p w14:paraId="459E7A47" w14:textId="5F623EC2" w:rsidR="00465D44" w:rsidRPr="008B77D8" w:rsidRDefault="00465D44" w:rsidP="008B77D8">
      <w:pPr>
        <w:spacing w:after="0" w:line="240" w:lineRule="auto"/>
        <w:ind w:left="3550" w:right="420" w:firstLine="0"/>
        <w:rPr>
          <w:sz w:val="22"/>
        </w:rPr>
      </w:pPr>
    </w:p>
    <w:sectPr w:rsidR="00465D44" w:rsidRPr="008B77D8">
      <w:pgSz w:w="11906" w:h="16838"/>
      <w:pgMar w:top="708" w:right="1367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F64F" w14:textId="77777777" w:rsidR="00773AA6" w:rsidRDefault="00773AA6" w:rsidP="00465D44">
      <w:pPr>
        <w:spacing w:after="0" w:line="240" w:lineRule="auto"/>
      </w:pPr>
      <w:r>
        <w:separator/>
      </w:r>
    </w:p>
  </w:endnote>
  <w:endnote w:type="continuationSeparator" w:id="0">
    <w:p w14:paraId="2D43F00B" w14:textId="77777777" w:rsidR="00773AA6" w:rsidRDefault="00773AA6" w:rsidP="0046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8658" w14:textId="77777777" w:rsidR="00773AA6" w:rsidRDefault="00773AA6" w:rsidP="00465D44">
      <w:pPr>
        <w:spacing w:after="0" w:line="240" w:lineRule="auto"/>
      </w:pPr>
      <w:r>
        <w:separator/>
      </w:r>
    </w:p>
  </w:footnote>
  <w:footnote w:type="continuationSeparator" w:id="0">
    <w:p w14:paraId="1F0A9D75" w14:textId="77777777" w:rsidR="00773AA6" w:rsidRDefault="00773AA6" w:rsidP="00465D44">
      <w:pPr>
        <w:spacing w:after="0" w:line="240" w:lineRule="auto"/>
      </w:pPr>
      <w:r>
        <w:continuationSeparator/>
      </w:r>
    </w:p>
  </w:footnote>
  <w:footnote w:id="1">
    <w:p w14:paraId="6DB1964E" w14:textId="77F9A82E" w:rsidR="00B408F1" w:rsidRDefault="00B408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08F1">
        <w:t>Dotyczy projektów, których łączny koszt wynosi co najmniej 5 mln EUR (włączając VAT).</w:t>
      </w:r>
    </w:p>
  </w:footnote>
  <w:footnote w:id="2">
    <w:p w14:paraId="65E09D45" w14:textId="42B5EE84" w:rsidR="00B408F1" w:rsidRDefault="00B408F1" w:rsidP="00B408F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B408F1">
        <w:t>Niepotrzebne skreślić.</w:t>
      </w:r>
    </w:p>
  </w:footnote>
  <w:footnote w:id="3">
    <w:p w14:paraId="3B1F0892" w14:textId="565C8E60" w:rsidR="00B408F1" w:rsidRDefault="00B408F1" w:rsidP="00B408F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B408F1">
        <w:t xml:space="preserve">Zgodnie z art. 91 ust. 7 ustawy z dnia 11 marca 2004 r. o podatku od towarów i usług (Dz.U. z 2025 r., poz. 775, z </w:t>
      </w:r>
      <w:proofErr w:type="spellStart"/>
      <w:r w:rsidRPr="00B408F1">
        <w:t>późn</w:t>
      </w:r>
      <w:proofErr w:type="spellEnd"/>
      <w:r w:rsidRPr="00B408F1">
        <w:t>. zm.). Za posiadanie prawa do obniżenia kwoty podatku należnego o kwotę podatku naliczonego, nie uznaje się możliwości</w:t>
      </w:r>
      <w:r>
        <w:t>,</w:t>
      </w:r>
      <w:r w:rsidRPr="00B408F1">
        <w:t xml:space="preserve"> o której mowa w art. 113 tej ustawy, ani przypadku wskazanego w art. 90 ust. 10 pkt. 2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02421"/>
    <w:multiLevelType w:val="hybridMultilevel"/>
    <w:tmpl w:val="4A68CCB6"/>
    <w:lvl w:ilvl="0" w:tplc="15D84428">
      <w:start w:val="1"/>
      <w:numFmt w:val="decimal"/>
      <w:lvlText w:val="%1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0C29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D6E9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1ECC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E635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CEB6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4C31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10EB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2836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627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8A"/>
    <w:rsid w:val="001244E4"/>
    <w:rsid w:val="0015008A"/>
    <w:rsid w:val="00233B08"/>
    <w:rsid w:val="00265F17"/>
    <w:rsid w:val="002960F5"/>
    <w:rsid w:val="0034782D"/>
    <w:rsid w:val="00356F75"/>
    <w:rsid w:val="00375C71"/>
    <w:rsid w:val="0041208A"/>
    <w:rsid w:val="00465D44"/>
    <w:rsid w:val="00520F76"/>
    <w:rsid w:val="00582275"/>
    <w:rsid w:val="00670A27"/>
    <w:rsid w:val="00726550"/>
    <w:rsid w:val="00733DC5"/>
    <w:rsid w:val="00773AA6"/>
    <w:rsid w:val="008B77D8"/>
    <w:rsid w:val="00A07CC5"/>
    <w:rsid w:val="00B408F1"/>
    <w:rsid w:val="00B74893"/>
    <w:rsid w:val="00C16569"/>
    <w:rsid w:val="00C54777"/>
    <w:rsid w:val="00C64658"/>
    <w:rsid w:val="00C977C3"/>
    <w:rsid w:val="00D36DA4"/>
    <w:rsid w:val="00E3242C"/>
    <w:rsid w:val="00E5532A"/>
    <w:rsid w:val="00EF6A51"/>
    <w:rsid w:val="00F87D43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E747"/>
  <w15:docId w15:val="{8E8C940D-21BE-44B7-85EA-9CC70B9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7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D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D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D4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D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24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42C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42C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C808D-C7A2-4864-8025-E2FDF8FE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1597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mazurb</dc:creator>
  <cp:keywords/>
  <cp:lastModifiedBy>Magdalena Podsciańska</cp:lastModifiedBy>
  <cp:revision>3</cp:revision>
  <dcterms:created xsi:type="dcterms:W3CDTF">2026-06-26T11:49:00Z</dcterms:created>
  <dcterms:modified xsi:type="dcterms:W3CDTF">2026-06-26T11:51:00Z</dcterms:modified>
</cp:coreProperties>
</file>