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AAF8" w14:textId="77777777" w:rsidR="0066135E" w:rsidRPr="0076279F" w:rsidRDefault="0066135E" w:rsidP="0066135E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D8EAFAF" w14:textId="6ABAD116" w:rsidR="0066135E" w:rsidRPr="00995376" w:rsidRDefault="0066135E" w:rsidP="0066135E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E6709C6" w14:textId="4396E1C2" w:rsidR="004467C9" w:rsidRDefault="004467C9" w:rsidP="0066135E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6856A79D">
        <w:rPr>
          <w:rFonts w:ascii="Arial" w:hAnsi="Arial" w:cs="Arial"/>
          <w:b/>
          <w:bCs/>
          <w:sz w:val="24"/>
          <w:szCs w:val="24"/>
        </w:rPr>
        <w:t xml:space="preserve">Oświadczenie o zachowaniu przez projekt zasady neutralności technologicznej </w:t>
      </w:r>
    </w:p>
    <w:p w14:paraId="195DD8B7" w14:textId="77777777" w:rsidR="009A237C" w:rsidRPr="00995376" w:rsidRDefault="009A237C" w:rsidP="009A237C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Działania 3.9 Ochrona bioróżnorodności na obszarach objętych formami ochrony przyrody (typ projektu 1-7,9,10), Priorytetu III Ochrona zasobów środowiska i klimatu, programu Fundusze Europejskie dla Lubelskiego 2021-2027 na realizację projektu: </w:t>
      </w:r>
    </w:p>
    <w:p w14:paraId="404F9EDA" w14:textId="77777777" w:rsidR="009A237C" w:rsidRPr="0076279F" w:rsidRDefault="009A237C" w:rsidP="009A237C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98DD7C7" w14:textId="77777777" w:rsidR="009A237C" w:rsidRDefault="009A237C" w:rsidP="009A237C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8CF5AAC" w14:textId="10481902" w:rsidR="001B0D6E" w:rsidRPr="001B0D6E" w:rsidRDefault="009A237C" w:rsidP="001B0D6E">
      <w:pPr>
        <w:pStyle w:val="Tekstpodstawowy"/>
        <w:spacing w:beforeLines="300" w:before="7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9C1EEC">
        <w:rPr>
          <w:rFonts w:ascii="Arial" w:hAnsi="Arial" w:cs="Arial"/>
          <w:sz w:val="24"/>
          <w:szCs w:val="24"/>
        </w:rPr>
        <w:t xml:space="preserve">świadczam, że projekt nie </w:t>
      </w:r>
      <w:r w:rsidR="001B0D6E" w:rsidRPr="001B0D6E">
        <w:rPr>
          <w:rFonts w:ascii="Arial" w:hAnsi="Arial" w:cs="Arial"/>
          <w:sz w:val="24"/>
          <w:szCs w:val="24"/>
        </w:rPr>
        <w:t>jest sprzeczny z zasadą „otwartego dostępu” i gwarantuje udostępnianie zasobów cyfrowych w sposób otwarty i zapewniający możliwość tworzenia na ich podstawie nowych usług cyfrowych</w:t>
      </w:r>
      <w:r w:rsidR="001B0D6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1B0D6E" w:rsidRPr="001B0D6E">
        <w:rPr>
          <w:rFonts w:ascii="Arial" w:hAnsi="Arial" w:cs="Arial"/>
          <w:sz w:val="24"/>
          <w:szCs w:val="24"/>
        </w:rPr>
        <w:t>.</w:t>
      </w:r>
    </w:p>
    <w:p w14:paraId="7FECD991" w14:textId="59AAFD6A" w:rsidR="00E11EDF" w:rsidRDefault="001B0D6E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 xml:space="preserve">Wybór technologii został dokonany w Studium Wykonalności </w:t>
      </w:r>
      <w:r w:rsidR="00237731">
        <w:rPr>
          <w:rFonts w:ascii="Arial" w:hAnsi="Arial" w:cs="Arial"/>
          <w:sz w:val="24"/>
          <w:szCs w:val="24"/>
        </w:rPr>
        <w:t>w sekcji/tabeli nr ……..</w:t>
      </w:r>
      <w:r w:rsidRPr="001B0D6E">
        <w:rPr>
          <w:rFonts w:ascii="Arial" w:hAnsi="Arial" w:cs="Arial"/>
          <w:sz w:val="24"/>
          <w:szCs w:val="24"/>
        </w:rPr>
        <w:t xml:space="preserve"> – oraz na podstawie analizy korzyści i kosztów, przy uwzględnieniu możliwych alternatywnych rozwiązań dla dostarczenia usług.</w:t>
      </w:r>
    </w:p>
    <w:p w14:paraId="024D2AFF" w14:textId="65773BD8" w:rsidR="000F64F4" w:rsidRDefault="000F64F4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378FA8D" w14:textId="1BF139EE" w:rsidR="00465C34" w:rsidRPr="00271767" w:rsidRDefault="00184837" w:rsidP="00465C34">
      <w:pPr>
        <w:pStyle w:val="Tekstpodstawowy"/>
        <w:spacing w:beforeLines="250" w:before="600" w:line="360" w:lineRule="auto"/>
        <w:jc w:val="left"/>
        <w:rPr>
          <w:rFonts w:ascii="Arial" w:hAnsi="Arial" w:cs="Arial"/>
        </w:rPr>
      </w:pPr>
      <w:r w:rsidRPr="00271767">
        <w:rPr>
          <w:rFonts w:ascii="Arial" w:hAnsi="Arial" w:cs="Arial"/>
        </w:rPr>
        <w:t>.......................................</w:t>
      </w:r>
      <w:r w:rsidR="00465C34" w:rsidRPr="00271767">
        <w:rPr>
          <w:rFonts w:ascii="Arial" w:hAnsi="Arial" w:cs="Arial"/>
        </w:rPr>
        <w:t>.</w:t>
      </w:r>
      <w:r w:rsidRPr="00271767">
        <w:rPr>
          <w:rFonts w:ascii="Arial" w:hAnsi="Arial" w:cs="Arial"/>
        </w:rPr>
        <w:t xml:space="preserve">. </w:t>
      </w:r>
    </w:p>
    <w:p w14:paraId="5633219E" w14:textId="5ED4A41C" w:rsidR="00184837" w:rsidRPr="00271767" w:rsidRDefault="00184837" w:rsidP="006863BD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271767">
        <w:rPr>
          <w:rFonts w:ascii="Arial" w:hAnsi="Arial" w:cs="Arial"/>
          <w:iCs/>
        </w:rPr>
        <w:t>(</w:t>
      </w:r>
      <w:r w:rsidRPr="00271767">
        <w:rPr>
          <w:rFonts w:ascii="Arial" w:hAnsi="Arial" w:cs="Arial"/>
        </w:rPr>
        <w:t>podpis</w:t>
      </w:r>
      <w:r w:rsidRPr="00271767">
        <w:rPr>
          <w:rFonts w:ascii="Arial" w:hAnsi="Arial" w:cs="Arial"/>
          <w:iCs/>
        </w:rPr>
        <w:t>)</w:t>
      </w:r>
    </w:p>
    <w:sectPr w:rsidR="00184837" w:rsidRPr="00271767" w:rsidSect="00BA53FC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AE83" w14:textId="77777777" w:rsidR="00770665" w:rsidRDefault="00770665">
      <w:r>
        <w:separator/>
      </w:r>
    </w:p>
  </w:endnote>
  <w:endnote w:type="continuationSeparator" w:id="0">
    <w:p w14:paraId="0FDAF4DF" w14:textId="77777777" w:rsidR="00770665" w:rsidRDefault="0077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39C5" w14:textId="77777777" w:rsidR="00767B59" w:rsidRDefault="00767B59">
    <w:pPr>
      <w:pStyle w:val="Stopka"/>
      <w:jc w:val="right"/>
    </w:pPr>
  </w:p>
  <w:p w14:paraId="7BCF6911" w14:textId="6709C316" w:rsidR="00767B59" w:rsidRDefault="00767B59">
    <w:pPr>
      <w:pStyle w:val="Stopka"/>
      <w:jc w:val="right"/>
    </w:pPr>
    <w:r>
      <w:rPr>
        <w:noProof/>
      </w:rPr>
      <w:drawing>
        <wp:inline distT="0" distB="0" distL="0" distR="0" wp14:anchorId="7C8E00B9" wp14:editId="114DC5DD">
          <wp:extent cx="5759450" cy="609600"/>
          <wp:effectExtent l="0" t="0" r="0" b="0"/>
          <wp:docPr id="908254381" name="Obraz 908254381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130545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49778E" w14:textId="10FE0340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C8092A7" w14:textId="77777777" w:rsidR="00767B59" w:rsidRDefault="00767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813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EE9E1" w14:textId="72A94E44" w:rsidR="00767B59" w:rsidRDefault="00767B59" w:rsidP="00767B59">
        <w:pPr>
          <w:pStyle w:val="Stopka"/>
        </w:pPr>
        <w:r>
          <w:rPr>
            <w:noProof/>
          </w:rPr>
          <w:drawing>
            <wp:inline distT="0" distB="0" distL="0" distR="0" wp14:anchorId="0B556E49" wp14:editId="35B77246">
              <wp:extent cx="5759450" cy="609600"/>
              <wp:effectExtent l="0" t="0" r="0" b="0"/>
              <wp:docPr id="3" name="Obraz 2">
                <a:extLst xmlns:a="http://schemas.openxmlformats.org/drawingml/2006/main">
                  <a:ext uri="{FF2B5EF4-FFF2-40B4-BE49-F238E27FC236}">
                    <a16:creationId xmlns:a16="http://schemas.microsoft.com/office/drawing/2014/main" id="{7D82186F-B317-235A-AEB3-B1FF3B6D218E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>
                        <a:extLst>
                          <a:ext uri="{FF2B5EF4-FFF2-40B4-BE49-F238E27FC236}">
                            <a16:creationId xmlns:a16="http://schemas.microsoft.com/office/drawing/2014/main" id="{7D82186F-B317-235A-AEB3-B1FF3B6D218E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F92C74" w14:textId="6C74F95A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6B7F836" w14:textId="5DF75809" w:rsidR="005A46CA" w:rsidRDefault="005A46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1BDF5" w14:textId="77777777" w:rsidR="00770665" w:rsidRDefault="00770665">
      <w:r>
        <w:separator/>
      </w:r>
    </w:p>
  </w:footnote>
  <w:footnote w:type="continuationSeparator" w:id="0">
    <w:p w14:paraId="41592B7E" w14:textId="77777777" w:rsidR="00770665" w:rsidRDefault="00770665">
      <w:r>
        <w:continuationSeparator/>
      </w:r>
    </w:p>
  </w:footnote>
  <w:footnote w:id="1">
    <w:p w14:paraId="0A4F225C" w14:textId="4081C92F" w:rsidR="001B0D6E" w:rsidRPr="00271767" w:rsidRDefault="001B0D6E">
      <w:pPr>
        <w:pStyle w:val="Tekstprzypisudolnego"/>
        <w:rPr>
          <w:rFonts w:ascii="Arial" w:hAnsi="Arial" w:cs="Arial"/>
        </w:rPr>
      </w:pPr>
      <w:r w:rsidRPr="00271767">
        <w:rPr>
          <w:rStyle w:val="Odwoanieprzypisudolnego"/>
          <w:rFonts w:ascii="Arial" w:hAnsi="Arial" w:cs="Arial"/>
        </w:rPr>
        <w:footnoteRef/>
      </w:r>
      <w:r w:rsidRPr="00271767">
        <w:rPr>
          <w:rFonts w:ascii="Arial" w:hAnsi="Arial" w:cs="Arial"/>
        </w:rPr>
        <w:t xml:space="preserve"> </w:t>
      </w:r>
      <w:r w:rsidR="00F0633E">
        <w:rPr>
          <w:rFonts w:ascii="Arial" w:hAnsi="Arial" w:cs="Arial"/>
        </w:rPr>
        <w:t>Jeśli dotyczy</w:t>
      </w:r>
      <w:r w:rsidRPr="00271767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066F" w14:textId="58BBAC4E" w:rsidR="005D64FE" w:rsidRPr="00685BDB" w:rsidRDefault="005D64FE" w:rsidP="00767B59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AF5026">
      <w:rPr>
        <w:rFonts w:ascii="Arial" w:hAnsi="Arial" w:cs="Arial"/>
        <w:b w:val="0"/>
        <w:bCs w:val="0"/>
        <w:color w:val="000000" w:themeColor="text1"/>
        <w:sz w:val="24"/>
        <w:szCs w:val="24"/>
      </w:rPr>
      <w:t>3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 o dofinansowanie</w:t>
    </w:r>
  </w:p>
  <w:p w14:paraId="793312E2" w14:textId="03DE2AFF" w:rsidR="00C22824" w:rsidRPr="00301F7C" w:rsidRDefault="005D64FE" w:rsidP="005D64FE">
    <w:pPr>
      <w:pStyle w:val="Nagwek"/>
      <w:ind w:left="3828"/>
      <w:rPr>
        <w:rFonts w:ascii="Arial" w:hAnsi="Arial" w:cs="Arial"/>
        <w:sz w:val="22"/>
        <w:szCs w:val="22"/>
      </w:rPr>
    </w:pPr>
    <w:r w:rsidRPr="005D64FE">
      <w:rPr>
        <w:rFonts w:ascii="Arial" w:hAnsi="Arial" w:cs="Arial"/>
        <w:sz w:val="24"/>
        <w:szCs w:val="24"/>
      </w:rPr>
      <w:t>Oświadczenie o zachowaniu przez projekt zasady neutralności technologicznej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2F"/>
    <w:multiLevelType w:val="hybridMultilevel"/>
    <w:tmpl w:val="53DED580"/>
    <w:lvl w:ilvl="0" w:tplc="D70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F4F5463"/>
    <w:multiLevelType w:val="hybridMultilevel"/>
    <w:tmpl w:val="461C0C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9"/>
  </w:num>
  <w:num w:numId="2" w16cid:durableId="21252870">
    <w:abstractNumId w:val="7"/>
  </w:num>
  <w:num w:numId="3" w16cid:durableId="2037151800">
    <w:abstractNumId w:val="5"/>
  </w:num>
  <w:num w:numId="4" w16cid:durableId="1560818951">
    <w:abstractNumId w:val="6"/>
  </w:num>
  <w:num w:numId="5" w16cid:durableId="1741562664">
    <w:abstractNumId w:val="3"/>
  </w:num>
  <w:num w:numId="6" w16cid:durableId="1386484362">
    <w:abstractNumId w:val="4"/>
  </w:num>
  <w:num w:numId="7" w16cid:durableId="949552437">
    <w:abstractNumId w:val="1"/>
  </w:num>
  <w:num w:numId="8" w16cid:durableId="1179852212">
    <w:abstractNumId w:val="8"/>
  </w:num>
  <w:num w:numId="9" w16cid:durableId="591857930">
    <w:abstractNumId w:val="10"/>
  </w:num>
  <w:num w:numId="10" w16cid:durableId="1136946327">
    <w:abstractNumId w:val="2"/>
  </w:num>
  <w:num w:numId="11" w16cid:durableId="123026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75D5CD-52C5-4261-AF92-C2FB85219126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4971"/>
    <w:rsid w:val="00067FB2"/>
    <w:rsid w:val="00077201"/>
    <w:rsid w:val="000840C2"/>
    <w:rsid w:val="00084A98"/>
    <w:rsid w:val="000921F0"/>
    <w:rsid w:val="000A4BEF"/>
    <w:rsid w:val="000B4F53"/>
    <w:rsid w:val="000B7934"/>
    <w:rsid w:val="000C63B3"/>
    <w:rsid w:val="000D128B"/>
    <w:rsid w:val="000D2FCC"/>
    <w:rsid w:val="000E3CCE"/>
    <w:rsid w:val="000F64F4"/>
    <w:rsid w:val="001018CB"/>
    <w:rsid w:val="00103426"/>
    <w:rsid w:val="00110E6F"/>
    <w:rsid w:val="00121467"/>
    <w:rsid w:val="00124E7F"/>
    <w:rsid w:val="00147934"/>
    <w:rsid w:val="0015767F"/>
    <w:rsid w:val="001658EB"/>
    <w:rsid w:val="00171C88"/>
    <w:rsid w:val="001818D4"/>
    <w:rsid w:val="00184837"/>
    <w:rsid w:val="00192CB2"/>
    <w:rsid w:val="00197772"/>
    <w:rsid w:val="001A3666"/>
    <w:rsid w:val="001B0D6E"/>
    <w:rsid w:val="001B6D96"/>
    <w:rsid w:val="001C0777"/>
    <w:rsid w:val="001C4299"/>
    <w:rsid w:val="001C4B13"/>
    <w:rsid w:val="001D6115"/>
    <w:rsid w:val="001E042B"/>
    <w:rsid w:val="001E505D"/>
    <w:rsid w:val="001E6DE3"/>
    <w:rsid w:val="001F24E9"/>
    <w:rsid w:val="002014D0"/>
    <w:rsid w:val="002070FA"/>
    <w:rsid w:val="00207AF8"/>
    <w:rsid w:val="002123CC"/>
    <w:rsid w:val="00232027"/>
    <w:rsid w:val="00237731"/>
    <w:rsid w:val="002431AE"/>
    <w:rsid w:val="00260EDF"/>
    <w:rsid w:val="00271767"/>
    <w:rsid w:val="002755EB"/>
    <w:rsid w:val="00293233"/>
    <w:rsid w:val="00293CA9"/>
    <w:rsid w:val="00296849"/>
    <w:rsid w:val="002B005B"/>
    <w:rsid w:val="002C4693"/>
    <w:rsid w:val="002F15B4"/>
    <w:rsid w:val="00301F7C"/>
    <w:rsid w:val="00305F85"/>
    <w:rsid w:val="00310DB8"/>
    <w:rsid w:val="003227E9"/>
    <w:rsid w:val="00350ECB"/>
    <w:rsid w:val="00354107"/>
    <w:rsid w:val="0036097D"/>
    <w:rsid w:val="00361F5A"/>
    <w:rsid w:val="003674DD"/>
    <w:rsid w:val="00377FAB"/>
    <w:rsid w:val="003948F3"/>
    <w:rsid w:val="003969ED"/>
    <w:rsid w:val="003A165A"/>
    <w:rsid w:val="003A45D2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467C9"/>
    <w:rsid w:val="004566FC"/>
    <w:rsid w:val="00465C34"/>
    <w:rsid w:val="00481D32"/>
    <w:rsid w:val="004822B1"/>
    <w:rsid w:val="00483F7F"/>
    <w:rsid w:val="0048414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C5516"/>
    <w:rsid w:val="004D023F"/>
    <w:rsid w:val="004D2EE4"/>
    <w:rsid w:val="004D6377"/>
    <w:rsid w:val="004E5D0F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513E9"/>
    <w:rsid w:val="00561538"/>
    <w:rsid w:val="00575AA6"/>
    <w:rsid w:val="00581EE1"/>
    <w:rsid w:val="005837ED"/>
    <w:rsid w:val="00590AB0"/>
    <w:rsid w:val="005A1A05"/>
    <w:rsid w:val="005A2090"/>
    <w:rsid w:val="005A46CA"/>
    <w:rsid w:val="005B3AEA"/>
    <w:rsid w:val="005B55DA"/>
    <w:rsid w:val="005D626C"/>
    <w:rsid w:val="005D64FE"/>
    <w:rsid w:val="005E27DD"/>
    <w:rsid w:val="005E311F"/>
    <w:rsid w:val="005E38AA"/>
    <w:rsid w:val="005E4EE3"/>
    <w:rsid w:val="005E62F8"/>
    <w:rsid w:val="005F1D28"/>
    <w:rsid w:val="005F3CF4"/>
    <w:rsid w:val="005F7543"/>
    <w:rsid w:val="006074C5"/>
    <w:rsid w:val="006204D7"/>
    <w:rsid w:val="00625635"/>
    <w:rsid w:val="0063371C"/>
    <w:rsid w:val="00637A21"/>
    <w:rsid w:val="00643FD7"/>
    <w:rsid w:val="00644967"/>
    <w:rsid w:val="00650847"/>
    <w:rsid w:val="006563AA"/>
    <w:rsid w:val="0066135E"/>
    <w:rsid w:val="00661DA0"/>
    <w:rsid w:val="00670481"/>
    <w:rsid w:val="00674545"/>
    <w:rsid w:val="006825EA"/>
    <w:rsid w:val="006863BD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3EF8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67B59"/>
    <w:rsid w:val="00770665"/>
    <w:rsid w:val="0077242D"/>
    <w:rsid w:val="0078113D"/>
    <w:rsid w:val="00785E46"/>
    <w:rsid w:val="007A2022"/>
    <w:rsid w:val="007C088E"/>
    <w:rsid w:val="007C276C"/>
    <w:rsid w:val="007D4F1F"/>
    <w:rsid w:val="007D7086"/>
    <w:rsid w:val="007E59DD"/>
    <w:rsid w:val="007F64B9"/>
    <w:rsid w:val="008025FB"/>
    <w:rsid w:val="008033A8"/>
    <w:rsid w:val="008147A7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86B"/>
    <w:rsid w:val="009032A1"/>
    <w:rsid w:val="00926AD6"/>
    <w:rsid w:val="00927B6F"/>
    <w:rsid w:val="009327EC"/>
    <w:rsid w:val="00936598"/>
    <w:rsid w:val="00945DE9"/>
    <w:rsid w:val="009527B5"/>
    <w:rsid w:val="0096226B"/>
    <w:rsid w:val="009624F4"/>
    <w:rsid w:val="009635FB"/>
    <w:rsid w:val="00965739"/>
    <w:rsid w:val="00967317"/>
    <w:rsid w:val="009676E1"/>
    <w:rsid w:val="00970E7D"/>
    <w:rsid w:val="009769FC"/>
    <w:rsid w:val="009832E7"/>
    <w:rsid w:val="00983681"/>
    <w:rsid w:val="009A237C"/>
    <w:rsid w:val="009B1849"/>
    <w:rsid w:val="009B4D67"/>
    <w:rsid w:val="009C1EEC"/>
    <w:rsid w:val="009C7FDC"/>
    <w:rsid w:val="009E0E65"/>
    <w:rsid w:val="009E4AC9"/>
    <w:rsid w:val="009F00E3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A72FC"/>
    <w:rsid w:val="00AB3ED1"/>
    <w:rsid w:val="00AC04B1"/>
    <w:rsid w:val="00AC46D7"/>
    <w:rsid w:val="00AF4B64"/>
    <w:rsid w:val="00AF5026"/>
    <w:rsid w:val="00B01E37"/>
    <w:rsid w:val="00B02AEA"/>
    <w:rsid w:val="00B04FF0"/>
    <w:rsid w:val="00B11BCB"/>
    <w:rsid w:val="00B14EDD"/>
    <w:rsid w:val="00B226C5"/>
    <w:rsid w:val="00B22A98"/>
    <w:rsid w:val="00B24E61"/>
    <w:rsid w:val="00B25C2B"/>
    <w:rsid w:val="00B26761"/>
    <w:rsid w:val="00B33817"/>
    <w:rsid w:val="00B5109A"/>
    <w:rsid w:val="00B675DE"/>
    <w:rsid w:val="00B70BC7"/>
    <w:rsid w:val="00B753EB"/>
    <w:rsid w:val="00B86A57"/>
    <w:rsid w:val="00B94900"/>
    <w:rsid w:val="00B96A5D"/>
    <w:rsid w:val="00BA4086"/>
    <w:rsid w:val="00BA53FC"/>
    <w:rsid w:val="00BA7D47"/>
    <w:rsid w:val="00BB1F3B"/>
    <w:rsid w:val="00BB7BF9"/>
    <w:rsid w:val="00BC01B1"/>
    <w:rsid w:val="00BD4BF0"/>
    <w:rsid w:val="00BE0ED2"/>
    <w:rsid w:val="00BE6407"/>
    <w:rsid w:val="00BF7407"/>
    <w:rsid w:val="00C03602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969B9"/>
    <w:rsid w:val="00CB70F3"/>
    <w:rsid w:val="00CD3BFF"/>
    <w:rsid w:val="00CD42CB"/>
    <w:rsid w:val="00CD6DC7"/>
    <w:rsid w:val="00CE2DAA"/>
    <w:rsid w:val="00CF00E6"/>
    <w:rsid w:val="00CF0684"/>
    <w:rsid w:val="00D02BDA"/>
    <w:rsid w:val="00D079BF"/>
    <w:rsid w:val="00D140FC"/>
    <w:rsid w:val="00D17E91"/>
    <w:rsid w:val="00D21809"/>
    <w:rsid w:val="00D46DEA"/>
    <w:rsid w:val="00D47E06"/>
    <w:rsid w:val="00D71EF6"/>
    <w:rsid w:val="00D82B00"/>
    <w:rsid w:val="00D86CB4"/>
    <w:rsid w:val="00D92066"/>
    <w:rsid w:val="00D9253C"/>
    <w:rsid w:val="00DA40AF"/>
    <w:rsid w:val="00DB7B63"/>
    <w:rsid w:val="00DC2CEB"/>
    <w:rsid w:val="00DC7AD7"/>
    <w:rsid w:val="00DD506F"/>
    <w:rsid w:val="00DF3CDB"/>
    <w:rsid w:val="00DF59B4"/>
    <w:rsid w:val="00E007BF"/>
    <w:rsid w:val="00E04232"/>
    <w:rsid w:val="00E05A42"/>
    <w:rsid w:val="00E11EDF"/>
    <w:rsid w:val="00E2094F"/>
    <w:rsid w:val="00E20B6B"/>
    <w:rsid w:val="00E21CFC"/>
    <w:rsid w:val="00E27C7C"/>
    <w:rsid w:val="00E378F0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C5DBB"/>
    <w:rsid w:val="00ED0CCA"/>
    <w:rsid w:val="00ED33B7"/>
    <w:rsid w:val="00EE7626"/>
    <w:rsid w:val="00EF1B87"/>
    <w:rsid w:val="00EF213F"/>
    <w:rsid w:val="00EF267B"/>
    <w:rsid w:val="00EF4B72"/>
    <w:rsid w:val="00F0633E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648A2"/>
    <w:rsid w:val="00F64C26"/>
    <w:rsid w:val="00F80B7E"/>
    <w:rsid w:val="00F84DC0"/>
    <w:rsid w:val="00F86873"/>
    <w:rsid w:val="00FA2B72"/>
    <w:rsid w:val="00FA5541"/>
    <w:rsid w:val="00FB32D9"/>
    <w:rsid w:val="00FC3DB4"/>
    <w:rsid w:val="00FD3315"/>
    <w:rsid w:val="00FD4DB0"/>
    <w:rsid w:val="00FD6C6C"/>
    <w:rsid w:val="00FE399F"/>
    <w:rsid w:val="2425F58C"/>
    <w:rsid w:val="27F4E65C"/>
    <w:rsid w:val="63BFCA24"/>
    <w:rsid w:val="6856A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270C994-6A40-4B4A-8D91-2128AFE1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cf01">
    <w:name w:val="cf01"/>
    <w:basedOn w:val="Domylnaczcionkaakapitu"/>
    <w:rsid w:val="0096226B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140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40FC"/>
    <w:rPr>
      <w:color w:val="954F72" w:themeColor="followedHyperlink"/>
      <w:u w:val="single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AA72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5D5CD-52C5-4261-AF92-C2FB852191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zachowaniu przez projekt zasady neutralności technologicznej</vt:lpstr>
    </vt:vector>
  </TitlesOfParts>
  <Company>PARP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zachowaniu przez projekt zasady neutralności technologicznej</dc:title>
  <dc:subject/>
  <dc:creator>LAWP</dc:creator>
  <cp:keywords/>
  <cp:lastModifiedBy>DW EFRR</cp:lastModifiedBy>
  <cp:revision>46</cp:revision>
  <cp:lastPrinted>2016-08-26T21:29:00Z</cp:lastPrinted>
  <dcterms:created xsi:type="dcterms:W3CDTF">2023-04-03T22:30:00Z</dcterms:created>
  <dcterms:modified xsi:type="dcterms:W3CDTF">2026-09-03T11:40:00Z</dcterms:modified>
</cp:coreProperties>
</file>