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4D91DB" w14:textId="2EC97557" w:rsidR="008C53F7" w:rsidRPr="00EC20D4" w:rsidRDefault="00EC20D4" w:rsidP="00EC20D4">
      <w:pPr>
        <w:pStyle w:val="Nagwek1"/>
        <w:spacing w:before="0" w:line="276" w:lineRule="auto"/>
        <w:rPr>
          <w:rFonts w:cs="Arial"/>
          <w:sz w:val="24"/>
          <w:szCs w:val="24"/>
        </w:rPr>
      </w:pPr>
      <w:bookmarkStart w:id="0" w:name="_Hlk166144449"/>
      <w:bookmarkStart w:id="1" w:name="_Hlk98926845"/>
      <w:r w:rsidRPr="00EC20D4">
        <w:rPr>
          <w:rFonts w:eastAsia="Times New Roman" w:cs="Arial"/>
          <w:sz w:val="24"/>
          <w:szCs w:val="24"/>
        </w:rPr>
        <w:t xml:space="preserve">UCHWAŁA NR </w:t>
      </w:r>
      <w:r w:rsidRPr="00EC20D4">
        <w:rPr>
          <w:rFonts w:eastAsia="Times New Roman" w:cs="Arial"/>
          <w:bCs/>
          <w:sz w:val="24"/>
          <w:szCs w:val="24"/>
        </w:rPr>
        <w:t>CCLXXXIX/</w:t>
      </w:r>
      <w:r w:rsidR="00654066">
        <w:rPr>
          <w:rFonts w:eastAsia="Times New Roman" w:cs="Arial"/>
          <w:bCs/>
          <w:sz w:val="24"/>
          <w:szCs w:val="24"/>
        </w:rPr>
        <w:t>5802</w:t>
      </w:r>
      <w:r w:rsidRPr="00EC20D4">
        <w:rPr>
          <w:rFonts w:eastAsia="Times New Roman" w:cs="Arial"/>
          <w:sz w:val="24"/>
          <w:szCs w:val="24"/>
        </w:rPr>
        <w:t>/2026</w:t>
      </w:r>
      <w:r w:rsidRPr="00EC20D4">
        <w:rPr>
          <w:rFonts w:eastAsia="Times New Roman" w:cs="Arial"/>
          <w:sz w:val="24"/>
          <w:szCs w:val="24"/>
        </w:rPr>
        <w:br/>
        <w:t>ZARZĄDU WOJEWÓDZTWA LUBELSKIEGO</w:t>
      </w:r>
      <w:r w:rsidRPr="00EC20D4">
        <w:rPr>
          <w:rFonts w:eastAsia="Times New Roman" w:cs="Arial"/>
          <w:sz w:val="24"/>
          <w:szCs w:val="24"/>
        </w:rPr>
        <w:br/>
      </w:r>
      <w:r w:rsidRPr="00EC20D4">
        <w:rPr>
          <w:rFonts w:eastAsia="Times New Roman" w:cs="Arial"/>
          <w:sz w:val="24"/>
          <w:szCs w:val="24"/>
        </w:rPr>
        <w:br/>
      </w:r>
      <w:r w:rsidRPr="00EC20D4">
        <w:rPr>
          <w:rFonts w:eastAsia="Times New Roman" w:cs="Arial"/>
          <w:b w:val="0"/>
          <w:bCs/>
          <w:sz w:val="24"/>
          <w:szCs w:val="24"/>
        </w:rPr>
        <w:t>z dnia 6 października 2026 r.</w:t>
      </w:r>
      <w:r w:rsidRPr="00EC20D4">
        <w:rPr>
          <w:rFonts w:eastAsia="Times New Roman" w:cs="Arial"/>
          <w:sz w:val="24"/>
          <w:szCs w:val="24"/>
        </w:rPr>
        <w:br/>
      </w:r>
      <w:r w:rsidRPr="00EC20D4">
        <w:rPr>
          <w:rFonts w:eastAsia="Times New Roman" w:cs="Arial"/>
          <w:sz w:val="24"/>
          <w:szCs w:val="24"/>
        </w:rPr>
        <w:br/>
      </w:r>
      <w:bookmarkEnd w:id="0"/>
      <w:r w:rsidR="00092AFC" w:rsidRPr="00EC20D4">
        <w:rPr>
          <w:rFonts w:cs="Arial"/>
          <w:sz w:val="24"/>
          <w:szCs w:val="24"/>
        </w:rPr>
        <w:t xml:space="preserve">zmieniająca uchwałę </w:t>
      </w:r>
      <w:r w:rsidR="00FC34A8" w:rsidRPr="00EC20D4">
        <w:rPr>
          <w:rFonts w:cs="Arial"/>
          <w:sz w:val="24"/>
          <w:szCs w:val="24"/>
        </w:rPr>
        <w:t xml:space="preserve">w sprawie </w:t>
      </w:r>
      <w:r w:rsidR="008769A8" w:rsidRPr="00EC20D4">
        <w:rPr>
          <w:rFonts w:cs="Arial"/>
          <w:sz w:val="24"/>
          <w:szCs w:val="24"/>
        </w:rPr>
        <w:t xml:space="preserve">przyjęcia </w:t>
      </w:r>
      <w:r w:rsidR="00062553" w:rsidRPr="00EC20D4">
        <w:rPr>
          <w:rFonts w:cs="Arial"/>
          <w:sz w:val="24"/>
          <w:szCs w:val="24"/>
        </w:rPr>
        <w:t xml:space="preserve">Regulaminu wyboru projektów </w:t>
      </w:r>
      <w:r>
        <w:rPr>
          <w:rFonts w:cs="Arial"/>
          <w:sz w:val="24"/>
          <w:szCs w:val="24"/>
        </w:rPr>
        <w:br/>
      </w:r>
      <w:r w:rsidR="00062553" w:rsidRPr="00EC20D4">
        <w:rPr>
          <w:rFonts w:cs="Arial"/>
          <w:sz w:val="24"/>
          <w:szCs w:val="24"/>
        </w:rPr>
        <w:t xml:space="preserve">do dofinansowania w sposób konkurencyjny oraz ogłoszenia w ramach naboru </w:t>
      </w:r>
      <w:r w:rsidR="0081394F" w:rsidRPr="00EC20D4">
        <w:rPr>
          <w:rFonts w:cs="Arial"/>
          <w:sz w:val="24"/>
          <w:szCs w:val="24"/>
        </w:rPr>
        <w:t xml:space="preserve">nr </w:t>
      </w:r>
      <w:r w:rsidR="002A5626" w:rsidRPr="00EC20D4">
        <w:rPr>
          <w:rFonts w:cs="Arial"/>
          <w:sz w:val="24"/>
          <w:szCs w:val="24"/>
        </w:rPr>
        <w:t xml:space="preserve">FELU.08.02-IZ.00-002/26 Działania </w:t>
      </w:r>
      <w:bookmarkStart w:id="2" w:name="_Hlk128661699"/>
      <w:bookmarkStart w:id="3" w:name="_Hlk128475438"/>
      <w:r w:rsidR="002A5626" w:rsidRPr="00EC20D4">
        <w:rPr>
          <w:rFonts w:eastAsia="Calibri" w:cs="Arial"/>
          <w:sz w:val="24"/>
          <w:szCs w:val="24"/>
        </w:rPr>
        <w:t xml:space="preserve">8.2 Ekonomia społeczna (typ projektu </w:t>
      </w:r>
      <w:r>
        <w:rPr>
          <w:rFonts w:eastAsia="Calibri" w:cs="Arial"/>
          <w:sz w:val="24"/>
          <w:szCs w:val="24"/>
        </w:rPr>
        <w:br/>
      </w:r>
      <w:r w:rsidR="002A5626" w:rsidRPr="00EC20D4">
        <w:rPr>
          <w:rFonts w:eastAsia="Calibri" w:cs="Arial"/>
          <w:sz w:val="24"/>
          <w:szCs w:val="24"/>
        </w:rPr>
        <w:t xml:space="preserve">nr 1-4) </w:t>
      </w:r>
      <w:r w:rsidR="002A5626" w:rsidRPr="00EC20D4">
        <w:rPr>
          <w:rFonts w:cs="Arial"/>
          <w:sz w:val="24"/>
          <w:szCs w:val="24"/>
        </w:rPr>
        <w:t xml:space="preserve">Priorytetu </w:t>
      </w:r>
      <w:bookmarkEnd w:id="2"/>
      <w:bookmarkEnd w:id="3"/>
      <w:r w:rsidR="002A5626" w:rsidRPr="00EC20D4">
        <w:rPr>
          <w:rFonts w:eastAsia="Calibri" w:cs="Arial"/>
          <w:sz w:val="24"/>
          <w:szCs w:val="24"/>
        </w:rPr>
        <w:t xml:space="preserve">VIII Zwiększanie spójności społecznej </w:t>
      </w:r>
      <w:r w:rsidR="002A5626" w:rsidRPr="00EC20D4">
        <w:rPr>
          <w:rFonts w:eastAsia="Calibri" w:cs="Arial"/>
          <w:iCs/>
          <w:sz w:val="24"/>
          <w:szCs w:val="24"/>
        </w:rPr>
        <w:t>programu Fundusze Europejskie dla Lubelskiego 2021-2027</w:t>
      </w:r>
    </w:p>
    <w:bookmarkEnd w:id="1"/>
    <w:p w14:paraId="382C7E92" w14:textId="22CB747F" w:rsidR="008A1EC3" w:rsidRPr="00EC20D4" w:rsidRDefault="00D94C0F" w:rsidP="00EC20D4">
      <w:pPr>
        <w:pStyle w:val="Default"/>
        <w:spacing w:before="240" w:line="276" w:lineRule="auto"/>
        <w:ind w:firstLine="567"/>
        <w:jc w:val="both"/>
        <w:rPr>
          <w:rFonts w:ascii="Arial" w:hAnsi="Arial" w:cs="Arial"/>
          <w:color w:val="000000" w:themeColor="text1"/>
        </w:rPr>
      </w:pPr>
      <w:r w:rsidRPr="00EC20D4">
        <w:rPr>
          <w:rFonts w:ascii="Arial" w:hAnsi="Arial" w:cs="Arial"/>
          <w:color w:val="000000" w:themeColor="text1"/>
        </w:rPr>
        <w:t>Na podstawie art. 41 ust. 1 i ust. 2 pkt 4 ustawy z dnia 5 czerwca 1998 r. o samorządzie województwa (Dz. U. z</w:t>
      </w:r>
      <w:r w:rsidRPr="00EC20D4">
        <w:rPr>
          <w:rFonts w:ascii="Arial" w:hAnsi="Arial" w:cs="Arial"/>
          <w:color w:val="auto"/>
        </w:rPr>
        <w:t xml:space="preserve"> 202</w:t>
      </w:r>
      <w:r w:rsidR="008C53F7" w:rsidRPr="00EC20D4">
        <w:rPr>
          <w:rFonts w:ascii="Arial" w:hAnsi="Arial" w:cs="Arial"/>
          <w:color w:val="auto"/>
        </w:rPr>
        <w:t>6</w:t>
      </w:r>
      <w:r w:rsidRPr="00EC20D4">
        <w:rPr>
          <w:rFonts w:ascii="Arial" w:hAnsi="Arial" w:cs="Arial"/>
          <w:color w:val="auto"/>
        </w:rPr>
        <w:t xml:space="preserve"> </w:t>
      </w:r>
      <w:r w:rsidRPr="00EC20D4">
        <w:rPr>
          <w:rFonts w:ascii="Arial" w:hAnsi="Arial" w:cs="Arial"/>
          <w:color w:val="000000" w:themeColor="text1"/>
        </w:rPr>
        <w:t xml:space="preserve">r. poz. </w:t>
      </w:r>
      <w:r w:rsidR="008C53F7" w:rsidRPr="00EC20D4">
        <w:rPr>
          <w:rFonts w:ascii="Arial" w:hAnsi="Arial" w:cs="Arial"/>
          <w:color w:val="000000" w:themeColor="text1"/>
        </w:rPr>
        <w:t>720</w:t>
      </w:r>
      <w:r w:rsidR="00BA65D4" w:rsidRPr="00EC20D4">
        <w:rPr>
          <w:rFonts w:ascii="Arial" w:hAnsi="Arial" w:cs="Arial"/>
          <w:color w:val="000000" w:themeColor="text1"/>
        </w:rPr>
        <w:t>,</w:t>
      </w:r>
      <w:r w:rsidRPr="00EC20D4">
        <w:rPr>
          <w:rFonts w:ascii="Arial" w:hAnsi="Arial" w:cs="Arial"/>
          <w:color w:val="000000" w:themeColor="text1"/>
        </w:rPr>
        <w:t xml:space="preserve"> z </w:t>
      </w:r>
      <w:proofErr w:type="spellStart"/>
      <w:r w:rsidRPr="00EC20D4">
        <w:rPr>
          <w:rFonts w:ascii="Arial" w:hAnsi="Arial" w:cs="Arial"/>
          <w:color w:val="000000" w:themeColor="text1"/>
        </w:rPr>
        <w:t>późn</w:t>
      </w:r>
      <w:proofErr w:type="spellEnd"/>
      <w:r w:rsidRPr="00EC20D4">
        <w:rPr>
          <w:rFonts w:ascii="Arial" w:hAnsi="Arial" w:cs="Arial"/>
          <w:color w:val="000000" w:themeColor="text1"/>
        </w:rPr>
        <w:t xml:space="preserve">. zm.) w zw. z art. 8 </w:t>
      </w:r>
      <w:r w:rsidR="00C137B6" w:rsidRPr="00EC20D4">
        <w:rPr>
          <w:rFonts w:ascii="Arial" w:hAnsi="Arial" w:cs="Arial"/>
          <w:color w:val="000000" w:themeColor="text1"/>
        </w:rPr>
        <w:br/>
      </w:r>
      <w:r w:rsidRPr="00EC20D4">
        <w:rPr>
          <w:rFonts w:ascii="Arial" w:hAnsi="Arial" w:cs="Arial"/>
          <w:color w:val="000000" w:themeColor="text1"/>
        </w:rPr>
        <w:t>ust. 1 pkt 2, art. 44 ust. 1</w:t>
      </w:r>
      <w:r w:rsidR="00AC7D92" w:rsidRPr="00EC20D4">
        <w:rPr>
          <w:rFonts w:ascii="Arial" w:hAnsi="Arial" w:cs="Arial"/>
          <w:color w:val="000000" w:themeColor="text1"/>
        </w:rPr>
        <w:t xml:space="preserve"> </w:t>
      </w:r>
      <w:r w:rsidRPr="00EC20D4">
        <w:rPr>
          <w:rFonts w:ascii="Arial" w:hAnsi="Arial" w:cs="Arial"/>
          <w:color w:val="000000" w:themeColor="text1"/>
        </w:rPr>
        <w:t xml:space="preserve">oraz art. 51 ust. 3 i 8 ustawy z dnia 28 kwietnia 2022 r. </w:t>
      </w:r>
      <w:r w:rsidR="00C137B6" w:rsidRPr="00EC20D4">
        <w:rPr>
          <w:rFonts w:ascii="Arial" w:hAnsi="Arial" w:cs="Arial"/>
          <w:color w:val="000000" w:themeColor="text1"/>
        </w:rPr>
        <w:br/>
      </w:r>
      <w:r w:rsidRPr="00EC20D4">
        <w:rPr>
          <w:rFonts w:ascii="Arial" w:hAnsi="Arial" w:cs="Arial"/>
          <w:color w:val="000000" w:themeColor="text1"/>
        </w:rPr>
        <w:t>o zasadach realizacji zadań finansowanych ze środków europejskich w perspektywie finansowej 2021-2027 (</w:t>
      </w:r>
      <w:bookmarkStart w:id="4" w:name="_Hlk218238191"/>
      <w:r w:rsidRPr="00EC20D4">
        <w:rPr>
          <w:rFonts w:ascii="Arial" w:hAnsi="Arial" w:cs="Arial"/>
          <w:color w:val="000000" w:themeColor="text1"/>
        </w:rPr>
        <w:t xml:space="preserve">Dz. U. </w:t>
      </w:r>
      <w:r w:rsidR="002F53BF" w:rsidRPr="00EC20D4">
        <w:rPr>
          <w:rFonts w:ascii="Arial" w:hAnsi="Arial" w:cs="Arial"/>
          <w:color w:val="000000" w:themeColor="text1"/>
        </w:rPr>
        <w:t xml:space="preserve">z 2025 r. </w:t>
      </w:r>
      <w:r w:rsidRPr="00EC20D4">
        <w:rPr>
          <w:rFonts w:ascii="Arial" w:hAnsi="Arial" w:cs="Arial"/>
          <w:color w:val="000000" w:themeColor="text1"/>
        </w:rPr>
        <w:t>poz. 1</w:t>
      </w:r>
      <w:r w:rsidR="00F43274" w:rsidRPr="00EC20D4">
        <w:rPr>
          <w:rFonts w:ascii="Arial" w:hAnsi="Arial" w:cs="Arial"/>
          <w:color w:val="000000" w:themeColor="text1"/>
        </w:rPr>
        <w:t>733</w:t>
      </w:r>
      <w:r w:rsidR="00BA65D4" w:rsidRPr="00EC20D4">
        <w:rPr>
          <w:rFonts w:ascii="Arial" w:hAnsi="Arial" w:cs="Arial"/>
          <w:color w:val="000000" w:themeColor="text1"/>
        </w:rPr>
        <w:t xml:space="preserve">, </w:t>
      </w:r>
      <w:r w:rsidR="00810114" w:rsidRPr="00EC20D4">
        <w:rPr>
          <w:rFonts w:ascii="Arial" w:hAnsi="Arial" w:cs="Arial"/>
          <w:color w:val="000000" w:themeColor="text1"/>
        </w:rPr>
        <w:t xml:space="preserve">z </w:t>
      </w:r>
      <w:proofErr w:type="spellStart"/>
      <w:r w:rsidR="00810114" w:rsidRPr="00EC20D4">
        <w:rPr>
          <w:rFonts w:ascii="Arial" w:hAnsi="Arial" w:cs="Arial"/>
          <w:color w:val="000000" w:themeColor="text1"/>
        </w:rPr>
        <w:t>późn</w:t>
      </w:r>
      <w:proofErr w:type="spellEnd"/>
      <w:r w:rsidR="00810114" w:rsidRPr="00EC20D4">
        <w:rPr>
          <w:rFonts w:ascii="Arial" w:hAnsi="Arial" w:cs="Arial"/>
          <w:color w:val="000000" w:themeColor="text1"/>
        </w:rPr>
        <w:t>. zm.</w:t>
      </w:r>
      <w:bookmarkEnd w:id="4"/>
      <w:r w:rsidRPr="00EC20D4">
        <w:rPr>
          <w:rFonts w:ascii="Arial" w:hAnsi="Arial" w:cs="Arial"/>
          <w:color w:val="000000" w:themeColor="text1"/>
        </w:rPr>
        <w:t>) - Zarząd Województwa Lubelskiego uchwala, co następuje:</w:t>
      </w:r>
    </w:p>
    <w:p w14:paraId="458261C1" w14:textId="459935FE" w:rsidR="007D0E32" w:rsidRPr="00EC20D4" w:rsidRDefault="007D0E32" w:rsidP="00EC20D4">
      <w:pPr>
        <w:pStyle w:val="Akapitzlist"/>
        <w:numPr>
          <w:ilvl w:val="0"/>
          <w:numId w:val="10"/>
        </w:numPr>
        <w:tabs>
          <w:tab w:val="left" w:pos="284"/>
          <w:tab w:val="left" w:pos="1134"/>
        </w:tabs>
        <w:spacing w:before="240" w:line="276" w:lineRule="auto"/>
        <w:ind w:left="0" w:firstLine="567"/>
        <w:contextualSpacing w:val="0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EC20D4">
        <w:rPr>
          <w:rFonts w:ascii="Arial" w:hAnsi="Arial" w:cs="Arial"/>
          <w:color w:val="000000" w:themeColor="text1"/>
          <w:sz w:val="24"/>
          <w:szCs w:val="24"/>
        </w:rPr>
        <w:t xml:space="preserve">1. W uchwale nr </w:t>
      </w:r>
      <w:r w:rsidR="00B27D99" w:rsidRPr="00EC20D4">
        <w:rPr>
          <w:rFonts w:ascii="Arial" w:hAnsi="Arial" w:cs="Arial"/>
          <w:bCs/>
          <w:sz w:val="24"/>
          <w:szCs w:val="24"/>
        </w:rPr>
        <w:t>CCLX/5167</w:t>
      </w:r>
      <w:r w:rsidR="00B27D99" w:rsidRPr="00EC20D4">
        <w:rPr>
          <w:rFonts w:ascii="Arial" w:hAnsi="Arial" w:cs="Arial"/>
          <w:sz w:val="24"/>
          <w:szCs w:val="24"/>
        </w:rPr>
        <w:t xml:space="preserve">/2026 </w:t>
      </w:r>
      <w:r w:rsidRPr="00EC20D4">
        <w:rPr>
          <w:rFonts w:ascii="Arial" w:hAnsi="Arial" w:cs="Arial"/>
          <w:color w:val="000000" w:themeColor="text1"/>
          <w:sz w:val="24"/>
          <w:szCs w:val="24"/>
        </w:rPr>
        <w:t xml:space="preserve">Zarządu Województwa Lubelskiego z dnia </w:t>
      </w:r>
      <w:r w:rsidR="00B27D99" w:rsidRPr="00EC20D4">
        <w:rPr>
          <w:rFonts w:ascii="Arial" w:hAnsi="Arial" w:cs="Arial"/>
          <w:color w:val="000000" w:themeColor="text1"/>
          <w:sz w:val="24"/>
          <w:szCs w:val="24"/>
        </w:rPr>
        <w:t>30 czerwca</w:t>
      </w:r>
      <w:r w:rsidR="008C53F7" w:rsidRPr="00EC20D4">
        <w:rPr>
          <w:rFonts w:ascii="Arial" w:hAnsi="Arial" w:cs="Arial"/>
          <w:color w:val="000000" w:themeColor="text1"/>
          <w:sz w:val="24"/>
          <w:szCs w:val="24"/>
        </w:rPr>
        <w:t xml:space="preserve"> 2026</w:t>
      </w:r>
      <w:r w:rsidRPr="00EC20D4">
        <w:rPr>
          <w:rFonts w:ascii="Arial" w:hAnsi="Arial" w:cs="Arial"/>
          <w:color w:val="000000" w:themeColor="text1"/>
          <w:sz w:val="24"/>
          <w:szCs w:val="24"/>
        </w:rPr>
        <w:t xml:space="preserve"> r. w sprawie przyjęcia Regulaminu wyboru projekt</w:t>
      </w:r>
      <w:r w:rsidR="00226E5E" w:rsidRPr="00EC20D4">
        <w:rPr>
          <w:rFonts w:ascii="Arial" w:hAnsi="Arial" w:cs="Arial"/>
          <w:color w:val="000000" w:themeColor="text1"/>
          <w:sz w:val="24"/>
          <w:szCs w:val="24"/>
        </w:rPr>
        <w:t>ów</w:t>
      </w:r>
      <w:r w:rsidRPr="00EC20D4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2D437C" w:rsidRPr="00EC20D4">
        <w:rPr>
          <w:rFonts w:ascii="Arial" w:hAnsi="Arial" w:cs="Arial"/>
          <w:color w:val="000000" w:themeColor="text1"/>
          <w:sz w:val="24"/>
          <w:szCs w:val="24"/>
        </w:rPr>
        <w:br/>
      </w:r>
      <w:r w:rsidR="00C150E6" w:rsidRPr="00EC20D4">
        <w:rPr>
          <w:rFonts w:ascii="Arial" w:hAnsi="Arial" w:cs="Arial"/>
          <w:color w:val="000000" w:themeColor="text1"/>
          <w:sz w:val="24"/>
          <w:szCs w:val="24"/>
        </w:rPr>
        <w:t>do</w:t>
      </w:r>
      <w:r w:rsidR="00842CA7" w:rsidRPr="00EC20D4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C150E6" w:rsidRPr="00EC20D4">
        <w:rPr>
          <w:rFonts w:ascii="Arial" w:hAnsi="Arial" w:cs="Arial"/>
          <w:color w:val="000000" w:themeColor="text1"/>
          <w:sz w:val="24"/>
          <w:szCs w:val="24"/>
        </w:rPr>
        <w:t xml:space="preserve">dofinansowania w sposób konkurencyjny </w:t>
      </w:r>
      <w:r w:rsidRPr="00EC20D4">
        <w:rPr>
          <w:rFonts w:ascii="Arial" w:hAnsi="Arial" w:cs="Arial"/>
          <w:color w:val="000000" w:themeColor="text1"/>
          <w:sz w:val="24"/>
          <w:szCs w:val="24"/>
        </w:rPr>
        <w:t xml:space="preserve">oraz ogłoszenia </w:t>
      </w:r>
      <w:r w:rsidR="00F30549" w:rsidRPr="00EC20D4">
        <w:rPr>
          <w:rFonts w:ascii="Arial" w:hAnsi="Arial" w:cs="Arial"/>
          <w:color w:val="000000" w:themeColor="text1"/>
          <w:sz w:val="24"/>
          <w:szCs w:val="24"/>
        </w:rPr>
        <w:t>w ramach naboru</w:t>
      </w:r>
      <w:r w:rsidR="009F2734" w:rsidRPr="00EC20D4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0436B6" w:rsidRPr="00EC20D4">
        <w:rPr>
          <w:rFonts w:ascii="Arial" w:hAnsi="Arial" w:cs="Arial"/>
          <w:color w:val="000000" w:themeColor="text1"/>
          <w:sz w:val="24"/>
          <w:szCs w:val="24"/>
        </w:rPr>
        <w:br/>
      </w:r>
      <w:r w:rsidR="009F2734" w:rsidRPr="00EC20D4">
        <w:rPr>
          <w:rFonts w:ascii="Arial" w:hAnsi="Arial" w:cs="Arial"/>
          <w:color w:val="000000" w:themeColor="text1"/>
          <w:sz w:val="24"/>
          <w:szCs w:val="24"/>
        </w:rPr>
        <w:t xml:space="preserve">nr </w:t>
      </w:r>
      <w:r w:rsidR="00E01F23" w:rsidRPr="00EC20D4">
        <w:rPr>
          <w:rFonts w:ascii="Arial" w:hAnsi="Arial" w:cs="Arial"/>
          <w:color w:val="000000" w:themeColor="text1"/>
          <w:sz w:val="24"/>
          <w:szCs w:val="24"/>
        </w:rPr>
        <w:t xml:space="preserve">FELU.08.02-IZ.00-002/26 Działania 8.2 Ekonomia społeczna (typ projektu nr 1-4) Priorytetu VIII Zwiększanie spójności społecznej </w:t>
      </w:r>
      <w:r w:rsidR="00E01F23" w:rsidRPr="00EC20D4">
        <w:rPr>
          <w:rFonts w:ascii="Arial" w:hAnsi="Arial" w:cs="Arial"/>
          <w:iCs/>
          <w:color w:val="000000" w:themeColor="text1"/>
          <w:sz w:val="24"/>
          <w:szCs w:val="24"/>
        </w:rPr>
        <w:t>programu Fundusze Europejskie dla Lubelskiego 2021-2027</w:t>
      </w:r>
      <w:r w:rsidR="005C4BE0" w:rsidRPr="00EC20D4">
        <w:rPr>
          <w:rFonts w:ascii="Arial" w:hAnsi="Arial" w:cs="Arial"/>
          <w:sz w:val="24"/>
          <w:szCs w:val="24"/>
        </w:rPr>
        <w:t xml:space="preserve"> zmienionej uchwałą nr </w:t>
      </w:r>
      <w:r w:rsidR="00573F58" w:rsidRPr="00EC20D4">
        <w:rPr>
          <w:rFonts w:ascii="Arial" w:hAnsi="Arial" w:cs="Arial"/>
          <w:bCs/>
          <w:sz w:val="24"/>
          <w:szCs w:val="24"/>
        </w:rPr>
        <w:t>CCLXXI/5397</w:t>
      </w:r>
      <w:r w:rsidR="00573F58" w:rsidRPr="00EC20D4">
        <w:rPr>
          <w:rFonts w:ascii="Arial" w:hAnsi="Arial" w:cs="Arial"/>
          <w:sz w:val="24"/>
          <w:szCs w:val="24"/>
        </w:rPr>
        <w:t xml:space="preserve">/2026 </w:t>
      </w:r>
      <w:r w:rsidR="005C4BE0" w:rsidRPr="00EC20D4">
        <w:rPr>
          <w:rFonts w:ascii="Arial" w:hAnsi="Arial" w:cs="Arial"/>
          <w:sz w:val="24"/>
          <w:szCs w:val="24"/>
        </w:rPr>
        <w:t xml:space="preserve">Zarządu Województwa Lubelskiego z dnia </w:t>
      </w:r>
      <w:r w:rsidR="0072116B" w:rsidRPr="00EC20D4">
        <w:rPr>
          <w:rFonts w:ascii="Arial" w:hAnsi="Arial" w:cs="Arial"/>
          <w:sz w:val="24"/>
          <w:szCs w:val="24"/>
        </w:rPr>
        <w:t>4</w:t>
      </w:r>
      <w:r w:rsidR="005C4BE0" w:rsidRPr="00EC20D4">
        <w:rPr>
          <w:rFonts w:ascii="Arial" w:hAnsi="Arial" w:cs="Arial"/>
          <w:sz w:val="24"/>
          <w:szCs w:val="24"/>
        </w:rPr>
        <w:t xml:space="preserve"> s</w:t>
      </w:r>
      <w:r w:rsidR="0072116B" w:rsidRPr="00EC20D4">
        <w:rPr>
          <w:rFonts w:ascii="Arial" w:hAnsi="Arial" w:cs="Arial"/>
          <w:sz w:val="24"/>
          <w:szCs w:val="24"/>
        </w:rPr>
        <w:t>ierpnia</w:t>
      </w:r>
      <w:r w:rsidR="005C4BE0" w:rsidRPr="00EC20D4">
        <w:rPr>
          <w:rFonts w:ascii="Arial" w:hAnsi="Arial" w:cs="Arial"/>
          <w:sz w:val="24"/>
          <w:szCs w:val="24"/>
        </w:rPr>
        <w:t xml:space="preserve"> 2026 r.</w:t>
      </w:r>
      <w:r w:rsidRPr="00EC20D4">
        <w:rPr>
          <w:rFonts w:ascii="Arial" w:hAnsi="Arial" w:cs="Arial"/>
          <w:sz w:val="24"/>
          <w:szCs w:val="24"/>
        </w:rPr>
        <w:t xml:space="preserve">, </w:t>
      </w:r>
      <w:r w:rsidRPr="00EC20D4">
        <w:rPr>
          <w:rFonts w:ascii="Arial" w:hAnsi="Arial" w:cs="Arial"/>
          <w:color w:val="000000" w:themeColor="text1"/>
          <w:sz w:val="24"/>
          <w:szCs w:val="24"/>
        </w:rPr>
        <w:t xml:space="preserve">dokonuje się następującej zmiany: </w:t>
      </w:r>
    </w:p>
    <w:p w14:paraId="35ECF52B" w14:textId="040FBA93" w:rsidR="007D0E32" w:rsidRPr="00EC20D4" w:rsidRDefault="007D0E32" w:rsidP="00EC20D4">
      <w:pPr>
        <w:tabs>
          <w:tab w:val="left" w:pos="284"/>
        </w:tabs>
        <w:spacing w:before="240" w:line="276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EC20D4">
        <w:rPr>
          <w:rFonts w:ascii="Arial" w:hAnsi="Arial" w:cs="Arial"/>
          <w:color w:val="000000" w:themeColor="text1"/>
          <w:sz w:val="24"/>
          <w:szCs w:val="24"/>
        </w:rPr>
        <w:t xml:space="preserve">- </w:t>
      </w:r>
      <w:r w:rsidR="007D7BFE" w:rsidRPr="00EC20D4">
        <w:rPr>
          <w:rFonts w:ascii="Arial" w:hAnsi="Arial" w:cs="Arial"/>
          <w:color w:val="000000" w:themeColor="text1"/>
          <w:sz w:val="24"/>
          <w:szCs w:val="24"/>
        </w:rPr>
        <w:t>w Regulaminie wyboru projektów, stanowiącym załącznik do ww. uchwały wprowadza się zmiany określone w załączniku nr 1 do niniejszej uchwały.</w:t>
      </w:r>
    </w:p>
    <w:p w14:paraId="5E86341B" w14:textId="3A76C18B" w:rsidR="007D0E32" w:rsidRPr="00EC20D4" w:rsidRDefault="007D0E32" w:rsidP="00EC20D4">
      <w:pPr>
        <w:pStyle w:val="Akapitzlist"/>
        <w:numPr>
          <w:ilvl w:val="0"/>
          <w:numId w:val="11"/>
        </w:numPr>
        <w:tabs>
          <w:tab w:val="left" w:pos="284"/>
          <w:tab w:val="left" w:pos="993"/>
        </w:tabs>
        <w:spacing w:before="240" w:line="276" w:lineRule="auto"/>
        <w:ind w:left="0" w:firstLine="567"/>
        <w:contextualSpacing w:val="0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EC20D4">
        <w:rPr>
          <w:rFonts w:ascii="Arial" w:hAnsi="Arial" w:cs="Arial"/>
          <w:color w:val="000000" w:themeColor="text1"/>
          <w:sz w:val="24"/>
          <w:szCs w:val="24"/>
        </w:rPr>
        <w:t xml:space="preserve">Tekst jednolity </w:t>
      </w:r>
      <w:r w:rsidR="004201EC" w:rsidRPr="00EC20D4">
        <w:rPr>
          <w:rFonts w:ascii="Arial" w:hAnsi="Arial" w:cs="Arial"/>
          <w:sz w:val="24"/>
          <w:szCs w:val="24"/>
        </w:rPr>
        <w:t>Regulaminu wyboru projektu, uwzględniający zmiany wymienione w ust. 1, stanowi załącznik nr 2 do niniejszej uchwały</w:t>
      </w:r>
      <w:r w:rsidRPr="00EC20D4">
        <w:rPr>
          <w:rFonts w:ascii="Arial" w:hAnsi="Arial" w:cs="Arial"/>
          <w:color w:val="000000" w:themeColor="text1"/>
          <w:sz w:val="24"/>
          <w:szCs w:val="24"/>
        </w:rPr>
        <w:t>.</w:t>
      </w:r>
    </w:p>
    <w:p w14:paraId="088C45A3" w14:textId="0889117F" w:rsidR="008735DC" w:rsidRPr="00EC20D4" w:rsidRDefault="00225B73" w:rsidP="00EC20D4">
      <w:pPr>
        <w:pStyle w:val="Akapitzlist"/>
        <w:numPr>
          <w:ilvl w:val="0"/>
          <w:numId w:val="10"/>
        </w:numPr>
        <w:tabs>
          <w:tab w:val="left" w:pos="284"/>
          <w:tab w:val="left" w:pos="1134"/>
        </w:tabs>
        <w:spacing w:before="240" w:line="276" w:lineRule="auto"/>
        <w:ind w:left="0" w:firstLine="567"/>
        <w:contextualSpacing w:val="0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EC20D4">
        <w:rPr>
          <w:rFonts w:ascii="Arial" w:hAnsi="Arial" w:cs="Arial"/>
          <w:color w:val="000000" w:themeColor="text1"/>
          <w:sz w:val="24"/>
          <w:szCs w:val="24"/>
        </w:rPr>
        <w:t xml:space="preserve">Zmiany Regulaminu wyboru projektów wymienione w ust. 1 wraz </w:t>
      </w:r>
      <w:r w:rsidR="00EC20D4" w:rsidRPr="00EC20D4">
        <w:rPr>
          <w:rFonts w:ascii="Arial" w:hAnsi="Arial" w:cs="Arial"/>
          <w:color w:val="000000" w:themeColor="text1"/>
          <w:sz w:val="24"/>
          <w:szCs w:val="24"/>
        </w:rPr>
        <w:br/>
      </w:r>
      <w:r w:rsidRPr="00EC20D4">
        <w:rPr>
          <w:rFonts w:ascii="Arial" w:hAnsi="Arial" w:cs="Arial"/>
          <w:color w:val="000000" w:themeColor="text1"/>
          <w:sz w:val="24"/>
          <w:szCs w:val="24"/>
        </w:rPr>
        <w:t>z ich uzasadnieniem i terminem</w:t>
      </w:r>
      <w:r w:rsidR="00D135AA" w:rsidRPr="00EC20D4">
        <w:rPr>
          <w:rFonts w:ascii="Arial" w:hAnsi="Arial" w:cs="Arial"/>
          <w:color w:val="000000" w:themeColor="text1"/>
          <w:sz w:val="24"/>
          <w:szCs w:val="24"/>
        </w:rPr>
        <w:t>,</w:t>
      </w:r>
      <w:r w:rsidRPr="00EC20D4">
        <w:rPr>
          <w:rFonts w:ascii="Arial" w:hAnsi="Arial" w:cs="Arial"/>
          <w:color w:val="000000" w:themeColor="text1"/>
          <w:sz w:val="24"/>
          <w:szCs w:val="24"/>
        </w:rPr>
        <w:t xml:space="preserve"> od którego są stosowane, zostaną upublicznione </w:t>
      </w:r>
      <w:r w:rsidR="00EC20D4" w:rsidRPr="00EC20D4">
        <w:rPr>
          <w:rFonts w:ascii="Arial" w:hAnsi="Arial" w:cs="Arial"/>
          <w:color w:val="000000" w:themeColor="text1"/>
          <w:sz w:val="24"/>
          <w:szCs w:val="24"/>
        </w:rPr>
        <w:br/>
      </w:r>
      <w:r w:rsidRPr="00EC20D4">
        <w:rPr>
          <w:rFonts w:ascii="Arial" w:hAnsi="Arial" w:cs="Arial"/>
          <w:color w:val="000000" w:themeColor="text1"/>
          <w:sz w:val="24"/>
          <w:szCs w:val="24"/>
        </w:rPr>
        <w:t>na stronie internetowej</w:t>
      </w:r>
      <w:r w:rsidR="008D3294" w:rsidRPr="00EC20D4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hyperlink r:id="rId7" w:history="1">
        <w:r w:rsidR="009422E9" w:rsidRPr="00EC20D4">
          <w:rPr>
            <w:rStyle w:val="Hipercze"/>
            <w:rFonts w:ascii="Arial" w:hAnsi="Arial" w:cs="Arial"/>
            <w:color w:val="auto"/>
            <w:sz w:val="24"/>
            <w:szCs w:val="24"/>
          </w:rPr>
          <w:t>www.funduszeUE.lubelskie.pl</w:t>
        </w:r>
      </w:hyperlink>
      <w:r w:rsidR="009422E9" w:rsidRPr="00EC20D4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5573E8" w:rsidRPr="00EC20D4">
        <w:rPr>
          <w:rFonts w:ascii="Arial" w:hAnsi="Arial" w:cs="Arial"/>
          <w:color w:val="000000" w:themeColor="text1"/>
          <w:sz w:val="24"/>
          <w:szCs w:val="24"/>
        </w:rPr>
        <w:t xml:space="preserve">oraz na </w:t>
      </w:r>
      <w:r w:rsidR="009241C6" w:rsidRPr="00EC20D4">
        <w:rPr>
          <w:rFonts w:ascii="Arial" w:hAnsi="Arial" w:cs="Arial"/>
          <w:color w:val="000000" w:themeColor="text1"/>
          <w:sz w:val="24"/>
          <w:szCs w:val="24"/>
        </w:rPr>
        <w:t>p</w:t>
      </w:r>
      <w:r w:rsidR="005573E8" w:rsidRPr="00EC20D4">
        <w:rPr>
          <w:rFonts w:ascii="Arial" w:hAnsi="Arial" w:cs="Arial"/>
          <w:color w:val="000000" w:themeColor="text1"/>
          <w:sz w:val="24"/>
          <w:szCs w:val="24"/>
        </w:rPr>
        <w:t>ortalu</w:t>
      </w:r>
      <w:r w:rsidR="008D3294" w:rsidRPr="00EC20D4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hyperlink r:id="rId8" w:history="1">
        <w:r w:rsidR="00644805" w:rsidRPr="00EC20D4">
          <w:rPr>
            <w:rStyle w:val="Hipercze"/>
            <w:rFonts w:ascii="Arial" w:hAnsi="Arial" w:cs="Arial"/>
            <w:color w:val="auto"/>
            <w:sz w:val="24"/>
            <w:szCs w:val="24"/>
          </w:rPr>
          <w:t>www.funduszeeuropejskie.gov.pl</w:t>
        </w:r>
      </w:hyperlink>
      <w:r w:rsidR="009241C6" w:rsidRPr="00EC20D4">
        <w:rPr>
          <w:rStyle w:val="Hipercze"/>
          <w:rFonts w:ascii="Arial" w:hAnsi="Arial" w:cs="Arial"/>
          <w:color w:val="auto"/>
          <w:sz w:val="24"/>
          <w:szCs w:val="24"/>
          <w:u w:val="none"/>
        </w:rPr>
        <w:t>.</w:t>
      </w:r>
      <w:r w:rsidR="00644805" w:rsidRPr="00EC20D4">
        <w:rPr>
          <w:rStyle w:val="Hipercze"/>
          <w:rFonts w:ascii="Arial" w:hAnsi="Arial" w:cs="Arial"/>
          <w:color w:val="auto"/>
          <w:sz w:val="24"/>
          <w:szCs w:val="24"/>
          <w:u w:val="none"/>
        </w:rPr>
        <w:t xml:space="preserve"> </w:t>
      </w:r>
    </w:p>
    <w:p w14:paraId="5D89E692" w14:textId="7274DE97" w:rsidR="007D0E32" w:rsidRPr="00EC20D4" w:rsidRDefault="007D0E32" w:rsidP="00EC20D4">
      <w:pPr>
        <w:pStyle w:val="Akapitzlist"/>
        <w:numPr>
          <w:ilvl w:val="0"/>
          <w:numId w:val="10"/>
        </w:numPr>
        <w:tabs>
          <w:tab w:val="left" w:pos="284"/>
          <w:tab w:val="left" w:pos="1134"/>
        </w:tabs>
        <w:spacing w:before="240" w:line="276" w:lineRule="auto"/>
        <w:ind w:left="0" w:firstLine="567"/>
        <w:contextualSpacing w:val="0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EC20D4">
        <w:rPr>
          <w:rFonts w:ascii="Arial" w:hAnsi="Arial" w:cs="Arial"/>
          <w:color w:val="000000" w:themeColor="text1"/>
          <w:sz w:val="24"/>
          <w:szCs w:val="24"/>
        </w:rPr>
        <w:t>Wykonanie uchwały powierza się Marszałkowi Województwa Lubelskiego.</w:t>
      </w:r>
    </w:p>
    <w:p w14:paraId="0E5F450F" w14:textId="62593ADC" w:rsidR="007D0E32" w:rsidRDefault="007D0E32" w:rsidP="00EC20D4">
      <w:pPr>
        <w:pStyle w:val="Akapitzlist"/>
        <w:numPr>
          <w:ilvl w:val="0"/>
          <w:numId w:val="10"/>
        </w:numPr>
        <w:tabs>
          <w:tab w:val="left" w:pos="284"/>
          <w:tab w:val="left" w:pos="1134"/>
        </w:tabs>
        <w:spacing w:before="240" w:line="276" w:lineRule="auto"/>
        <w:ind w:left="0" w:firstLine="567"/>
        <w:contextualSpacing w:val="0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EC20D4">
        <w:rPr>
          <w:rFonts w:ascii="Arial" w:hAnsi="Arial" w:cs="Arial"/>
          <w:color w:val="000000" w:themeColor="text1"/>
          <w:sz w:val="24"/>
          <w:szCs w:val="24"/>
        </w:rPr>
        <w:t>Uchwała wchodzi w życie z dniem podjęcia.</w:t>
      </w:r>
    </w:p>
    <w:p w14:paraId="54F076F4" w14:textId="77777777" w:rsidR="00577BC4" w:rsidRPr="00577BC4" w:rsidRDefault="00577BC4" w:rsidP="00577BC4">
      <w:pPr>
        <w:tabs>
          <w:tab w:val="left" w:pos="1559"/>
          <w:tab w:val="left" w:pos="6237"/>
        </w:tabs>
        <w:spacing w:before="600"/>
        <w:rPr>
          <w:rFonts w:ascii="Arial" w:hAnsi="Arial" w:cs="Arial"/>
          <w:sz w:val="24"/>
          <w:szCs w:val="24"/>
        </w:rPr>
      </w:pPr>
      <w:r w:rsidRPr="00577BC4">
        <w:rPr>
          <w:rFonts w:ascii="Arial" w:hAnsi="Arial" w:cs="Arial"/>
          <w:sz w:val="24"/>
          <w:szCs w:val="24"/>
        </w:rPr>
        <w:tab/>
        <w:t xml:space="preserve">Członek Zarządu </w:t>
      </w:r>
      <w:r w:rsidRPr="00577BC4">
        <w:rPr>
          <w:rFonts w:ascii="Arial" w:hAnsi="Arial" w:cs="Arial"/>
          <w:sz w:val="24"/>
          <w:szCs w:val="24"/>
        </w:rPr>
        <w:tab/>
        <w:t xml:space="preserve">Wicemarszałek </w:t>
      </w:r>
    </w:p>
    <w:p w14:paraId="281044CF" w14:textId="77777777" w:rsidR="00577BC4" w:rsidRPr="00577BC4" w:rsidRDefault="00577BC4" w:rsidP="00577BC4">
      <w:pPr>
        <w:tabs>
          <w:tab w:val="left" w:pos="1559"/>
          <w:tab w:val="left" w:pos="6521"/>
        </w:tabs>
        <w:spacing w:before="600"/>
        <w:rPr>
          <w:rFonts w:ascii="Arial" w:hAnsi="Arial" w:cs="Arial"/>
          <w:b/>
          <w:bCs/>
          <w:sz w:val="24"/>
          <w:szCs w:val="24"/>
        </w:rPr>
      </w:pPr>
      <w:r w:rsidRPr="00577BC4">
        <w:rPr>
          <w:rFonts w:ascii="Arial" w:hAnsi="Arial" w:cs="Arial"/>
          <w:sz w:val="24"/>
          <w:szCs w:val="24"/>
        </w:rPr>
        <w:tab/>
      </w:r>
      <w:r w:rsidRPr="00577BC4">
        <w:rPr>
          <w:rFonts w:ascii="Arial" w:hAnsi="Arial" w:cs="Arial"/>
          <w:b/>
          <w:bCs/>
          <w:sz w:val="24"/>
          <w:szCs w:val="24"/>
        </w:rPr>
        <w:t xml:space="preserve">Marcin Szewczak </w:t>
      </w:r>
      <w:r w:rsidRPr="00577BC4">
        <w:rPr>
          <w:rFonts w:ascii="Arial" w:hAnsi="Arial" w:cs="Arial"/>
          <w:b/>
          <w:bCs/>
          <w:sz w:val="24"/>
          <w:szCs w:val="24"/>
        </w:rPr>
        <w:tab/>
        <w:t>Piotr Breś</w:t>
      </w:r>
    </w:p>
    <w:p w14:paraId="20C8DDC4" w14:textId="77777777" w:rsidR="00577BC4" w:rsidRPr="00654066" w:rsidRDefault="00577BC4" w:rsidP="00577BC4">
      <w:pPr>
        <w:tabs>
          <w:tab w:val="left" w:pos="1560"/>
          <w:tab w:val="left" w:pos="6379"/>
        </w:tabs>
        <w:spacing w:before="600"/>
        <w:rPr>
          <w:rFonts w:ascii="Arial" w:hAnsi="Arial" w:cs="Arial"/>
          <w:b/>
          <w:bCs/>
          <w:sz w:val="24"/>
          <w:szCs w:val="24"/>
        </w:rPr>
      </w:pPr>
    </w:p>
    <w:sectPr w:rsidR="00577BC4" w:rsidRPr="00654066" w:rsidSect="00BA65D4">
      <w:pgSz w:w="11906" w:h="16838"/>
      <w:pgMar w:top="1418" w:right="1418" w:bottom="28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0FF875" w14:textId="77777777" w:rsidR="009B01F9" w:rsidRDefault="009B01F9" w:rsidP="009A4C18">
      <w:r>
        <w:separator/>
      </w:r>
    </w:p>
  </w:endnote>
  <w:endnote w:type="continuationSeparator" w:id="0">
    <w:p w14:paraId="4DC4FC82" w14:textId="77777777" w:rsidR="009B01F9" w:rsidRDefault="009B01F9" w:rsidP="009A4C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A3DACE" w14:textId="77777777" w:rsidR="009B01F9" w:rsidRDefault="009B01F9" w:rsidP="009A4C18">
      <w:r>
        <w:separator/>
      </w:r>
    </w:p>
  </w:footnote>
  <w:footnote w:type="continuationSeparator" w:id="0">
    <w:p w14:paraId="763BBFAB" w14:textId="77777777" w:rsidR="009B01F9" w:rsidRDefault="009B01F9" w:rsidP="009A4C1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2F4542"/>
    <w:multiLevelType w:val="hybridMultilevel"/>
    <w:tmpl w:val="6FC8BE5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6D43BC"/>
    <w:multiLevelType w:val="hybridMultilevel"/>
    <w:tmpl w:val="AB14C2E0"/>
    <w:lvl w:ilvl="0" w:tplc="5C14D028">
      <w:start w:val="1"/>
      <w:numFmt w:val="decimal"/>
      <w:lvlText w:val="§ %1."/>
      <w:lvlJc w:val="left"/>
      <w:pPr>
        <w:ind w:left="1429" w:hanging="360"/>
      </w:pPr>
      <w:rPr>
        <w:rFonts w:ascii="Arial" w:hAnsi="Arial" w:hint="default"/>
        <w:b/>
        <w:i w:val="0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B25653"/>
    <w:multiLevelType w:val="hybridMultilevel"/>
    <w:tmpl w:val="8E689AB2"/>
    <w:lvl w:ilvl="0" w:tplc="F686233C">
      <w:start w:val="1"/>
      <w:numFmt w:val="decimal"/>
      <w:lvlText w:val="§ %1."/>
      <w:lvlJc w:val="left"/>
      <w:pPr>
        <w:ind w:left="928" w:hanging="360"/>
      </w:pPr>
      <w:rPr>
        <w:rFonts w:ascii="Arial" w:hAnsi="Arial" w:hint="default"/>
        <w:b/>
        <w:i w:val="0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648" w:hanging="360"/>
      </w:pPr>
    </w:lvl>
    <w:lvl w:ilvl="2" w:tplc="0415001B" w:tentative="1">
      <w:start w:val="1"/>
      <w:numFmt w:val="lowerRoman"/>
      <w:lvlText w:val="%3."/>
      <w:lvlJc w:val="right"/>
      <w:pPr>
        <w:ind w:left="2368" w:hanging="180"/>
      </w:pPr>
    </w:lvl>
    <w:lvl w:ilvl="3" w:tplc="0415000F" w:tentative="1">
      <w:start w:val="1"/>
      <w:numFmt w:val="decimal"/>
      <w:lvlText w:val="%4."/>
      <w:lvlJc w:val="left"/>
      <w:pPr>
        <w:ind w:left="3088" w:hanging="360"/>
      </w:pPr>
    </w:lvl>
    <w:lvl w:ilvl="4" w:tplc="04150019" w:tentative="1">
      <w:start w:val="1"/>
      <w:numFmt w:val="lowerLetter"/>
      <w:lvlText w:val="%5."/>
      <w:lvlJc w:val="left"/>
      <w:pPr>
        <w:ind w:left="3808" w:hanging="360"/>
      </w:pPr>
    </w:lvl>
    <w:lvl w:ilvl="5" w:tplc="0415001B" w:tentative="1">
      <w:start w:val="1"/>
      <w:numFmt w:val="lowerRoman"/>
      <w:lvlText w:val="%6."/>
      <w:lvlJc w:val="right"/>
      <w:pPr>
        <w:ind w:left="4528" w:hanging="180"/>
      </w:pPr>
    </w:lvl>
    <w:lvl w:ilvl="6" w:tplc="0415000F" w:tentative="1">
      <w:start w:val="1"/>
      <w:numFmt w:val="decimal"/>
      <w:lvlText w:val="%7."/>
      <w:lvlJc w:val="left"/>
      <w:pPr>
        <w:ind w:left="5248" w:hanging="360"/>
      </w:pPr>
    </w:lvl>
    <w:lvl w:ilvl="7" w:tplc="04150019" w:tentative="1">
      <w:start w:val="1"/>
      <w:numFmt w:val="lowerLetter"/>
      <w:lvlText w:val="%8."/>
      <w:lvlJc w:val="left"/>
      <w:pPr>
        <w:ind w:left="5968" w:hanging="360"/>
      </w:pPr>
    </w:lvl>
    <w:lvl w:ilvl="8" w:tplc="0415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" w15:restartNumberingAfterBreak="0">
    <w:nsid w:val="43EB5F48"/>
    <w:multiLevelType w:val="hybridMultilevel"/>
    <w:tmpl w:val="DC9E5990"/>
    <w:lvl w:ilvl="0" w:tplc="33F80B34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487865A6"/>
    <w:multiLevelType w:val="hybridMultilevel"/>
    <w:tmpl w:val="A67436DA"/>
    <w:lvl w:ilvl="0" w:tplc="C100AE2E">
      <w:start w:val="4"/>
      <w:numFmt w:val="decimal"/>
      <w:lvlText w:val="§ %1."/>
      <w:lvlJc w:val="left"/>
      <w:pPr>
        <w:ind w:left="720" w:hanging="360"/>
      </w:pPr>
      <w:rPr>
        <w:rFonts w:ascii="Arial" w:hAnsi="Arial" w:hint="default"/>
        <w:b/>
        <w:i w:val="0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8EC41C9"/>
    <w:multiLevelType w:val="hybridMultilevel"/>
    <w:tmpl w:val="F9909C10"/>
    <w:lvl w:ilvl="0" w:tplc="5C14D028">
      <w:start w:val="1"/>
      <w:numFmt w:val="decimal"/>
      <w:lvlText w:val="§ %1."/>
      <w:lvlJc w:val="left"/>
      <w:pPr>
        <w:ind w:left="720" w:hanging="360"/>
      </w:pPr>
      <w:rPr>
        <w:rFonts w:ascii="Arial" w:hAnsi="Arial" w:hint="default"/>
        <w:b/>
        <w:i w:val="0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EBF184F"/>
    <w:multiLevelType w:val="hybridMultilevel"/>
    <w:tmpl w:val="7A8AA55C"/>
    <w:lvl w:ilvl="0" w:tplc="5C14D028">
      <w:start w:val="1"/>
      <w:numFmt w:val="decimal"/>
      <w:lvlText w:val="§ %1."/>
      <w:lvlJc w:val="left"/>
      <w:pPr>
        <w:ind w:left="720" w:hanging="360"/>
      </w:pPr>
      <w:rPr>
        <w:rFonts w:ascii="Arial" w:hAnsi="Arial" w:hint="default"/>
        <w:b/>
        <w:i w:val="0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52578FF"/>
    <w:multiLevelType w:val="hybridMultilevel"/>
    <w:tmpl w:val="7A0448E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D581B66"/>
    <w:multiLevelType w:val="hybridMultilevel"/>
    <w:tmpl w:val="13CCF1FA"/>
    <w:lvl w:ilvl="0" w:tplc="4E8E1D4A">
      <w:start w:val="2"/>
      <w:numFmt w:val="decimal"/>
      <w:lvlText w:val="%1."/>
      <w:lvlJc w:val="left"/>
      <w:pPr>
        <w:ind w:left="163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357" w:hanging="360"/>
      </w:pPr>
    </w:lvl>
    <w:lvl w:ilvl="2" w:tplc="0415001B" w:tentative="1">
      <w:start w:val="1"/>
      <w:numFmt w:val="lowerRoman"/>
      <w:lvlText w:val="%3."/>
      <w:lvlJc w:val="right"/>
      <w:pPr>
        <w:ind w:left="3077" w:hanging="180"/>
      </w:pPr>
    </w:lvl>
    <w:lvl w:ilvl="3" w:tplc="0415000F" w:tentative="1">
      <w:start w:val="1"/>
      <w:numFmt w:val="decimal"/>
      <w:lvlText w:val="%4."/>
      <w:lvlJc w:val="left"/>
      <w:pPr>
        <w:ind w:left="3797" w:hanging="360"/>
      </w:pPr>
    </w:lvl>
    <w:lvl w:ilvl="4" w:tplc="04150019" w:tentative="1">
      <w:start w:val="1"/>
      <w:numFmt w:val="lowerLetter"/>
      <w:lvlText w:val="%5."/>
      <w:lvlJc w:val="left"/>
      <w:pPr>
        <w:ind w:left="4517" w:hanging="360"/>
      </w:pPr>
    </w:lvl>
    <w:lvl w:ilvl="5" w:tplc="0415001B" w:tentative="1">
      <w:start w:val="1"/>
      <w:numFmt w:val="lowerRoman"/>
      <w:lvlText w:val="%6."/>
      <w:lvlJc w:val="right"/>
      <w:pPr>
        <w:ind w:left="5237" w:hanging="180"/>
      </w:pPr>
    </w:lvl>
    <w:lvl w:ilvl="6" w:tplc="0415000F" w:tentative="1">
      <w:start w:val="1"/>
      <w:numFmt w:val="decimal"/>
      <w:lvlText w:val="%7."/>
      <w:lvlJc w:val="left"/>
      <w:pPr>
        <w:ind w:left="5957" w:hanging="360"/>
      </w:pPr>
    </w:lvl>
    <w:lvl w:ilvl="7" w:tplc="04150019" w:tentative="1">
      <w:start w:val="1"/>
      <w:numFmt w:val="lowerLetter"/>
      <w:lvlText w:val="%8."/>
      <w:lvlJc w:val="left"/>
      <w:pPr>
        <w:ind w:left="6677" w:hanging="360"/>
      </w:pPr>
    </w:lvl>
    <w:lvl w:ilvl="8" w:tplc="0415001B" w:tentative="1">
      <w:start w:val="1"/>
      <w:numFmt w:val="lowerRoman"/>
      <w:lvlText w:val="%9."/>
      <w:lvlJc w:val="right"/>
      <w:pPr>
        <w:ind w:left="7397" w:hanging="180"/>
      </w:pPr>
    </w:lvl>
  </w:abstractNum>
  <w:abstractNum w:abstractNumId="9" w15:restartNumberingAfterBreak="0">
    <w:nsid w:val="76671F04"/>
    <w:multiLevelType w:val="hybridMultilevel"/>
    <w:tmpl w:val="9D0E987C"/>
    <w:lvl w:ilvl="0" w:tplc="75EC4906">
      <w:start w:val="2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0" w15:restartNumberingAfterBreak="0">
    <w:nsid w:val="7D242A81"/>
    <w:multiLevelType w:val="hybridMultilevel"/>
    <w:tmpl w:val="221C17CC"/>
    <w:lvl w:ilvl="0" w:tplc="DC02EDE0">
      <w:start w:val="1"/>
      <w:numFmt w:val="decimal"/>
      <w:lvlText w:val="§ %1."/>
      <w:lvlJc w:val="left"/>
      <w:pPr>
        <w:ind w:left="1353" w:hanging="360"/>
      </w:pPr>
      <w:rPr>
        <w:rFonts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2073" w:hanging="360"/>
      </w:pPr>
    </w:lvl>
    <w:lvl w:ilvl="2" w:tplc="0415001B" w:tentative="1">
      <w:start w:val="1"/>
      <w:numFmt w:val="lowerRoman"/>
      <w:lvlText w:val="%3."/>
      <w:lvlJc w:val="right"/>
      <w:pPr>
        <w:ind w:left="2793" w:hanging="180"/>
      </w:pPr>
    </w:lvl>
    <w:lvl w:ilvl="3" w:tplc="0415000F" w:tentative="1">
      <w:start w:val="1"/>
      <w:numFmt w:val="decimal"/>
      <w:lvlText w:val="%4."/>
      <w:lvlJc w:val="left"/>
      <w:pPr>
        <w:ind w:left="3513" w:hanging="360"/>
      </w:pPr>
    </w:lvl>
    <w:lvl w:ilvl="4" w:tplc="04150019" w:tentative="1">
      <w:start w:val="1"/>
      <w:numFmt w:val="lowerLetter"/>
      <w:lvlText w:val="%5."/>
      <w:lvlJc w:val="left"/>
      <w:pPr>
        <w:ind w:left="4233" w:hanging="360"/>
      </w:pPr>
    </w:lvl>
    <w:lvl w:ilvl="5" w:tplc="0415001B" w:tentative="1">
      <w:start w:val="1"/>
      <w:numFmt w:val="lowerRoman"/>
      <w:lvlText w:val="%6."/>
      <w:lvlJc w:val="right"/>
      <w:pPr>
        <w:ind w:left="4953" w:hanging="180"/>
      </w:pPr>
    </w:lvl>
    <w:lvl w:ilvl="6" w:tplc="0415000F" w:tentative="1">
      <w:start w:val="1"/>
      <w:numFmt w:val="decimal"/>
      <w:lvlText w:val="%7."/>
      <w:lvlJc w:val="left"/>
      <w:pPr>
        <w:ind w:left="5673" w:hanging="360"/>
      </w:pPr>
    </w:lvl>
    <w:lvl w:ilvl="7" w:tplc="04150019" w:tentative="1">
      <w:start w:val="1"/>
      <w:numFmt w:val="lowerLetter"/>
      <w:lvlText w:val="%8."/>
      <w:lvlJc w:val="left"/>
      <w:pPr>
        <w:ind w:left="6393" w:hanging="360"/>
      </w:pPr>
    </w:lvl>
    <w:lvl w:ilvl="8" w:tplc="0415001B" w:tentative="1">
      <w:start w:val="1"/>
      <w:numFmt w:val="lowerRoman"/>
      <w:lvlText w:val="%9."/>
      <w:lvlJc w:val="right"/>
      <w:pPr>
        <w:ind w:left="7113" w:hanging="180"/>
      </w:pPr>
    </w:lvl>
  </w:abstractNum>
  <w:num w:numId="1" w16cid:durableId="1190335924">
    <w:abstractNumId w:val="8"/>
  </w:num>
  <w:num w:numId="2" w16cid:durableId="943730039">
    <w:abstractNumId w:val="7"/>
  </w:num>
  <w:num w:numId="3" w16cid:durableId="1519078926">
    <w:abstractNumId w:val="1"/>
  </w:num>
  <w:num w:numId="4" w16cid:durableId="271909600">
    <w:abstractNumId w:val="2"/>
  </w:num>
  <w:num w:numId="5" w16cid:durableId="684405336">
    <w:abstractNumId w:val="6"/>
  </w:num>
  <w:num w:numId="6" w16cid:durableId="812412048">
    <w:abstractNumId w:val="0"/>
  </w:num>
  <w:num w:numId="7" w16cid:durableId="1265767748">
    <w:abstractNumId w:val="5"/>
  </w:num>
  <w:num w:numId="8" w16cid:durableId="682897872">
    <w:abstractNumId w:val="4"/>
  </w:num>
  <w:num w:numId="9" w16cid:durableId="880635950">
    <w:abstractNumId w:val="9"/>
  </w:num>
  <w:num w:numId="10" w16cid:durableId="1539010734">
    <w:abstractNumId w:val="10"/>
  </w:num>
  <w:num w:numId="11" w16cid:durableId="47750135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567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3D58"/>
    <w:rsid w:val="0000138E"/>
    <w:rsid w:val="000017B6"/>
    <w:rsid w:val="00006CC4"/>
    <w:rsid w:val="000114E1"/>
    <w:rsid w:val="00022B5E"/>
    <w:rsid w:val="00024BA6"/>
    <w:rsid w:val="0003153A"/>
    <w:rsid w:val="00035892"/>
    <w:rsid w:val="000436B6"/>
    <w:rsid w:val="000445B1"/>
    <w:rsid w:val="0004549D"/>
    <w:rsid w:val="000456DE"/>
    <w:rsid w:val="00050EDC"/>
    <w:rsid w:val="00052214"/>
    <w:rsid w:val="00055332"/>
    <w:rsid w:val="0005709F"/>
    <w:rsid w:val="0006038F"/>
    <w:rsid w:val="000615A4"/>
    <w:rsid w:val="00062553"/>
    <w:rsid w:val="00066501"/>
    <w:rsid w:val="0007243A"/>
    <w:rsid w:val="00081E27"/>
    <w:rsid w:val="00091402"/>
    <w:rsid w:val="00092AFC"/>
    <w:rsid w:val="000A2EE3"/>
    <w:rsid w:val="000A3E8B"/>
    <w:rsid w:val="000A6941"/>
    <w:rsid w:val="000A77E6"/>
    <w:rsid w:val="000B119B"/>
    <w:rsid w:val="000B3303"/>
    <w:rsid w:val="000B3738"/>
    <w:rsid w:val="000B6B57"/>
    <w:rsid w:val="000C2872"/>
    <w:rsid w:val="000C2F66"/>
    <w:rsid w:val="000C60A1"/>
    <w:rsid w:val="000D000C"/>
    <w:rsid w:val="000D0F8B"/>
    <w:rsid w:val="000E2040"/>
    <w:rsid w:val="000F1800"/>
    <w:rsid w:val="000F3348"/>
    <w:rsid w:val="000F6F10"/>
    <w:rsid w:val="00101AB5"/>
    <w:rsid w:val="00104FC8"/>
    <w:rsid w:val="001050F3"/>
    <w:rsid w:val="00112B5A"/>
    <w:rsid w:val="001152FC"/>
    <w:rsid w:val="00116D08"/>
    <w:rsid w:val="00117E81"/>
    <w:rsid w:val="00125A6C"/>
    <w:rsid w:val="00131049"/>
    <w:rsid w:val="00136C10"/>
    <w:rsid w:val="00137256"/>
    <w:rsid w:val="001408B7"/>
    <w:rsid w:val="00141299"/>
    <w:rsid w:val="0014236A"/>
    <w:rsid w:val="00146A1E"/>
    <w:rsid w:val="00150B60"/>
    <w:rsid w:val="00154E8A"/>
    <w:rsid w:val="001571D1"/>
    <w:rsid w:val="0016058B"/>
    <w:rsid w:val="00162153"/>
    <w:rsid w:val="00171E55"/>
    <w:rsid w:val="001739B4"/>
    <w:rsid w:val="00182626"/>
    <w:rsid w:val="00182A8D"/>
    <w:rsid w:val="001857BF"/>
    <w:rsid w:val="001923E6"/>
    <w:rsid w:val="001979C6"/>
    <w:rsid w:val="001A1D78"/>
    <w:rsid w:val="001A3B88"/>
    <w:rsid w:val="001B0646"/>
    <w:rsid w:val="001B0BD9"/>
    <w:rsid w:val="001B146C"/>
    <w:rsid w:val="001B50E3"/>
    <w:rsid w:val="001B6EE6"/>
    <w:rsid w:val="001C5646"/>
    <w:rsid w:val="001D0676"/>
    <w:rsid w:val="001D0855"/>
    <w:rsid w:val="001D1FED"/>
    <w:rsid w:val="001D694D"/>
    <w:rsid w:val="001E0240"/>
    <w:rsid w:val="001E4CC3"/>
    <w:rsid w:val="001E5DA7"/>
    <w:rsid w:val="001E7FC0"/>
    <w:rsid w:val="001F0E4A"/>
    <w:rsid w:val="001F5CA3"/>
    <w:rsid w:val="002041F2"/>
    <w:rsid w:val="002070E3"/>
    <w:rsid w:val="002134F5"/>
    <w:rsid w:val="00221927"/>
    <w:rsid w:val="00222CB8"/>
    <w:rsid w:val="002256F2"/>
    <w:rsid w:val="00225B73"/>
    <w:rsid w:val="00226E5E"/>
    <w:rsid w:val="00230B9C"/>
    <w:rsid w:val="002366EB"/>
    <w:rsid w:val="00240556"/>
    <w:rsid w:val="00241FE9"/>
    <w:rsid w:val="00242DF7"/>
    <w:rsid w:val="00251D63"/>
    <w:rsid w:val="00255B74"/>
    <w:rsid w:val="002604F0"/>
    <w:rsid w:val="00264920"/>
    <w:rsid w:val="0027335E"/>
    <w:rsid w:val="002761E8"/>
    <w:rsid w:val="00277475"/>
    <w:rsid w:val="002841A7"/>
    <w:rsid w:val="002849E3"/>
    <w:rsid w:val="00285E1C"/>
    <w:rsid w:val="00292B43"/>
    <w:rsid w:val="002A44DD"/>
    <w:rsid w:val="002A5626"/>
    <w:rsid w:val="002B1064"/>
    <w:rsid w:val="002B47EA"/>
    <w:rsid w:val="002C004D"/>
    <w:rsid w:val="002C1516"/>
    <w:rsid w:val="002D0EC6"/>
    <w:rsid w:val="002D437C"/>
    <w:rsid w:val="002E3449"/>
    <w:rsid w:val="002F32B9"/>
    <w:rsid w:val="002F53BF"/>
    <w:rsid w:val="00303164"/>
    <w:rsid w:val="00307180"/>
    <w:rsid w:val="00310809"/>
    <w:rsid w:val="00314A9F"/>
    <w:rsid w:val="003151CE"/>
    <w:rsid w:val="00316B71"/>
    <w:rsid w:val="00317C97"/>
    <w:rsid w:val="003246D3"/>
    <w:rsid w:val="00326222"/>
    <w:rsid w:val="00333878"/>
    <w:rsid w:val="00333B87"/>
    <w:rsid w:val="00334098"/>
    <w:rsid w:val="00337C31"/>
    <w:rsid w:val="00343DB2"/>
    <w:rsid w:val="00345D02"/>
    <w:rsid w:val="00353513"/>
    <w:rsid w:val="00353E6D"/>
    <w:rsid w:val="003609CF"/>
    <w:rsid w:val="00361F1F"/>
    <w:rsid w:val="00374DE0"/>
    <w:rsid w:val="00375A65"/>
    <w:rsid w:val="00377D1E"/>
    <w:rsid w:val="003816B3"/>
    <w:rsid w:val="0038468D"/>
    <w:rsid w:val="00393B8F"/>
    <w:rsid w:val="00395B7E"/>
    <w:rsid w:val="00396C85"/>
    <w:rsid w:val="003A4504"/>
    <w:rsid w:val="003B284D"/>
    <w:rsid w:val="003C3519"/>
    <w:rsid w:val="003C65CB"/>
    <w:rsid w:val="003D17A0"/>
    <w:rsid w:val="003D538B"/>
    <w:rsid w:val="003D6B53"/>
    <w:rsid w:val="003E0475"/>
    <w:rsid w:val="003E1E16"/>
    <w:rsid w:val="003E3D69"/>
    <w:rsid w:val="003F18B2"/>
    <w:rsid w:val="003F275C"/>
    <w:rsid w:val="003F6753"/>
    <w:rsid w:val="003F6B6D"/>
    <w:rsid w:val="004019C3"/>
    <w:rsid w:val="004029B1"/>
    <w:rsid w:val="00405743"/>
    <w:rsid w:val="00405D6A"/>
    <w:rsid w:val="00410EC1"/>
    <w:rsid w:val="00411175"/>
    <w:rsid w:val="0041504B"/>
    <w:rsid w:val="004172F5"/>
    <w:rsid w:val="004201EC"/>
    <w:rsid w:val="00424FE4"/>
    <w:rsid w:val="004303D7"/>
    <w:rsid w:val="00432FA7"/>
    <w:rsid w:val="00433F3B"/>
    <w:rsid w:val="0043761D"/>
    <w:rsid w:val="004443A5"/>
    <w:rsid w:val="00445A10"/>
    <w:rsid w:val="00454AF3"/>
    <w:rsid w:val="00457986"/>
    <w:rsid w:val="00457AC3"/>
    <w:rsid w:val="00462475"/>
    <w:rsid w:val="0048089B"/>
    <w:rsid w:val="004810B8"/>
    <w:rsid w:val="004865E9"/>
    <w:rsid w:val="004904F6"/>
    <w:rsid w:val="0049722F"/>
    <w:rsid w:val="004B31F4"/>
    <w:rsid w:val="004B3ABF"/>
    <w:rsid w:val="004C5049"/>
    <w:rsid w:val="004D06F2"/>
    <w:rsid w:val="004D09D9"/>
    <w:rsid w:val="004D7D04"/>
    <w:rsid w:val="004E75FB"/>
    <w:rsid w:val="004F52DA"/>
    <w:rsid w:val="004F5506"/>
    <w:rsid w:val="004F7480"/>
    <w:rsid w:val="004F7BA0"/>
    <w:rsid w:val="00501A51"/>
    <w:rsid w:val="0050256A"/>
    <w:rsid w:val="00504BF0"/>
    <w:rsid w:val="0051234D"/>
    <w:rsid w:val="00520B25"/>
    <w:rsid w:val="005220B4"/>
    <w:rsid w:val="005234AE"/>
    <w:rsid w:val="0052453E"/>
    <w:rsid w:val="00524920"/>
    <w:rsid w:val="00524B66"/>
    <w:rsid w:val="00526A0B"/>
    <w:rsid w:val="00533EF1"/>
    <w:rsid w:val="0053442D"/>
    <w:rsid w:val="0054731A"/>
    <w:rsid w:val="00556881"/>
    <w:rsid w:val="005573E8"/>
    <w:rsid w:val="00560637"/>
    <w:rsid w:val="0056696E"/>
    <w:rsid w:val="0057180A"/>
    <w:rsid w:val="005731FD"/>
    <w:rsid w:val="00573B74"/>
    <w:rsid w:val="00573F58"/>
    <w:rsid w:val="005761E6"/>
    <w:rsid w:val="0057743A"/>
    <w:rsid w:val="00577BC4"/>
    <w:rsid w:val="0058289D"/>
    <w:rsid w:val="005847BF"/>
    <w:rsid w:val="00593D44"/>
    <w:rsid w:val="00594B4B"/>
    <w:rsid w:val="005B0BD5"/>
    <w:rsid w:val="005B2346"/>
    <w:rsid w:val="005B77F4"/>
    <w:rsid w:val="005C4BE0"/>
    <w:rsid w:val="005C63C5"/>
    <w:rsid w:val="005D1069"/>
    <w:rsid w:val="005D3A00"/>
    <w:rsid w:val="005D5E5B"/>
    <w:rsid w:val="005E1C76"/>
    <w:rsid w:val="005F50E0"/>
    <w:rsid w:val="005F69F3"/>
    <w:rsid w:val="00605C97"/>
    <w:rsid w:val="00607ECF"/>
    <w:rsid w:val="00610F64"/>
    <w:rsid w:val="00617A04"/>
    <w:rsid w:val="00617AE6"/>
    <w:rsid w:val="006242E9"/>
    <w:rsid w:val="00624D15"/>
    <w:rsid w:val="0062726C"/>
    <w:rsid w:val="006346A1"/>
    <w:rsid w:val="006371EF"/>
    <w:rsid w:val="0064233E"/>
    <w:rsid w:val="0064263B"/>
    <w:rsid w:val="00644805"/>
    <w:rsid w:val="00654066"/>
    <w:rsid w:val="00657C40"/>
    <w:rsid w:val="00660BAE"/>
    <w:rsid w:val="006614DC"/>
    <w:rsid w:val="00663A1E"/>
    <w:rsid w:val="00684477"/>
    <w:rsid w:val="00691883"/>
    <w:rsid w:val="0069320C"/>
    <w:rsid w:val="006940FB"/>
    <w:rsid w:val="006A0A44"/>
    <w:rsid w:val="006A572D"/>
    <w:rsid w:val="006B25C5"/>
    <w:rsid w:val="006B2894"/>
    <w:rsid w:val="006B2F33"/>
    <w:rsid w:val="006B5E67"/>
    <w:rsid w:val="006B5FBE"/>
    <w:rsid w:val="006B6B3D"/>
    <w:rsid w:val="006C5DA4"/>
    <w:rsid w:val="006C6B3B"/>
    <w:rsid w:val="006D1B41"/>
    <w:rsid w:val="006D2851"/>
    <w:rsid w:val="006E2EFC"/>
    <w:rsid w:val="006E3F52"/>
    <w:rsid w:val="006F50E8"/>
    <w:rsid w:val="006F52B0"/>
    <w:rsid w:val="00703213"/>
    <w:rsid w:val="00704848"/>
    <w:rsid w:val="00710B9D"/>
    <w:rsid w:val="00714DBE"/>
    <w:rsid w:val="007200EF"/>
    <w:rsid w:val="0072116B"/>
    <w:rsid w:val="00726368"/>
    <w:rsid w:val="00727085"/>
    <w:rsid w:val="0073023F"/>
    <w:rsid w:val="00734B8C"/>
    <w:rsid w:val="0074079A"/>
    <w:rsid w:val="007410F4"/>
    <w:rsid w:val="00755C21"/>
    <w:rsid w:val="00766FA7"/>
    <w:rsid w:val="007671DB"/>
    <w:rsid w:val="00767432"/>
    <w:rsid w:val="00770ED4"/>
    <w:rsid w:val="007813C1"/>
    <w:rsid w:val="00783D58"/>
    <w:rsid w:val="0078404E"/>
    <w:rsid w:val="007865A2"/>
    <w:rsid w:val="00793843"/>
    <w:rsid w:val="007A173B"/>
    <w:rsid w:val="007A1F61"/>
    <w:rsid w:val="007A529F"/>
    <w:rsid w:val="007A6C3C"/>
    <w:rsid w:val="007B0CDA"/>
    <w:rsid w:val="007B5818"/>
    <w:rsid w:val="007B5CC9"/>
    <w:rsid w:val="007B7AB9"/>
    <w:rsid w:val="007C3DA7"/>
    <w:rsid w:val="007C4630"/>
    <w:rsid w:val="007D0474"/>
    <w:rsid w:val="007D0E32"/>
    <w:rsid w:val="007D3016"/>
    <w:rsid w:val="007D6089"/>
    <w:rsid w:val="007D71FE"/>
    <w:rsid w:val="007D7BFE"/>
    <w:rsid w:val="007E1713"/>
    <w:rsid w:val="007E4AC1"/>
    <w:rsid w:val="007E7134"/>
    <w:rsid w:val="007F3014"/>
    <w:rsid w:val="007F4A1F"/>
    <w:rsid w:val="007F7A3A"/>
    <w:rsid w:val="00805045"/>
    <w:rsid w:val="00810114"/>
    <w:rsid w:val="008116FA"/>
    <w:rsid w:val="0081394F"/>
    <w:rsid w:val="0081529E"/>
    <w:rsid w:val="00816FD2"/>
    <w:rsid w:val="00820FB1"/>
    <w:rsid w:val="0082712D"/>
    <w:rsid w:val="00832622"/>
    <w:rsid w:val="00836007"/>
    <w:rsid w:val="008362F5"/>
    <w:rsid w:val="00842CA7"/>
    <w:rsid w:val="00845DF2"/>
    <w:rsid w:val="00850F66"/>
    <w:rsid w:val="00854E10"/>
    <w:rsid w:val="008555CE"/>
    <w:rsid w:val="008564F3"/>
    <w:rsid w:val="00856633"/>
    <w:rsid w:val="0086056C"/>
    <w:rsid w:val="00861D01"/>
    <w:rsid w:val="008735DC"/>
    <w:rsid w:val="008769A8"/>
    <w:rsid w:val="00877E1F"/>
    <w:rsid w:val="00880417"/>
    <w:rsid w:val="00883DB7"/>
    <w:rsid w:val="0088400B"/>
    <w:rsid w:val="00884765"/>
    <w:rsid w:val="0088767A"/>
    <w:rsid w:val="00894C0F"/>
    <w:rsid w:val="008A179F"/>
    <w:rsid w:val="008A1EC3"/>
    <w:rsid w:val="008B1E9E"/>
    <w:rsid w:val="008C51E3"/>
    <w:rsid w:val="008C53F7"/>
    <w:rsid w:val="008C68AD"/>
    <w:rsid w:val="008D3294"/>
    <w:rsid w:val="0090144B"/>
    <w:rsid w:val="00903AEF"/>
    <w:rsid w:val="00904C6E"/>
    <w:rsid w:val="009140A1"/>
    <w:rsid w:val="009159C7"/>
    <w:rsid w:val="009241C6"/>
    <w:rsid w:val="009256B7"/>
    <w:rsid w:val="00926452"/>
    <w:rsid w:val="00936C67"/>
    <w:rsid w:val="009402EC"/>
    <w:rsid w:val="00940AF2"/>
    <w:rsid w:val="009422E9"/>
    <w:rsid w:val="0094496F"/>
    <w:rsid w:val="00945C8F"/>
    <w:rsid w:val="009517E5"/>
    <w:rsid w:val="00952193"/>
    <w:rsid w:val="009546F1"/>
    <w:rsid w:val="0096007E"/>
    <w:rsid w:val="009633FB"/>
    <w:rsid w:val="00976C77"/>
    <w:rsid w:val="00976F3A"/>
    <w:rsid w:val="00982FFD"/>
    <w:rsid w:val="00993C62"/>
    <w:rsid w:val="009A0459"/>
    <w:rsid w:val="009A4C18"/>
    <w:rsid w:val="009B01F9"/>
    <w:rsid w:val="009B122E"/>
    <w:rsid w:val="009B2BD6"/>
    <w:rsid w:val="009C28DE"/>
    <w:rsid w:val="009C4300"/>
    <w:rsid w:val="009C561A"/>
    <w:rsid w:val="009D2F12"/>
    <w:rsid w:val="009D7818"/>
    <w:rsid w:val="009E054E"/>
    <w:rsid w:val="009E66C5"/>
    <w:rsid w:val="009E6A9B"/>
    <w:rsid w:val="009E766A"/>
    <w:rsid w:val="009E7B17"/>
    <w:rsid w:val="009F0953"/>
    <w:rsid w:val="009F0E59"/>
    <w:rsid w:val="009F111C"/>
    <w:rsid w:val="009F2734"/>
    <w:rsid w:val="00A01C83"/>
    <w:rsid w:val="00A0296C"/>
    <w:rsid w:val="00A0507E"/>
    <w:rsid w:val="00A05A8C"/>
    <w:rsid w:val="00A0775F"/>
    <w:rsid w:val="00A13F8D"/>
    <w:rsid w:val="00A161B5"/>
    <w:rsid w:val="00A267CB"/>
    <w:rsid w:val="00A303F5"/>
    <w:rsid w:val="00A33C02"/>
    <w:rsid w:val="00A3744E"/>
    <w:rsid w:val="00A375E5"/>
    <w:rsid w:val="00A43B8D"/>
    <w:rsid w:val="00A4717A"/>
    <w:rsid w:val="00A51980"/>
    <w:rsid w:val="00A5324F"/>
    <w:rsid w:val="00A533B4"/>
    <w:rsid w:val="00A60EA2"/>
    <w:rsid w:val="00A63372"/>
    <w:rsid w:val="00A64658"/>
    <w:rsid w:val="00A665E7"/>
    <w:rsid w:val="00A6765F"/>
    <w:rsid w:val="00A70563"/>
    <w:rsid w:val="00A73AE3"/>
    <w:rsid w:val="00A74DAE"/>
    <w:rsid w:val="00A75BCB"/>
    <w:rsid w:val="00A876AA"/>
    <w:rsid w:val="00A943A3"/>
    <w:rsid w:val="00A97484"/>
    <w:rsid w:val="00A97C7C"/>
    <w:rsid w:val="00AA1484"/>
    <w:rsid w:val="00AA4B5E"/>
    <w:rsid w:val="00AA76B0"/>
    <w:rsid w:val="00AB24CD"/>
    <w:rsid w:val="00AC5799"/>
    <w:rsid w:val="00AC61EC"/>
    <w:rsid w:val="00AC7D92"/>
    <w:rsid w:val="00AD1A57"/>
    <w:rsid w:val="00AE5798"/>
    <w:rsid w:val="00AE6688"/>
    <w:rsid w:val="00AF27AA"/>
    <w:rsid w:val="00AF4292"/>
    <w:rsid w:val="00AF57E4"/>
    <w:rsid w:val="00B02BAE"/>
    <w:rsid w:val="00B0385F"/>
    <w:rsid w:val="00B04CDE"/>
    <w:rsid w:val="00B05ECF"/>
    <w:rsid w:val="00B07611"/>
    <w:rsid w:val="00B141FA"/>
    <w:rsid w:val="00B17419"/>
    <w:rsid w:val="00B21F42"/>
    <w:rsid w:val="00B22516"/>
    <w:rsid w:val="00B24587"/>
    <w:rsid w:val="00B25EAE"/>
    <w:rsid w:val="00B265FC"/>
    <w:rsid w:val="00B27D99"/>
    <w:rsid w:val="00B3084D"/>
    <w:rsid w:val="00B40F05"/>
    <w:rsid w:val="00B42E33"/>
    <w:rsid w:val="00B43445"/>
    <w:rsid w:val="00B43F48"/>
    <w:rsid w:val="00B43F55"/>
    <w:rsid w:val="00B452A3"/>
    <w:rsid w:val="00B45389"/>
    <w:rsid w:val="00B47B17"/>
    <w:rsid w:val="00B51ECA"/>
    <w:rsid w:val="00B61D02"/>
    <w:rsid w:val="00B6559B"/>
    <w:rsid w:val="00B7065D"/>
    <w:rsid w:val="00B72A4D"/>
    <w:rsid w:val="00B74BF0"/>
    <w:rsid w:val="00B74C7E"/>
    <w:rsid w:val="00B77837"/>
    <w:rsid w:val="00B77BE2"/>
    <w:rsid w:val="00B81334"/>
    <w:rsid w:val="00B8155A"/>
    <w:rsid w:val="00B81F36"/>
    <w:rsid w:val="00B827E0"/>
    <w:rsid w:val="00B83473"/>
    <w:rsid w:val="00B83E0A"/>
    <w:rsid w:val="00B8783B"/>
    <w:rsid w:val="00B90299"/>
    <w:rsid w:val="00B97085"/>
    <w:rsid w:val="00BA4FBE"/>
    <w:rsid w:val="00BA57BB"/>
    <w:rsid w:val="00BA65D4"/>
    <w:rsid w:val="00BB020F"/>
    <w:rsid w:val="00BB1DFB"/>
    <w:rsid w:val="00BC204B"/>
    <w:rsid w:val="00BC5C01"/>
    <w:rsid w:val="00BD0E1F"/>
    <w:rsid w:val="00BD5B10"/>
    <w:rsid w:val="00BD7B69"/>
    <w:rsid w:val="00BE0796"/>
    <w:rsid w:val="00BE0DC7"/>
    <w:rsid w:val="00BE6B63"/>
    <w:rsid w:val="00BE72BF"/>
    <w:rsid w:val="00BF364E"/>
    <w:rsid w:val="00BF46A6"/>
    <w:rsid w:val="00BF5701"/>
    <w:rsid w:val="00BF688A"/>
    <w:rsid w:val="00C02E96"/>
    <w:rsid w:val="00C06162"/>
    <w:rsid w:val="00C0778A"/>
    <w:rsid w:val="00C12618"/>
    <w:rsid w:val="00C137B6"/>
    <w:rsid w:val="00C150E6"/>
    <w:rsid w:val="00C20B35"/>
    <w:rsid w:val="00C20D11"/>
    <w:rsid w:val="00C216C3"/>
    <w:rsid w:val="00C351C6"/>
    <w:rsid w:val="00C35A42"/>
    <w:rsid w:val="00C3655D"/>
    <w:rsid w:val="00C42B52"/>
    <w:rsid w:val="00C5095D"/>
    <w:rsid w:val="00C518C9"/>
    <w:rsid w:val="00C57759"/>
    <w:rsid w:val="00C6187E"/>
    <w:rsid w:val="00C708D6"/>
    <w:rsid w:val="00C7364F"/>
    <w:rsid w:val="00C74294"/>
    <w:rsid w:val="00C74BA6"/>
    <w:rsid w:val="00C94D4A"/>
    <w:rsid w:val="00C94D5B"/>
    <w:rsid w:val="00CA4DBE"/>
    <w:rsid w:val="00CA5E5A"/>
    <w:rsid w:val="00CB1494"/>
    <w:rsid w:val="00CB1799"/>
    <w:rsid w:val="00CB2931"/>
    <w:rsid w:val="00CB6325"/>
    <w:rsid w:val="00CC0A6C"/>
    <w:rsid w:val="00CC1CB4"/>
    <w:rsid w:val="00CD06FB"/>
    <w:rsid w:val="00CE107B"/>
    <w:rsid w:val="00CE65B9"/>
    <w:rsid w:val="00CE7506"/>
    <w:rsid w:val="00CF5D1F"/>
    <w:rsid w:val="00D135AA"/>
    <w:rsid w:val="00D135D8"/>
    <w:rsid w:val="00D15CB0"/>
    <w:rsid w:val="00D25505"/>
    <w:rsid w:val="00D31504"/>
    <w:rsid w:val="00D3351C"/>
    <w:rsid w:val="00D506BB"/>
    <w:rsid w:val="00D519A2"/>
    <w:rsid w:val="00D57BDA"/>
    <w:rsid w:val="00D60494"/>
    <w:rsid w:val="00D6060A"/>
    <w:rsid w:val="00D92FD7"/>
    <w:rsid w:val="00D94C0F"/>
    <w:rsid w:val="00DB36C2"/>
    <w:rsid w:val="00DB468B"/>
    <w:rsid w:val="00DD2188"/>
    <w:rsid w:val="00DD218B"/>
    <w:rsid w:val="00DD2735"/>
    <w:rsid w:val="00DD3E66"/>
    <w:rsid w:val="00DD476F"/>
    <w:rsid w:val="00DD5283"/>
    <w:rsid w:val="00DD5C34"/>
    <w:rsid w:val="00DD5FB6"/>
    <w:rsid w:val="00DE19E3"/>
    <w:rsid w:val="00DE47E2"/>
    <w:rsid w:val="00DF399A"/>
    <w:rsid w:val="00E01F23"/>
    <w:rsid w:val="00E0483C"/>
    <w:rsid w:val="00E07565"/>
    <w:rsid w:val="00E11D53"/>
    <w:rsid w:val="00E207D5"/>
    <w:rsid w:val="00E22D7A"/>
    <w:rsid w:val="00E3168B"/>
    <w:rsid w:val="00E35722"/>
    <w:rsid w:val="00E36CE9"/>
    <w:rsid w:val="00E4428E"/>
    <w:rsid w:val="00E45B6D"/>
    <w:rsid w:val="00E4613B"/>
    <w:rsid w:val="00E54DEC"/>
    <w:rsid w:val="00E554C2"/>
    <w:rsid w:val="00E60851"/>
    <w:rsid w:val="00E62769"/>
    <w:rsid w:val="00E6385C"/>
    <w:rsid w:val="00E63D33"/>
    <w:rsid w:val="00E64620"/>
    <w:rsid w:val="00E725F1"/>
    <w:rsid w:val="00E74862"/>
    <w:rsid w:val="00E83DE1"/>
    <w:rsid w:val="00E92560"/>
    <w:rsid w:val="00E948D6"/>
    <w:rsid w:val="00EA7085"/>
    <w:rsid w:val="00EB545F"/>
    <w:rsid w:val="00EC185C"/>
    <w:rsid w:val="00EC20D4"/>
    <w:rsid w:val="00EC3DCB"/>
    <w:rsid w:val="00EC4A1A"/>
    <w:rsid w:val="00EC5012"/>
    <w:rsid w:val="00EC530A"/>
    <w:rsid w:val="00EC6B58"/>
    <w:rsid w:val="00EC6F29"/>
    <w:rsid w:val="00ED63BB"/>
    <w:rsid w:val="00EE1C35"/>
    <w:rsid w:val="00EE2CF5"/>
    <w:rsid w:val="00EE4730"/>
    <w:rsid w:val="00EE4D41"/>
    <w:rsid w:val="00EE55AF"/>
    <w:rsid w:val="00EE57CE"/>
    <w:rsid w:val="00EF4278"/>
    <w:rsid w:val="00F005DA"/>
    <w:rsid w:val="00F01CF6"/>
    <w:rsid w:val="00F14C08"/>
    <w:rsid w:val="00F16424"/>
    <w:rsid w:val="00F228E9"/>
    <w:rsid w:val="00F24154"/>
    <w:rsid w:val="00F2490D"/>
    <w:rsid w:val="00F30549"/>
    <w:rsid w:val="00F31EF8"/>
    <w:rsid w:val="00F32AD5"/>
    <w:rsid w:val="00F42D2E"/>
    <w:rsid w:val="00F43274"/>
    <w:rsid w:val="00F43DCF"/>
    <w:rsid w:val="00F44849"/>
    <w:rsid w:val="00F64E60"/>
    <w:rsid w:val="00F67761"/>
    <w:rsid w:val="00F71DD1"/>
    <w:rsid w:val="00F73539"/>
    <w:rsid w:val="00F736B3"/>
    <w:rsid w:val="00F73BB7"/>
    <w:rsid w:val="00F77D87"/>
    <w:rsid w:val="00F819BC"/>
    <w:rsid w:val="00F8527F"/>
    <w:rsid w:val="00FB0EEB"/>
    <w:rsid w:val="00FB3B42"/>
    <w:rsid w:val="00FB4104"/>
    <w:rsid w:val="00FB4D88"/>
    <w:rsid w:val="00FC34A8"/>
    <w:rsid w:val="00FC5179"/>
    <w:rsid w:val="00FC532A"/>
    <w:rsid w:val="00FD0192"/>
    <w:rsid w:val="00FD1443"/>
    <w:rsid w:val="00FD1674"/>
    <w:rsid w:val="00FD5C94"/>
    <w:rsid w:val="00FE2A0D"/>
    <w:rsid w:val="00FE2A31"/>
    <w:rsid w:val="00FE2EBB"/>
    <w:rsid w:val="00FE2F5D"/>
    <w:rsid w:val="00FF0F30"/>
    <w:rsid w:val="00FF1486"/>
    <w:rsid w:val="00FF22A9"/>
    <w:rsid w:val="00FF3A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C91269"/>
  <w15:docId w15:val="{6F034E87-CBF6-42D5-BBF3-FC1DDB963F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83D5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52453E"/>
    <w:pPr>
      <w:keepNext/>
      <w:keepLines/>
      <w:spacing w:before="240"/>
      <w:jc w:val="center"/>
      <w:outlineLvl w:val="0"/>
    </w:pPr>
    <w:rPr>
      <w:rFonts w:ascii="Arial" w:eastAsiaTheme="majorEastAsia" w:hAnsi="Arial" w:cstheme="majorBidi"/>
      <w:b/>
      <w:sz w:val="2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2">
    <w:name w:val="Body Text 2"/>
    <w:basedOn w:val="Normalny"/>
    <w:link w:val="Tekstpodstawowy2Znak"/>
    <w:rsid w:val="00783D58"/>
    <w:pPr>
      <w:jc w:val="center"/>
    </w:pPr>
    <w:rPr>
      <w:b/>
      <w:bCs/>
      <w:sz w:val="24"/>
      <w:szCs w:val="24"/>
    </w:rPr>
  </w:style>
  <w:style w:type="character" w:customStyle="1" w:styleId="Tekstpodstawowy2Znak">
    <w:name w:val="Tekst podstawowy 2 Znak"/>
    <w:basedOn w:val="Domylnaczcionkaakapitu"/>
    <w:link w:val="Tekstpodstawowy2"/>
    <w:rsid w:val="00783D58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customStyle="1" w:styleId="Default">
    <w:name w:val="Default"/>
    <w:rsid w:val="00783D58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color w:val="000000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semiHidden/>
    <w:unhideWhenUsed/>
    <w:rsid w:val="00FF22A9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F22A9"/>
    <w:rPr>
      <w:rFonts w:ascii="Segoe UI" w:eastAsia="Times New Roman" w:hAnsi="Segoe UI" w:cs="Segoe UI"/>
      <w:sz w:val="18"/>
      <w:szCs w:val="18"/>
      <w:lang w:eastAsia="pl-PL"/>
    </w:rPr>
  </w:style>
  <w:style w:type="paragraph" w:styleId="Akapitzlist">
    <w:name w:val="List Paragraph"/>
    <w:basedOn w:val="Normalny"/>
    <w:uiPriority w:val="34"/>
    <w:qFormat/>
    <w:rsid w:val="006D1B41"/>
    <w:pPr>
      <w:ind w:left="720"/>
      <w:contextualSpacing/>
    </w:pPr>
  </w:style>
  <w:style w:type="character" w:customStyle="1" w:styleId="Nagwek1Znak">
    <w:name w:val="Nagłówek 1 Znak"/>
    <w:basedOn w:val="Domylnaczcionkaakapitu"/>
    <w:link w:val="Nagwek1"/>
    <w:uiPriority w:val="9"/>
    <w:rsid w:val="0052453E"/>
    <w:rPr>
      <w:rFonts w:ascii="Arial" w:eastAsiaTheme="majorEastAsia" w:hAnsi="Arial" w:cstheme="majorBidi"/>
      <w:b/>
      <w:szCs w:val="32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9A4C18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9A4C18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9A4C18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9A4C18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Poprawka">
    <w:name w:val="Revision"/>
    <w:hidden/>
    <w:uiPriority w:val="99"/>
    <w:semiHidden/>
    <w:rsid w:val="007671D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1D0855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1D0855"/>
  </w:style>
  <w:style w:type="character" w:customStyle="1" w:styleId="TekstkomentarzaZnak">
    <w:name w:val="Tekst komentarza Znak"/>
    <w:basedOn w:val="Domylnaczcionkaakapitu"/>
    <w:link w:val="Tekstkomentarza"/>
    <w:uiPriority w:val="99"/>
    <w:rsid w:val="001D0855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1D0855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1D0855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customStyle="1" w:styleId="Tytutabeli">
    <w:name w:val="Tytuł tabeli"/>
    <w:basedOn w:val="Normalny"/>
    <w:rsid w:val="00663A1E"/>
    <w:pPr>
      <w:widowControl w:val="0"/>
      <w:autoSpaceDE w:val="0"/>
      <w:autoSpaceDN w:val="0"/>
      <w:adjustRightInd w:val="0"/>
      <w:spacing w:after="120"/>
      <w:jc w:val="center"/>
    </w:pPr>
    <w:rPr>
      <w:b/>
      <w:bCs/>
      <w:i/>
      <w:iCs/>
      <w:sz w:val="24"/>
      <w:szCs w:val="24"/>
    </w:rPr>
  </w:style>
  <w:style w:type="character" w:styleId="Hipercze">
    <w:name w:val="Hyperlink"/>
    <w:basedOn w:val="Domylnaczcionkaakapitu"/>
    <w:uiPriority w:val="99"/>
    <w:unhideWhenUsed/>
    <w:rsid w:val="005573E8"/>
    <w:rPr>
      <w:color w:val="0000FF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5573E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7345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731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funduszeeuropejskie.gov.pl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funduszeUE.lubelskie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Metadata/LabelInfo.xml><?xml version="1.0" encoding="utf-8"?>
<clbl:labelList xmlns:clbl="http://schemas.microsoft.com/office/2020/mipLabelMetadata">
  <clbl:label id="{31089969-cde3-4c41-8519-37082a970183}" enabled="0" method="" siteId="{31089969-cde3-4c41-8519-37082a970183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313</Words>
  <Characters>1883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Uchwała Zarządu Województwa Lubelskiego zmieniająca uchwałę w sprawie przyjęcia Regulaminu wyboru projektów do dofinansowania w sposób konkurencyjny oraz ogłoszenia w ramach naboru nr FELU.09.06-IZ.00-001/25 Działania 9.6 Adaptacyjność pracodawców i praco</vt:lpstr>
    </vt:vector>
  </TitlesOfParts>
  <Company/>
  <LinksUpToDate>false</LinksUpToDate>
  <CharactersWithSpaces>2192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Zarządu Województwa Lubelskiego zmieniająca uchwałę w sprawie przyjęcia Regulaminu wyboru projektów do dofinansowania w sposób konkurencyjny oraz ogłoszenia w ramach naboru nr FELU.08.02-IZ.00-002/26 Działania 8.2 Ekonomia społeczna (typ projektu nr 1-4) Priorytetu VIII Zwiększanie spójności społecznej programu Fundusze Europejskie dla Lubelskiego 2021-2027</dc:title>
  <dc:creator>brylowskau</dc:creator>
  <cp:lastModifiedBy>Weronika Patyrak</cp:lastModifiedBy>
  <cp:revision>18</cp:revision>
  <cp:lastPrinted>2026-01-13T07:33:00Z</cp:lastPrinted>
  <dcterms:created xsi:type="dcterms:W3CDTF">2026-01-13T10:24:00Z</dcterms:created>
  <dcterms:modified xsi:type="dcterms:W3CDTF">2026-10-06T06:56:00Z</dcterms:modified>
</cp:coreProperties>
</file>